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A169FF" w14:textId="180A7BA8" w:rsidR="007729FA" w:rsidRPr="004800A5" w:rsidRDefault="00B12257" w:rsidP="007729FA">
      <w:pPr>
        <w:jc w:val="both"/>
        <w:rPr>
          <w:spacing w:val="-19"/>
          <w:sz w:val="28"/>
          <w:szCs w:val="28"/>
          <w:highlight w:val="white"/>
        </w:rPr>
      </w:pPr>
      <w:r w:rsidRPr="004800A5">
        <w:rPr>
          <w:noProof/>
          <w:spacing w:val="-19"/>
          <w:sz w:val="28"/>
          <w:szCs w:val="28"/>
          <w:highlight w:val="white"/>
        </w:rPr>
        <mc:AlternateContent>
          <mc:Choice Requires="wps">
            <w:drawing>
              <wp:anchor distT="0" distB="0" distL="114300" distR="114300" simplePos="0" relativeHeight="251659264" behindDoc="1" locked="0" layoutInCell="1" allowOverlap="1" wp14:anchorId="6D627AB1" wp14:editId="40D7209A">
                <wp:simplePos x="0" y="0"/>
                <wp:positionH relativeFrom="margin">
                  <wp:align>right</wp:align>
                </wp:positionH>
                <wp:positionV relativeFrom="paragraph">
                  <wp:posOffset>137160</wp:posOffset>
                </wp:positionV>
                <wp:extent cx="5791200" cy="9086850"/>
                <wp:effectExtent l="19050" t="1905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9086850"/>
                        </a:xfrm>
                        <a:prstGeom prst="rect">
                          <a:avLst/>
                        </a:prstGeom>
                        <a:solidFill>
                          <a:srgbClr val="FFFFFF"/>
                        </a:solidFill>
                        <a:ln w="28575">
                          <a:solidFill>
                            <a:srgbClr val="000000"/>
                          </a:solidFill>
                        </a:ln>
                      </wps:spPr>
                      <wps:txbx>
                        <w:txbxContent>
                          <w:p w14:paraId="434E6A33" w14:textId="77777777" w:rsidR="00E676E1" w:rsidRPr="00B26B36" w:rsidRDefault="00E676E1" w:rsidP="007729FA">
                            <w:pPr>
                              <w:rPr>
                                <w:sz w:val="28"/>
                              </w:rPr>
                            </w:pPr>
                          </w:p>
                        </w:txbxContent>
                      </wps:txbx>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27AB1" id="Rectangle 1" o:spid="_x0000_s1026" style="position:absolute;left:0;text-align:left;margin-left:404.8pt;margin-top:10.8pt;width:456pt;height:715.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" strokeweight="2.25pt">
                <v:path arrowok="t"/>
                <v:textbox>
                  <w:txbxContent>
                    <w:p w14:paraId="434E6A33" w14:textId="77777777" w:rsidR="00E676E1" w:rsidRPr="00B26B36" w:rsidRDefault="00E676E1" w:rsidP="007729FA">
                      <w:pPr>
                        <w:rPr>
                          <w:sz w:val="28"/>
                        </w:rPr>
                      </w:pPr>
                    </w:p>
                  </w:txbxContent>
                </v:textbox>
                <w10:wrap anchorx="margin"/>
              </v:rect>
            </w:pict>
          </mc:Fallback>
        </mc:AlternateContent>
      </w:r>
    </w:p>
    <w:p w14:paraId="356C4549" w14:textId="77777777" w:rsidR="007729FA" w:rsidRPr="004800A5" w:rsidRDefault="007729FA" w:rsidP="007729FA">
      <w:pPr>
        <w:jc w:val="both"/>
        <w:rPr>
          <w:spacing w:val="-19"/>
          <w:sz w:val="28"/>
          <w:szCs w:val="28"/>
          <w:highlight w:val="white"/>
        </w:rPr>
      </w:pPr>
    </w:p>
    <w:p w14:paraId="15AADFDB" w14:textId="77777777" w:rsidR="007729FA" w:rsidRPr="004800A5" w:rsidRDefault="001D5236" w:rsidP="007729FA">
      <w:pPr>
        <w:spacing w:line="340" w:lineRule="exact"/>
        <w:jc w:val="center"/>
        <w:rPr>
          <w:sz w:val="28"/>
          <w:szCs w:val="28"/>
          <w:highlight w:val="white"/>
        </w:rPr>
      </w:pPr>
      <w:r w:rsidRPr="004800A5">
        <w:rPr>
          <w:sz w:val="28"/>
          <w:szCs w:val="28"/>
          <w:highlight w:val="white"/>
        </w:rPr>
        <w:t>UBND T</w:t>
      </w:r>
      <w:r w:rsidRPr="004800A5">
        <w:rPr>
          <w:sz w:val="28"/>
          <w:szCs w:val="28"/>
        </w:rPr>
        <w:t>ỈNH LẠNG SƠN</w:t>
      </w:r>
    </w:p>
    <w:p w14:paraId="575AA255" w14:textId="2BCFA742" w:rsidR="00F7105B" w:rsidRPr="004800A5" w:rsidRDefault="001D5236" w:rsidP="007729FA">
      <w:pPr>
        <w:spacing w:line="340" w:lineRule="exact"/>
        <w:jc w:val="center"/>
        <w:rPr>
          <w:b/>
          <w:sz w:val="28"/>
          <w:szCs w:val="28"/>
          <w:highlight w:val="white"/>
        </w:rPr>
      </w:pPr>
      <w:r w:rsidRPr="004800A5">
        <w:rPr>
          <w:b/>
          <w:sz w:val="28"/>
          <w:szCs w:val="28"/>
          <w:highlight w:val="white"/>
        </w:rPr>
        <w:t>S</w:t>
      </w:r>
      <w:r w:rsidRPr="004800A5">
        <w:rPr>
          <w:b/>
          <w:sz w:val="28"/>
          <w:szCs w:val="28"/>
        </w:rPr>
        <w:t xml:space="preserve">Ở </w:t>
      </w:r>
      <w:r w:rsidR="00BD25E6" w:rsidRPr="004800A5">
        <w:rPr>
          <w:b/>
          <w:sz w:val="28"/>
          <w:szCs w:val="28"/>
        </w:rPr>
        <w:t>NÔNG NGHIỆP VÀ MÔI TRƯỜNG</w:t>
      </w:r>
    </w:p>
    <w:p w14:paraId="4B12858C" w14:textId="3370E87E" w:rsidR="007729FA" w:rsidRPr="004800A5" w:rsidRDefault="00B12257" w:rsidP="007729FA">
      <w:pPr>
        <w:jc w:val="both"/>
        <w:rPr>
          <w:sz w:val="28"/>
          <w:szCs w:val="28"/>
          <w:highlight w:val="white"/>
        </w:rPr>
      </w:pPr>
      <w:r w:rsidRPr="004800A5">
        <w:rPr>
          <w:noProof/>
          <w:sz w:val="28"/>
          <w:szCs w:val="28"/>
        </w:rPr>
        <mc:AlternateContent>
          <mc:Choice Requires="wps">
            <w:drawing>
              <wp:anchor distT="0" distB="0" distL="114300" distR="114300" simplePos="0" relativeHeight="251660288" behindDoc="0" locked="0" layoutInCell="1" allowOverlap="1" wp14:anchorId="7609DBCC" wp14:editId="47F23F3D">
                <wp:simplePos x="0" y="0"/>
                <wp:positionH relativeFrom="column">
                  <wp:posOffset>2407920</wp:posOffset>
                </wp:positionH>
                <wp:positionV relativeFrom="paragraph">
                  <wp:posOffset>19685</wp:posOffset>
                </wp:positionV>
                <wp:extent cx="917575" cy="0"/>
                <wp:effectExtent l="11430" t="5080" r="13970" b="1397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7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15512F" id="_x0000_t32" coordsize="21600,21600" o:spt="32" o:oned="t" path="m,l21600,21600e" filled="f">
                <v:path arrowok="t" fillok="f" o:connecttype="none"/>
                <o:lock v:ext="edit" shapetype="t"/>
              </v:shapetype>
              <v:shape id="AutoShape 7" o:spid="_x0000_s1026" type="#_x0000_t32" style="position:absolute;margin-left:189.6pt;margin-top:1.55pt;width:72.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NdrHA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"/>
            </w:pict>
          </mc:Fallback>
        </mc:AlternateContent>
      </w:r>
    </w:p>
    <w:p w14:paraId="209A3091" w14:textId="77777777" w:rsidR="007729FA" w:rsidRPr="004800A5" w:rsidRDefault="007729FA" w:rsidP="007729FA">
      <w:pPr>
        <w:spacing w:before="120" w:line="264" w:lineRule="auto"/>
        <w:jc w:val="both"/>
        <w:rPr>
          <w:b/>
          <w:sz w:val="28"/>
          <w:szCs w:val="28"/>
          <w:highlight w:val="white"/>
        </w:rPr>
      </w:pPr>
    </w:p>
    <w:p w14:paraId="5645E2F2" w14:textId="77777777" w:rsidR="007729FA" w:rsidRPr="004800A5" w:rsidRDefault="007729FA" w:rsidP="007729FA">
      <w:pPr>
        <w:spacing w:before="120" w:line="264" w:lineRule="auto"/>
        <w:jc w:val="center"/>
        <w:rPr>
          <w:b/>
          <w:sz w:val="28"/>
          <w:szCs w:val="28"/>
          <w:highlight w:val="white"/>
        </w:rPr>
      </w:pPr>
    </w:p>
    <w:p w14:paraId="52204790" w14:textId="77777777" w:rsidR="007729FA" w:rsidRPr="004800A5" w:rsidRDefault="007729FA" w:rsidP="007729FA">
      <w:pPr>
        <w:tabs>
          <w:tab w:val="left" w:pos="5085"/>
        </w:tabs>
        <w:spacing w:before="120" w:line="264" w:lineRule="auto"/>
        <w:rPr>
          <w:b/>
          <w:sz w:val="28"/>
          <w:szCs w:val="28"/>
          <w:highlight w:val="white"/>
        </w:rPr>
      </w:pPr>
      <w:r w:rsidRPr="004800A5">
        <w:rPr>
          <w:b/>
          <w:sz w:val="28"/>
          <w:szCs w:val="28"/>
          <w:highlight w:val="white"/>
        </w:rPr>
        <w:tab/>
      </w:r>
    </w:p>
    <w:p w14:paraId="3B663D7F" w14:textId="77777777" w:rsidR="007729FA" w:rsidRPr="004800A5" w:rsidRDefault="007729FA" w:rsidP="007729FA">
      <w:pPr>
        <w:spacing w:before="120" w:line="264" w:lineRule="auto"/>
        <w:jc w:val="center"/>
        <w:rPr>
          <w:b/>
          <w:sz w:val="28"/>
          <w:szCs w:val="28"/>
          <w:highlight w:val="white"/>
        </w:rPr>
      </w:pPr>
    </w:p>
    <w:p w14:paraId="5C521756" w14:textId="77777777" w:rsidR="007729FA" w:rsidRPr="004800A5" w:rsidRDefault="007729FA" w:rsidP="007729FA">
      <w:pPr>
        <w:spacing w:before="120" w:line="264" w:lineRule="auto"/>
        <w:jc w:val="both"/>
        <w:rPr>
          <w:b/>
          <w:sz w:val="28"/>
          <w:szCs w:val="28"/>
          <w:highlight w:val="white"/>
        </w:rPr>
      </w:pPr>
    </w:p>
    <w:p w14:paraId="54563527" w14:textId="77777777" w:rsidR="007729FA" w:rsidRPr="004800A5" w:rsidRDefault="007729FA" w:rsidP="007729FA">
      <w:pPr>
        <w:spacing w:before="120" w:line="264" w:lineRule="auto"/>
        <w:jc w:val="both"/>
        <w:rPr>
          <w:b/>
          <w:sz w:val="28"/>
          <w:szCs w:val="28"/>
          <w:highlight w:val="white"/>
        </w:rPr>
      </w:pPr>
    </w:p>
    <w:p w14:paraId="0A41FD20" w14:textId="77777777" w:rsidR="007729FA" w:rsidRPr="004800A5" w:rsidRDefault="007729FA" w:rsidP="007729FA">
      <w:pPr>
        <w:tabs>
          <w:tab w:val="left" w:pos="5844"/>
        </w:tabs>
        <w:jc w:val="center"/>
        <w:rPr>
          <w:b/>
          <w:sz w:val="38"/>
          <w:szCs w:val="28"/>
          <w:highlight w:val="white"/>
        </w:rPr>
      </w:pPr>
      <w:r w:rsidRPr="004800A5">
        <w:rPr>
          <w:b/>
          <w:sz w:val="38"/>
          <w:szCs w:val="28"/>
          <w:highlight w:val="white"/>
        </w:rPr>
        <w:t>ĐỀ ÁN</w:t>
      </w:r>
    </w:p>
    <w:p w14:paraId="209873F1" w14:textId="77777777" w:rsidR="007729FA" w:rsidRPr="004800A5" w:rsidRDefault="007729FA" w:rsidP="007729FA">
      <w:pPr>
        <w:jc w:val="both"/>
        <w:rPr>
          <w:b/>
          <w:sz w:val="28"/>
          <w:szCs w:val="28"/>
          <w:highlight w:val="white"/>
        </w:rPr>
      </w:pPr>
    </w:p>
    <w:p w14:paraId="19031426" w14:textId="6F75FAC0" w:rsidR="00143454" w:rsidRPr="004800A5" w:rsidRDefault="00143454" w:rsidP="00772B9F">
      <w:pPr>
        <w:spacing w:before="120"/>
        <w:jc w:val="center"/>
        <w:rPr>
          <w:b/>
          <w:bCs/>
          <w:sz w:val="28"/>
          <w:szCs w:val="28"/>
        </w:rPr>
      </w:pPr>
      <w:bookmarkStart w:id="0" w:name="loai_1_name"/>
      <w:r w:rsidRPr="004800A5">
        <w:rPr>
          <w:b/>
          <w:bCs/>
          <w:sz w:val="28"/>
          <w:szCs w:val="28"/>
        </w:rPr>
        <w:t>QUY ĐỊNH MỨC THU, CHẾ ĐỘ THU, NỘP, QUẢN LÝ VÀ</w:t>
      </w:r>
      <w:r w:rsidR="00B25D0F" w:rsidRPr="004800A5">
        <w:rPr>
          <w:b/>
          <w:bCs/>
          <w:sz w:val="28"/>
          <w:szCs w:val="28"/>
        </w:rPr>
        <w:t xml:space="preserve"> </w:t>
      </w:r>
      <w:r w:rsidRPr="004800A5">
        <w:rPr>
          <w:b/>
          <w:bCs/>
          <w:sz w:val="28"/>
          <w:szCs w:val="28"/>
        </w:rPr>
        <w:t xml:space="preserve">SỬ DỤNG PHÍ </w:t>
      </w:r>
      <w:r w:rsidR="00BD25E6" w:rsidRPr="004800A5">
        <w:rPr>
          <w:b/>
          <w:bCs/>
          <w:sz w:val="28"/>
          <w:szCs w:val="28"/>
        </w:rPr>
        <w:t xml:space="preserve">THẨM ĐỊNH THUỘC LĨNH VỰC TÀI NGUYÊN </w:t>
      </w:r>
      <w:r w:rsidR="006F03AD" w:rsidRPr="004800A5">
        <w:rPr>
          <w:b/>
          <w:bCs/>
          <w:sz w:val="28"/>
          <w:szCs w:val="28"/>
        </w:rPr>
        <w:t xml:space="preserve">NƯỚC </w:t>
      </w:r>
      <w:r w:rsidR="00BD25E6" w:rsidRPr="004800A5">
        <w:rPr>
          <w:b/>
          <w:bCs/>
          <w:sz w:val="28"/>
          <w:szCs w:val="28"/>
        </w:rPr>
        <w:t>VÀ</w:t>
      </w:r>
      <w:r w:rsidR="006F03AD" w:rsidRPr="004800A5">
        <w:rPr>
          <w:b/>
          <w:bCs/>
          <w:sz w:val="28"/>
          <w:szCs w:val="28"/>
        </w:rPr>
        <w:t xml:space="preserve"> </w:t>
      </w:r>
      <w:r w:rsidR="00BD25E6" w:rsidRPr="004800A5">
        <w:rPr>
          <w:b/>
          <w:bCs/>
          <w:sz w:val="28"/>
          <w:szCs w:val="28"/>
        </w:rPr>
        <w:t>MÔI TRƯỜNG</w:t>
      </w:r>
      <w:r w:rsidRPr="004800A5">
        <w:rPr>
          <w:b/>
          <w:bCs/>
          <w:sz w:val="28"/>
          <w:szCs w:val="28"/>
        </w:rPr>
        <w:t xml:space="preserve"> TRÊN ĐỊA BÀN TỈNH </w:t>
      </w:r>
      <w:bookmarkEnd w:id="0"/>
      <w:r w:rsidRPr="004800A5">
        <w:rPr>
          <w:b/>
          <w:bCs/>
          <w:sz w:val="28"/>
          <w:szCs w:val="28"/>
        </w:rPr>
        <w:t>LẠNG SƠN</w:t>
      </w:r>
    </w:p>
    <w:p w14:paraId="2D469EC7" w14:textId="7BD7300A" w:rsidR="00BD25E6" w:rsidRPr="004800A5" w:rsidRDefault="00BD25E6" w:rsidP="00772B9F">
      <w:pPr>
        <w:spacing w:before="120"/>
        <w:jc w:val="center"/>
        <w:rPr>
          <w:b/>
          <w:bCs/>
          <w:sz w:val="28"/>
          <w:szCs w:val="28"/>
        </w:rPr>
      </w:pPr>
    </w:p>
    <w:p w14:paraId="2628AE3A" w14:textId="77777777" w:rsidR="007729FA" w:rsidRPr="004800A5" w:rsidRDefault="007729FA" w:rsidP="007729FA">
      <w:pPr>
        <w:jc w:val="center"/>
        <w:rPr>
          <w:b/>
          <w:sz w:val="28"/>
          <w:szCs w:val="28"/>
          <w:highlight w:val="white"/>
        </w:rPr>
      </w:pPr>
    </w:p>
    <w:p w14:paraId="01B0B84C" w14:textId="77777777" w:rsidR="007729FA" w:rsidRPr="004800A5" w:rsidRDefault="007729FA" w:rsidP="007729FA">
      <w:pPr>
        <w:jc w:val="center"/>
        <w:rPr>
          <w:b/>
          <w:sz w:val="28"/>
          <w:szCs w:val="28"/>
          <w:highlight w:val="white"/>
        </w:rPr>
      </w:pPr>
    </w:p>
    <w:p w14:paraId="739AEB30" w14:textId="77777777" w:rsidR="007729FA" w:rsidRPr="004800A5" w:rsidRDefault="007729FA" w:rsidP="007729FA">
      <w:pPr>
        <w:spacing w:before="80"/>
        <w:jc w:val="both"/>
        <w:rPr>
          <w:b/>
          <w:sz w:val="28"/>
          <w:szCs w:val="28"/>
          <w:highlight w:val="white"/>
        </w:rPr>
      </w:pPr>
    </w:p>
    <w:p w14:paraId="193D7765" w14:textId="77777777" w:rsidR="007729FA" w:rsidRPr="004800A5" w:rsidRDefault="007729FA" w:rsidP="007729FA">
      <w:pPr>
        <w:spacing w:before="80"/>
        <w:jc w:val="both"/>
        <w:rPr>
          <w:b/>
          <w:sz w:val="28"/>
          <w:szCs w:val="28"/>
          <w:highlight w:val="white"/>
        </w:rPr>
      </w:pPr>
    </w:p>
    <w:p w14:paraId="661A17E9" w14:textId="77777777" w:rsidR="007729FA" w:rsidRPr="004800A5" w:rsidRDefault="007729FA" w:rsidP="007729FA">
      <w:pPr>
        <w:spacing w:before="80"/>
        <w:jc w:val="both"/>
        <w:rPr>
          <w:b/>
          <w:sz w:val="28"/>
          <w:szCs w:val="28"/>
          <w:highlight w:val="white"/>
        </w:rPr>
      </w:pPr>
    </w:p>
    <w:p w14:paraId="121424A8" w14:textId="77777777" w:rsidR="007729FA" w:rsidRPr="004800A5" w:rsidRDefault="007729FA" w:rsidP="007729FA">
      <w:pPr>
        <w:spacing w:before="80"/>
        <w:jc w:val="both"/>
        <w:rPr>
          <w:b/>
          <w:sz w:val="28"/>
          <w:szCs w:val="28"/>
          <w:highlight w:val="white"/>
        </w:rPr>
      </w:pPr>
    </w:p>
    <w:p w14:paraId="29CF00CC" w14:textId="77777777" w:rsidR="007729FA" w:rsidRPr="004800A5" w:rsidRDefault="007729FA" w:rsidP="007729FA">
      <w:pPr>
        <w:spacing w:before="80"/>
        <w:jc w:val="both"/>
        <w:rPr>
          <w:b/>
          <w:sz w:val="28"/>
          <w:szCs w:val="28"/>
          <w:highlight w:val="white"/>
        </w:rPr>
      </w:pPr>
    </w:p>
    <w:p w14:paraId="055E5BB1" w14:textId="77777777" w:rsidR="007729FA" w:rsidRPr="004800A5" w:rsidRDefault="007729FA" w:rsidP="007729FA">
      <w:pPr>
        <w:spacing w:before="80"/>
        <w:jc w:val="both"/>
        <w:rPr>
          <w:b/>
          <w:sz w:val="28"/>
          <w:szCs w:val="28"/>
          <w:highlight w:val="white"/>
        </w:rPr>
      </w:pPr>
    </w:p>
    <w:p w14:paraId="0FF05704" w14:textId="77777777" w:rsidR="007729FA" w:rsidRPr="004800A5" w:rsidRDefault="007729FA" w:rsidP="007729FA">
      <w:pPr>
        <w:spacing w:before="80"/>
        <w:jc w:val="both"/>
        <w:rPr>
          <w:b/>
          <w:sz w:val="28"/>
          <w:szCs w:val="28"/>
          <w:highlight w:val="white"/>
        </w:rPr>
      </w:pPr>
    </w:p>
    <w:p w14:paraId="1246F365" w14:textId="77777777" w:rsidR="007729FA" w:rsidRPr="004800A5" w:rsidRDefault="007729FA" w:rsidP="007729FA">
      <w:pPr>
        <w:spacing w:before="80"/>
        <w:jc w:val="both"/>
        <w:rPr>
          <w:b/>
          <w:sz w:val="28"/>
          <w:szCs w:val="28"/>
          <w:highlight w:val="white"/>
        </w:rPr>
      </w:pPr>
    </w:p>
    <w:p w14:paraId="46F43359" w14:textId="77777777" w:rsidR="007729FA" w:rsidRPr="004800A5" w:rsidRDefault="007729FA" w:rsidP="007729FA">
      <w:pPr>
        <w:spacing w:before="80"/>
        <w:jc w:val="both"/>
        <w:rPr>
          <w:b/>
          <w:sz w:val="28"/>
          <w:szCs w:val="28"/>
          <w:highlight w:val="white"/>
        </w:rPr>
      </w:pPr>
    </w:p>
    <w:p w14:paraId="2162A604" w14:textId="77777777" w:rsidR="007729FA" w:rsidRPr="004800A5" w:rsidRDefault="007729FA" w:rsidP="007729FA">
      <w:pPr>
        <w:spacing w:before="80"/>
        <w:jc w:val="both"/>
        <w:rPr>
          <w:b/>
          <w:sz w:val="28"/>
          <w:szCs w:val="28"/>
          <w:highlight w:val="white"/>
        </w:rPr>
      </w:pPr>
    </w:p>
    <w:p w14:paraId="6087A245" w14:textId="77777777" w:rsidR="007729FA" w:rsidRPr="004800A5" w:rsidRDefault="007729FA" w:rsidP="007729FA">
      <w:pPr>
        <w:tabs>
          <w:tab w:val="left" w:pos="3619"/>
          <w:tab w:val="left" w:pos="4353"/>
          <w:tab w:val="left" w:pos="5073"/>
        </w:tabs>
        <w:spacing w:before="80"/>
        <w:jc w:val="both"/>
        <w:rPr>
          <w:b/>
          <w:sz w:val="28"/>
          <w:szCs w:val="28"/>
          <w:highlight w:val="white"/>
        </w:rPr>
      </w:pPr>
      <w:r w:rsidRPr="004800A5">
        <w:rPr>
          <w:b/>
          <w:sz w:val="28"/>
          <w:szCs w:val="28"/>
          <w:highlight w:val="white"/>
        </w:rPr>
        <w:tab/>
      </w:r>
    </w:p>
    <w:p w14:paraId="4E692175" w14:textId="77777777" w:rsidR="007729FA" w:rsidRPr="004800A5" w:rsidRDefault="007729FA" w:rsidP="007729FA">
      <w:pPr>
        <w:tabs>
          <w:tab w:val="left" w:pos="3619"/>
          <w:tab w:val="left" w:pos="4353"/>
          <w:tab w:val="left" w:pos="5073"/>
        </w:tabs>
        <w:spacing w:before="80"/>
        <w:jc w:val="both"/>
        <w:rPr>
          <w:b/>
          <w:sz w:val="28"/>
          <w:szCs w:val="28"/>
          <w:highlight w:val="white"/>
        </w:rPr>
      </w:pPr>
    </w:p>
    <w:p w14:paraId="32357107" w14:textId="77777777" w:rsidR="007729FA" w:rsidRPr="004800A5" w:rsidRDefault="007729FA" w:rsidP="007729FA">
      <w:pPr>
        <w:tabs>
          <w:tab w:val="left" w:pos="3619"/>
          <w:tab w:val="left" w:pos="4353"/>
          <w:tab w:val="left" w:pos="5073"/>
        </w:tabs>
        <w:spacing w:before="80"/>
        <w:jc w:val="both"/>
        <w:rPr>
          <w:b/>
          <w:sz w:val="28"/>
          <w:szCs w:val="28"/>
          <w:highlight w:val="white"/>
        </w:rPr>
      </w:pPr>
    </w:p>
    <w:p w14:paraId="473DE61F" w14:textId="77777777" w:rsidR="007729FA" w:rsidRPr="004800A5" w:rsidRDefault="007729FA" w:rsidP="007729FA">
      <w:pPr>
        <w:tabs>
          <w:tab w:val="left" w:pos="3619"/>
          <w:tab w:val="left" w:pos="4353"/>
          <w:tab w:val="left" w:pos="5073"/>
        </w:tabs>
        <w:spacing w:before="80"/>
        <w:jc w:val="both"/>
        <w:rPr>
          <w:b/>
          <w:sz w:val="28"/>
          <w:szCs w:val="28"/>
          <w:highlight w:val="white"/>
        </w:rPr>
      </w:pPr>
    </w:p>
    <w:p w14:paraId="2CB1FF2A" w14:textId="77777777" w:rsidR="007729FA" w:rsidRPr="004800A5" w:rsidRDefault="007729FA" w:rsidP="007729FA">
      <w:pPr>
        <w:tabs>
          <w:tab w:val="left" w:pos="3619"/>
          <w:tab w:val="left" w:pos="4353"/>
          <w:tab w:val="left" w:pos="5073"/>
        </w:tabs>
        <w:spacing w:before="80"/>
        <w:jc w:val="both"/>
        <w:rPr>
          <w:b/>
          <w:sz w:val="28"/>
          <w:szCs w:val="28"/>
          <w:highlight w:val="white"/>
        </w:rPr>
      </w:pPr>
      <w:r w:rsidRPr="004800A5">
        <w:rPr>
          <w:b/>
          <w:sz w:val="28"/>
          <w:szCs w:val="28"/>
          <w:highlight w:val="white"/>
        </w:rPr>
        <w:tab/>
      </w:r>
    </w:p>
    <w:p w14:paraId="4396C82C" w14:textId="77777777" w:rsidR="007729FA" w:rsidRPr="004800A5" w:rsidRDefault="007729FA" w:rsidP="007729FA">
      <w:pPr>
        <w:tabs>
          <w:tab w:val="left" w:pos="5073"/>
        </w:tabs>
        <w:spacing w:before="80"/>
        <w:jc w:val="both"/>
        <w:rPr>
          <w:b/>
          <w:sz w:val="28"/>
          <w:szCs w:val="28"/>
          <w:highlight w:val="white"/>
        </w:rPr>
      </w:pPr>
    </w:p>
    <w:p w14:paraId="0A8A18A1" w14:textId="02872149" w:rsidR="007729FA" w:rsidRPr="004800A5" w:rsidRDefault="0050741B" w:rsidP="007729FA">
      <w:pPr>
        <w:spacing w:before="80" w:after="240"/>
        <w:jc w:val="center"/>
        <w:rPr>
          <w:b/>
          <w:sz w:val="28"/>
          <w:szCs w:val="28"/>
          <w:highlight w:val="white"/>
        </w:rPr>
        <w:sectPr w:rsidR="007729FA" w:rsidRPr="004800A5" w:rsidSect="00CC2B22">
          <w:headerReference w:type="default" r:id="rId8"/>
          <w:pgSz w:w="11907" w:h="16840" w:code="9"/>
          <w:pgMar w:top="993" w:right="1134" w:bottom="1134" w:left="1701" w:header="720" w:footer="720" w:gutter="0"/>
          <w:pgNumType w:start="1"/>
          <w:cols w:space="720"/>
          <w:titlePg/>
          <w:docGrid w:linePitch="360"/>
        </w:sectPr>
      </w:pPr>
      <w:r w:rsidRPr="004800A5">
        <w:rPr>
          <w:b/>
          <w:sz w:val="28"/>
          <w:szCs w:val="28"/>
          <w:highlight w:val="white"/>
        </w:rPr>
        <w:t xml:space="preserve">Lạng Sơn, tháng </w:t>
      </w:r>
      <w:r w:rsidR="00BD25E6" w:rsidRPr="004800A5">
        <w:rPr>
          <w:b/>
          <w:sz w:val="28"/>
          <w:szCs w:val="28"/>
          <w:highlight w:val="white"/>
        </w:rPr>
        <w:t>10</w:t>
      </w:r>
      <w:r w:rsidR="007729FA" w:rsidRPr="004800A5">
        <w:rPr>
          <w:b/>
          <w:sz w:val="28"/>
          <w:szCs w:val="28"/>
          <w:highlight w:val="white"/>
        </w:rPr>
        <w:t xml:space="preserve"> năm 2026</w:t>
      </w:r>
    </w:p>
    <w:p w14:paraId="6EDF8764" w14:textId="77777777" w:rsidR="007729FA" w:rsidRPr="004800A5" w:rsidRDefault="007729FA" w:rsidP="007729FA">
      <w:pPr>
        <w:spacing w:before="80" w:after="240"/>
        <w:jc w:val="center"/>
        <w:rPr>
          <w:b/>
          <w:sz w:val="28"/>
          <w:szCs w:val="28"/>
          <w:highlight w:val="white"/>
        </w:rPr>
      </w:pPr>
      <w:r w:rsidRPr="004800A5">
        <w:rPr>
          <w:b/>
          <w:sz w:val="28"/>
          <w:szCs w:val="28"/>
          <w:highlight w:val="white"/>
        </w:rPr>
        <w:lastRenderedPageBreak/>
        <w:t>MỤC LỤC</w:t>
      </w:r>
    </w:p>
    <w:tbl>
      <w:tblPr>
        <w:tblStyle w:val="TableGrid"/>
        <w:tblW w:w="9073" w:type="dxa"/>
        <w:tblInd w:w="-34" w:type="dxa"/>
        <w:tblBorders>
          <w:insideH w:val="none" w:sz="0" w:space="0" w:color="auto"/>
          <w:insideV w:val="none" w:sz="0" w:space="0" w:color="auto"/>
        </w:tblBorders>
        <w:tblLook w:val="04A0" w:firstRow="1" w:lastRow="0" w:firstColumn="1" w:lastColumn="0" w:noHBand="0" w:noVBand="1"/>
      </w:tblPr>
      <w:tblGrid>
        <w:gridCol w:w="9073"/>
      </w:tblGrid>
      <w:tr w:rsidR="004800A5" w:rsidRPr="004800A5" w14:paraId="6DFC01F4" w14:textId="77777777" w:rsidTr="00B259F6">
        <w:tc>
          <w:tcPr>
            <w:tcW w:w="9073" w:type="dxa"/>
            <w:tcBorders>
              <w:top w:val="nil"/>
              <w:left w:val="nil"/>
              <w:bottom w:val="nil"/>
              <w:right w:val="nil"/>
            </w:tcBorders>
          </w:tcPr>
          <w:p w14:paraId="1059FC4B" w14:textId="2ACAD2F4" w:rsidR="007729FA" w:rsidRPr="004800A5" w:rsidRDefault="00DC5C08" w:rsidP="00D007CD">
            <w:pPr>
              <w:spacing w:after="120"/>
              <w:ind w:left="40"/>
              <w:jc w:val="both"/>
              <w:rPr>
                <w:b/>
                <w:sz w:val="28"/>
                <w:szCs w:val="28"/>
                <w:highlight w:val="white"/>
              </w:rPr>
            </w:pPr>
            <w:r w:rsidRPr="004800A5">
              <w:rPr>
                <w:b/>
                <w:sz w:val="28"/>
                <w:szCs w:val="28"/>
                <w:highlight w:val="white"/>
              </w:rPr>
              <w:t xml:space="preserve">A. </w:t>
            </w:r>
            <w:r w:rsidR="007729FA" w:rsidRPr="004800A5">
              <w:rPr>
                <w:b/>
                <w:sz w:val="28"/>
                <w:szCs w:val="28"/>
                <w:highlight w:val="white"/>
              </w:rPr>
              <w:t xml:space="preserve">SỰ CẦN THIẾT </w:t>
            </w:r>
            <w:r w:rsidR="007729FA" w:rsidRPr="004800A5">
              <w:rPr>
                <w:b/>
                <w:sz w:val="28"/>
                <w:szCs w:val="28"/>
                <w:highlight w:val="white"/>
                <w:lang w:val="nl-NL"/>
              </w:rPr>
              <w:t>CỦA VIỆC</w:t>
            </w:r>
            <w:r w:rsidR="00462F16" w:rsidRPr="004800A5">
              <w:rPr>
                <w:b/>
                <w:sz w:val="28"/>
                <w:szCs w:val="28"/>
                <w:highlight w:val="white"/>
                <w:lang w:val="nl-NL"/>
              </w:rPr>
              <w:t xml:space="preserve"> </w:t>
            </w:r>
            <w:r w:rsidR="007729FA" w:rsidRPr="004800A5">
              <w:rPr>
                <w:b/>
                <w:sz w:val="28"/>
                <w:szCs w:val="28"/>
                <w:highlight w:val="white"/>
              </w:rPr>
              <w:t>XÂY DỰNG ĐỀ ÁN</w:t>
            </w:r>
          </w:p>
          <w:p w14:paraId="6730918D" w14:textId="77777777" w:rsidR="007729FA" w:rsidRPr="004800A5" w:rsidRDefault="007729FA" w:rsidP="00D007CD">
            <w:pPr>
              <w:widowControl w:val="0"/>
              <w:tabs>
                <w:tab w:val="right" w:leader="dot" w:pos="8640"/>
              </w:tabs>
              <w:spacing w:after="120"/>
              <w:ind w:left="40"/>
              <w:jc w:val="both"/>
              <w:rPr>
                <w:sz w:val="28"/>
                <w:szCs w:val="28"/>
                <w:highlight w:val="white"/>
                <w:lang w:val="sv-SE"/>
              </w:rPr>
            </w:pPr>
            <w:r w:rsidRPr="004800A5">
              <w:rPr>
                <w:sz w:val="28"/>
                <w:szCs w:val="28"/>
                <w:highlight w:val="white"/>
                <w:lang w:val="sv-SE"/>
              </w:rPr>
              <w:t>I. CĂN CỨ PHÁP LÝ</w:t>
            </w:r>
          </w:p>
          <w:p w14:paraId="4D4CB2ED" w14:textId="77777777" w:rsidR="007729FA" w:rsidRPr="004800A5" w:rsidRDefault="007729FA" w:rsidP="00D007CD">
            <w:pPr>
              <w:widowControl w:val="0"/>
              <w:tabs>
                <w:tab w:val="right" w:leader="dot" w:pos="8640"/>
              </w:tabs>
              <w:spacing w:after="120"/>
              <w:ind w:left="40"/>
              <w:jc w:val="both"/>
              <w:rPr>
                <w:sz w:val="28"/>
                <w:szCs w:val="28"/>
                <w:highlight w:val="white"/>
                <w:lang w:val="sv-SE"/>
              </w:rPr>
            </w:pPr>
            <w:r w:rsidRPr="004800A5">
              <w:rPr>
                <w:sz w:val="28"/>
                <w:szCs w:val="28"/>
                <w:highlight w:val="white"/>
                <w:lang w:val="sv-SE"/>
              </w:rPr>
              <w:t>II. CƠ SỞ THỰC TIỄN</w:t>
            </w:r>
          </w:p>
          <w:p w14:paraId="12790CBC" w14:textId="77777777" w:rsidR="007729FA" w:rsidRPr="004800A5" w:rsidRDefault="00DD0C89" w:rsidP="00D007CD">
            <w:pPr>
              <w:widowControl w:val="0"/>
              <w:tabs>
                <w:tab w:val="right" w:leader="dot" w:pos="8640"/>
              </w:tabs>
              <w:spacing w:after="120"/>
              <w:ind w:left="40"/>
              <w:jc w:val="both"/>
              <w:rPr>
                <w:b/>
                <w:bCs/>
                <w:sz w:val="28"/>
                <w:szCs w:val="28"/>
                <w:highlight w:val="white"/>
                <w:lang w:val="sv-SE"/>
              </w:rPr>
            </w:pPr>
            <w:r w:rsidRPr="004800A5">
              <w:rPr>
                <w:b/>
                <w:bCs/>
                <w:sz w:val="28"/>
                <w:szCs w:val="28"/>
                <w:highlight w:val="white"/>
                <w:lang w:val="sv-SE"/>
              </w:rPr>
              <w:t xml:space="preserve">B. </w:t>
            </w:r>
            <w:r w:rsidR="007729FA" w:rsidRPr="004800A5">
              <w:rPr>
                <w:b/>
                <w:bCs/>
                <w:sz w:val="28"/>
                <w:szCs w:val="28"/>
                <w:highlight w:val="white"/>
                <w:lang w:val="sv-SE"/>
              </w:rPr>
              <w:t>NỘI DUNG CỦA ĐỀ ÁN</w:t>
            </w:r>
          </w:p>
          <w:p w14:paraId="48EA4B95" w14:textId="77777777" w:rsidR="007729FA" w:rsidRPr="004800A5" w:rsidRDefault="007729FA" w:rsidP="00D007CD">
            <w:pPr>
              <w:spacing w:after="120"/>
              <w:ind w:left="40"/>
              <w:rPr>
                <w:sz w:val="28"/>
                <w:szCs w:val="28"/>
                <w:highlight w:val="white"/>
                <w:lang w:val="sv-SE"/>
              </w:rPr>
            </w:pPr>
            <w:r w:rsidRPr="004800A5">
              <w:rPr>
                <w:sz w:val="28"/>
                <w:szCs w:val="28"/>
                <w:highlight w:val="white"/>
                <w:lang w:val="sv-SE"/>
              </w:rPr>
              <w:t xml:space="preserve">I. PHƯƠNG THỨC CUNG CẤP DỊCH VỤ, THU PHÍ </w:t>
            </w:r>
          </w:p>
          <w:p w14:paraId="5F627150" w14:textId="51AC7152" w:rsidR="007729FA" w:rsidRPr="004800A5" w:rsidRDefault="007729FA" w:rsidP="00D007CD">
            <w:pPr>
              <w:spacing w:after="120"/>
              <w:ind w:left="40"/>
              <w:rPr>
                <w:sz w:val="28"/>
                <w:szCs w:val="28"/>
                <w:highlight w:val="white"/>
                <w:lang w:val="sv-SE"/>
              </w:rPr>
            </w:pPr>
            <w:r w:rsidRPr="004800A5">
              <w:rPr>
                <w:sz w:val="28"/>
                <w:szCs w:val="28"/>
                <w:highlight w:val="white"/>
                <w:lang w:val="sv-SE"/>
              </w:rPr>
              <w:t>II. DỰ KIẾN MỨC THU</w:t>
            </w:r>
            <w:r w:rsidR="00433F5E" w:rsidRPr="004800A5">
              <w:rPr>
                <w:sz w:val="28"/>
                <w:szCs w:val="28"/>
                <w:highlight w:val="white"/>
                <w:lang w:val="sv-SE"/>
              </w:rPr>
              <w:t>, CĂN CỨ XÂY DỰNG MỨC THU</w:t>
            </w:r>
          </w:p>
          <w:p w14:paraId="5EA1F043" w14:textId="2CFC6839" w:rsidR="007729FA" w:rsidRPr="004800A5" w:rsidRDefault="007729FA" w:rsidP="00D007CD">
            <w:pPr>
              <w:spacing w:after="120"/>
              <w:ind w:left="40"/>
              <w:rPr>
                <w:sz w:val="28"/>
                <w:szCs w:val="28"/>
                <w:highlight w:val="white"/>
                <w:lang w:val="sv-SE"/>
              </w:rPr>
            </w:pPr>
            <w:r w:rsidRPr="004800A5">
              <w:rPr>
                <w:sz w:val="28"/>
                <w:szCs w:val="28"/>
                <w:highlight w:val="white"/>
                <w:lang w:val="sv-SE"/>
              </w:rPr>
              <w:t xml:space="preserve">III. </w:t>
            </w:r>
            <w:r w:rsidR="00433F5E" w:rsidRPr="004800A5">
              <w:rPr>
                <w:sz w:val="28"/>
                <w:szCs w:val="28"/>
                <w:highlight w:val="white"/>
                <w:lang w:val="sv-SE"/>
              </w:rPr>
              <w:t>ĐỐI TƯỢNG CHỊU PHÍ; MI</w:t>
            </w:r>
            <w:r w:rsidR="00433F5E" w:rsidRPr="004800A5">
              <w:rPr>
                <w:sz w:val="28"/>
                <w:szCs w:val="28"/>
                <w:lang w:val="sv-SE"/>
              </w:rPr>
              <w:t>ỄN, GIẢM PHÍ</w:t>
            </w:r>
          </w:p>
          <w:p w14:paraId="058B3141" w14:textId="1C77E937" w:rsidR="007729FA" w:rsidRPr="004800A5" w:rsidRDefault="007729FA" w:rsidP="00D007CD">
            <w:pPr>
              <w:spacing w:after="120"/>
              <w:ind w:left="40"/>
              <w:rPr>
                <w:sz w:val="28"/>
                <w:szCs w:val="28"/>
                <w:highlight w:val="white"/>
                <w:lang w:val="sv-SE"/>
              </w:rPr>
            </w:pPr>
            <w:r w:rsidRPr="004800A5">
              <w:rPr>
                <w:sz w:val="28"/>
                <w:szCs w:val="28"/>
                <w:highlight w:val="white"/>
                <w:lang w:val="sv-SE"/>
              </w:rPr>
              <w:t xml:space="preserve">IV. </w:t>
            </w:r>
            <w:r w:rsidR="00433F5E" w:rsidRPr="004800A5">
              <w:rPr>
                <w:rStyle w:val="fontstyle11"/>
                <w:b w:val="0"/>
                <w:color w:val="auto"/>
                <w:sz w:val="28"/>
                <w:szCs w:val="28"/>
                <w:lang w:val="sv-SE"/>
              </w:rPr>
              <w:t>DỰ TOÁN THU CHI</w:t>
            </w:r>
          </w:p>
          <w:p w14:paraId="47ED4834" w14:textId="1E1C5E98" w:rsidR="007729FA" w:rsidRPr="004800A5" w:rsidRDefault="007729FA" w:rsidP="00D007CD">
            <w:pPr>
              <w:spacing w:after="120"/>
              <w:ind w:left="40"/>
              <w:rPr>
                <w:rStyle w:val="fontstyle11"/>
                <w:b w:val="0"/>
                <w:bCs w:val="0"/>
                <w:color w:val="auto"/>
                <w:sz w:val="28"/>
                <w:szCs w:val="28"/>
                <w:lang w:val="sv-SE"/>
              </w:rPr>
            </w:pPr>
            <w:r w:rsidRPr="004800A5">
              <w:rPr>
                <w:rStyle w:val="fontstyle11"/>
                <w:b w:val="0"/>
                <w:color w:val="auto"/>
                <w:sz w:val="28"/>
                <w:szCs w:val="28"/>
                <w:lang w:val="sv-SE"/>
              </w:rPr>
              <w:t>V</w:t>
            </w:r>
            <w:r w:rsidRPr="004800A5">
              <w:rPr>
                <w:rStyle w:val="fontstyle11"/>
                <w:b w:val="0"/>
                <w:color w:val="auto"/>
                <w:sz w:val="28"/>
                <w:szCs w:val="28"/>
                <w:lang w:val="vi-VN"/>
              </w:rPr>
              <w:t xml:space="preserve">. </w:t>
            </w:r>
            <w:r w:rsidR="00433F5E" w:rsidRPr="004800A5">
              <w:rPr>
                <w:sz w:val="28"/>
                <w:szCs w:val="28"/>
                <w:highlight w:val="white"/>
                <w:lang w:val="sv-SE"/>
              </w:rPr>
              <w:t>TỶ LỆ ĐỂ LẠI</w:t>
            </w:r>
          </w:p>
          <w:p w14:paraId="74F7D891" w14:textId="19E5E5C0" w:rsidR="007729FA" w:rsidRPr="004800A5" w:rsidRDefault="00426E0A" w:rsidP="00D007CD">
            <w:pPr>
              <w:spacing w:after="120"/>
              <w:ind w:left="40"/>
              <w:jc w:val="both"/>
              <w:rPr>
                <w:sz w:val="28"/>
                <w:szCs w:val="28"/>
                <w:highlight w:val="white"/>
                <w:lang w:val="sv-SE"/>
              </w:rPr>
            </w:pPr>
            <w:r w:rsidRPr="004800A5">
              <w:rPr>
                <w:sz w:val="28"/>
                <w:szCs w:val="28"/>
                <w:highlight w:val="white"/>
                <w:lang w:val="sv-SE"/>
              </w:rPr>
              <w:t xml:space="preserve">VI. </w:t>
            </w:r>
            <w:r w:rsidR="00433F5E" w:rsidRPr="004800A5">
              <w:rPr>
                <w:bCs/>
                <w:sz w:val="28"/>
                <w:szCs w:val="28"/>
                <w:lang w:val="sv-SE"/>
              </w:rPr>
              <w:t xml:space="preserve">ĐÁNH GIÁ </w:t>
            </w:r>
            <w:r w:rsidR="00433F5E" w:rsidRPr="004800A5">
              <w:rPr>
                <w:bCs/>
                <w:sz w:val="28"/>
                <w:szCs w:val="28"/>
                <w:highlight w:val="white"/>
                <w:lang w:val="sv-SE"/>
              </w:rPr>
              <w:t>KHẢ NĂNG ĐÓNG GÓP CỦA NGƯỜI NỘP PHÍ, HIỆU QUẢ THU PHÍ</w:t>
            </w:r>
          </w:p>
          <w:p w14:paraId="1484B56D" w14:textId="77777777" w:rsidR="007729FA" w:rsidRPr="004800A5" w:rsidRDefault="005962D3" w:rsidP="00D007CD">
            <w:pPr>
              <w:spacing w:after="120"/>
              <w:ind w:left="40"/>
              <w:rPr>
                <w:b/>
                <w:sz w:val="28"/>
                <w:szCs w:val="28"/>
                <w:highlight w:val="white"/>
              </w:rPr>
            </w:pPr>
            <w:r w:rsidRPr="004800A5">
              <w:rPr>
                <w:b/>
                <w:sz w:val="28"/>
                <w:szCs w:val="28"/>
                <w:highlight w:val="white"/>
              </w:rPr>
              <w:t>C</w:t>
            </w:r>
            <w:r w:rsidR="007729FA" w:rsidRPr="004800A5">
              <w:rPr>
                <w:b/>
                <w:sz w:val="28"/>
                <w:szCs w:val="28"/>
                <w:highlight w:val="white"/>
              </w:rPr>
              <w:t>. ĐỀ XUẤT KIẾN NGHỊ</w:t>
            </w:r>
          </w:p>
          <w:p w14:paraId="4230D34A" w14:textId="77777777" w:rsidR="007729FA" w:rsidRPr="004800A5" w:rsidRDefault="007729FA" w:rsidP="00323AF2">
            <w:pPr>
              <w:spacing w:before="120" w:line="360" w:lineRule="exact"/>
              <w:rPr>
                <w:b/>
                <w:sz w:val="28"/>
                <w:szCs w:val="28"/>
                <w:highlight w:val="white"/>
              </w:rPr>
            </w:pPr>
          </w:p>
          <w:p w14:paraId="66269CAA" w14:textId="77777777" w:rsidR="007729FA" w:rsidRPr="004800A5" w:rsidRDefault="007729FA" w:rsidP="00323AF2">
            <w:pPr>
              <w:spacing w:before="120" w:line="360" w:lineRule="exact"/>
              <w:rPr>
                <w:b/>
                <w:sz w:val="28"/>
                <w:szCs w:val="28"/>
                <w:highlight w:val="white"/>
              </w:rPr>
            </w:pPr>
          </w:p>
          <w:p w14:paraId="72551D57" w14:textId="77777777" w:rsidR="007729FA" w:rsidRPr="004800A5" w:rsidRDefault="007729FA" w:rsidP="00323AF2">
            <w:pPr>
              <w:spacing w:before="120"/>
              <w:rPr>
                <w:b/>
                <w:sz w:val="28"/>
                <w:szCs w:val="28"/>
                <w:highlight w:val="white"/>
              </w:rPr>
            </w:pPr>
          </w:p>
          <w:p w14:paraId="46538EE9" w14:textId="77777777" w:rsidR="007729FA" w:rsidRPr="004800A5" w:rsidRDefault="007729FA" w:rsidP="00323AF2">
            <w:pPr>
              <w:spacing w:before="120"/>
              <w:rPr>
                <w:b/>
                <w:sz w:val="28"/>
                <w:szCs w:val="28"/>
                <w:highlight w:val="white"/>
              </w:rPr>
            </w:pPr>
          </w:p>
          <w:p w14:paraId="0E9E67AD" w14:textId="77777777" w:rsidR="007729FA" w:rsidRPr="004800A5" w:rsidRDefault="007729FA" w:rsidP="00323AF2">
            <w:pPr>
              <w:spacing w:before="120"/>
              <w:rPr>
                <w:b/>
                <w:sz w:val="28"/>
                <w:szCs w:val="28"/>
                <w:highlight w:val="white"/>
              </w:rPr>
            </w:pPr>
          </w:p>
        </w:tc>
      </w:tr>
    </w:tbl>
    <w:p w14:paraId="77E3F0FD" w14:textId="77777777" w:rsidR="007729FA" w:rsidRPr="004800A5" w:rsidRDefault="007729FA" w:rsidP="007729FA">
      <w:pPr>
        <w:spacing w:before="80" w:after="240"/>
        <w:jc w:val="center"/>
        <w:rPr>
          <w:b/>
          <w:sz w:val="28"/>
          <w:szCs w:val="28"/>
          <w:highlight w:val="white"/>
        </w:rPr>
      </w:pPr>
    </w:p>
    <w:p w14:paraId="7EA103C8" w14:textId="77777777" w:rsidR="007729FA" w:rsidRPr="004800A5" w:rsidRDefault="007729FA" w:rsidP="007729FA">
      <w:pPr>
        <w:spacing w:before="80" w:after="240"/>
        <w:jc w:val="center"/>
        <w:rPr>
          <w:b/>
          <w:sz w:val="28"/>
          <w:szCs w:val="28"/>
          <w:highlight w:val="white"/>
        </w:rPr>
      </w:pPr>
    </w:p>
    <w:p w14:paraId="021B02D3" w14:textId="77777777" w:rsidR="007729FA" w:rsidRPr="004800A5" w:rsidRDefault="007729FA" w:rsidP="007729FA">
      <w:pPr>
        <w:spacing w:before="80" w:after="240"/>
        <w:jc w:val="center"/>
        <w:rPr>
          <w:b/>
          <w:sz w:val="28"/>
          <w:szCs w:val="28"/>
          <w:highlight w:val="white"/>
        </w:rPr>
      </w:pPr>
    </w:p>
    <w:p w14:paraId="6148132B" w14:textId="77777777" w:rsidR="007729FA" w:rsidRPr="004800A5" w:rsidRDefault="007729FA" w:rsidP="007729FA">
      <w:pPr>
        <w:spacing w:before="80" w:after="240"/>
        <w:jc w:val="center"/>
        <w:rPr>
          <w:b/>
          <w:sz w:val="28"/>
          <w:szCs w:val="28"/>
          <w:highlight w:val="white"/>
        </w:rPr>
      </w:pPr>
    </w:p>
    <w:p w14:paraId="25145382" w14:textId="77777777" w:rsidR="007729FA" w:rsidRPr="004800A5" w:rsidRDefault="007729FA" w:rsidP="007729FA">
      <w:pPr>
        <w:spacing w:before="80" w:after="240"/>
        <w:jc w:val="center"/>
        <w:rPr>
          <w:b/>
          <w:sz w:val="28"/>
          <w:szCs w:val="28"/>
          <w:highlight w:val="white"/>
        </w:rPr>
      </w:pPr>
    </w:p>
    <w:p w14:paraId="17D46883" w14:textId="77777777" w:rsidR="007729FA" w:rsidRPr="004800A5" w:rsidRDefault="007729FA" w:rsidP="007729FA">
      <w:pPr>
        <w:spacing w:before="80" w:after="240"/>
        <w:jc w:val="center"/>
        <w:rPr>
          <w:b/>
          <w:sz w:val="28"/>
          <w:szCs w:val="28"/>
          <w:highlight w:val="white"/>
        </w:rPr>
      </w:pPr>
    </w:p>
    <w:p w14:paraId="4ABA2B9A" w14:textId="77777777" w:rsidR="007729FA" w:rsidRPr="004800A5" w:rsidRDefault="007729FA" w:rsidP="007729FA">
      <w:pPr>
        <w:rPr>
          <w:b/>
          <w:sz w:val="28"/>
          <w:szCs w:val="28"/>
          <w:highlight w:val="white"/>
        </w:rPr>
      </w:pPr>
    </w:p>
    <w:p w14:paraId="63278DC2" w14:textId="77777777" w:rsidR="007729FA" w:rsidRPr="004800A5" w:rsidRDefault="007729FA" w:rsidP="007729FA">
      <w:pPr>
        <w:rPr>
          <w:b/>
          <w:sz w:val="28"/>
          <w:szCs w:val="28"/>
          <w:highlight w:val="white"/>
        </w:rPr>
      </w:pPr>
    </w:p>
    <w:p w14:paraId="7F762B02" w14:textId="77777777" w:rsidR="00143454" w:rsidRPr="004800A5" w:rsidRDefault="00143454" w:rsidP="007729FA">
      <w:pPr>
        <w:rPr>
          <w:b/>
          <w:sz w:val="28"/>
          <w:szCs w:val="28"/>
          <w:highlight w:val="white"/>
        </w:rPr>
      </w:pPr>
    </w:p>
    <w:p w14:paraId="735CDC44" w14:textId="77777777" w:rsidR="00143454" w:rsidRPr="004800A5" w:rsidRDefault="00143454" w:rsidP="007729FA">
      <w:pPr>
        <w:rPr>
          <w:b/>
          <w:sz w:val="28"/>
          <w:szCs w:val="28"/>
          <w:highlight w:val="white"/>
        </w:rPr>
      </w:pPr>
    </w:p>
    <w:p w14:paraId="4C7B1650" w14:textId="77777777" w:rsidR="00143454" w:rsidRPr="004800A5" w:rsidRDefault="00143454" w:rsidP="007729FA">
      <w:pPr>
        <w:rPr>
          <w:b/>
          <w:sz w:val="28"/>
          <w:szCs w:val="28"/>
          <w:highlight w:val="white"/>
        </w:rPr>
      </w:pPr>
    </w:p>
    <w:p w14:paraId="2913CD69" w14:textId="77777777" w:rsidR="00143454" w:rsidRPr="004800A5" w:rsidRDefault="00143454" w:rsidP="007729FA">
      <w:pPr>
        <w:rPr>
          <w:b/>
          <w:sz w:val="28"/>
          <w:szCs w:val="28"/>
          <w:highlight w:val="white"/>
        </w:rPr>
      </w:pPr>
    </w:p>
    <w:p w14:paraId="77BC0085" w14:textId="77777777" w:rsidR="007729FA" w:rsidRPr="004800A5" w:rsidRDefault="007729FA" w:rsidP="007729FA">
      <w:pPr>
        <w:rPr>
          <w:b/>
          <w:sz w:val="28"/>
          <w:szCs w:val="28"/>
          <w:highlight w:val="white"/>
        </w:rPr>
      </w:pPr>
    </w:p>
    <w:p w14:paraId="026CE42F" w14:textId="77777777" w:rsidR="001A0DF7" w:rsidRPr="004800A5" w:rsidRDefault="001A0DF7">
      <w:pPr>
        <w:rPr>
          <w:b/>
          <w:sz w:val="28"/>
          <w:szCs w:val="28"/>
          <w:highlight w:val="white"/>
          <w:lang w:val="nl-NL"/>
        </w:rPr>
      </w:pPr>
      <w:bookmarkStart w:id="1" w:name="_Toc102827514"/>
      <w:bookmarkStart w:id="2" w:name="_Toc180487235"/>
      <w:r w:rsidRPr="004800A5">
        <w:rPr>
          <w:highlight w:val="white"/>
          <w:lang w:val="nl-NL"/>
        </w:rPr>
        <w:br w:type="page"/>
      </w:r>
    </w:p>
    <w:p w14:paraId="267A87E9" w14:textId="77777777" w:rsidR="007729FA" w:rsidRPr="004800A5" w:rsidRDefault="007729FA" w:rsidP="007729FA">
      <w:pPr>
        <w:pStyle w:val="MCLC1"/>
        <w:spacing w:line="240" w:lineRule="auto"/>
        <w:outlineLvl w:val="0"/>
        <w:rPr>
          <w:highlight w:val="white"/>
          <w:lang w:val="nl-NL"/>
        </w:rPr>
      </w:pPr>
      <w:r w:rsidRPr="004800A5">
        <w:rPr>
          <w:highlight w:val="white"/>
          <w:lang w:val="nl-NL"/>
        </w:rPr>
        <w:lastRenderedPageBreak/>
        <w:t>A. SỰ CẦN THIẾT CỦA VIỆC XÂY DỰNG ĐỀ ÁN</w:t>
      </w:r>
      <w:bookmarkEnd w:id="1"/>
      <w:bookmarkEnd w:id="2"/>
    </w:p>
    <w:p w14:paraId="45BCCF43" w14:textId="77777777" w:rsidR="007729FA" w:rsidRPr="004800A5" w:rsidRDefault="007729FA" w:rsidP="007729FA">
      <w:pPr>
        <w:widowControl w:val="0"/>
        <w:tabs>
          <w:tab w:val="right" w:leader="dot" w:pos="8640"/>
        </w:tabs>
        <w:spacing w:before="120" w:after="120"/>
        <w:ind w:firstLine="720"/>
        <w:jc w:val="both"/>
        <w:rPr>
          <w:b/>
          <w:sz w:val="28"/>
          <w:szCs w:val="28"/>
          <w:highlight w:val="white"/>
          <w:lang w:val="sv-SE"/>
        </w:rPr>
      </w:pPr>
      <w:bookmarkStart w:id="3" w:name="_Toc102827521"/>
      <w:bookmarkStart w:id="4" w:name="_Toc180487238"/>
      <w:r w:rsidRPr="004800A5">
        <w:rPr>
          <w:b/>
          <w:sz w:val="28"/>
          <w:szCs w:val="28"/>
          <w:highlight w:val="white"/>
          <w:lang w:val="sv-SE"/>
        </w:rPr>
        <w:t>I. CĂN CỨ PHÁP LÝ</w:t>
      </w:r>
    </w:p>
    <w:p w14:paraId="7768111B" w14:textId="37C943A7" w:rsidR="007729FA" w:rsidRPr="004800A5" w:rsidRDefault="007729FA" w:rsidP="007729FA">
      <w:pPr>
        <w:widowControl w:val="0"/>
        <w:tabs>
          <w:tab w:val="right" w:leader="dot" w:pos="8640"/>
        </w:tabs>
        <w:spacing w:before="120" w:after="120"/>
        <w:ind w:firstLine="720"/>
        <w:jc w:val="both"/>
        <w:rPr>
          <w:b/>
          <w:sz w:val="28"/>
          <w:szCs w:val="28"/>
          <w:highlight w:val="white"/>
          <w:lang w:val="sv-SE"/>
        </w:rPr>
      </w:pPr>
      <w:r w:rsidRPr="004800A5">
        <w:rPr>
          <w:iCs/>
          <w:sz w:val="28"/>
          <w:szCs w:val="28"/>
          <w:highlight w:val="white"/>
          <w:lang w:val="nl-NL"/>
        </w:rPr>
        <w:t xml:space="preserve">- Luật Tổ chức chính quyền địa phương ngày 16/6/2025; </w:t>
      </w:r>
    </w:p>
    <w:p w14:paraId="6E653BDB" w14:textId="04C3DE92" w:rsidR="007729FA" w:rsidRPr="004800A5" w:rsidRDefault="007729FA" w:rsidP="007729FA">
      <w:pPr>
        <w:spacing w:before="120" w:after="120"/>
        <w:ind w:firstLine="720"/>
        <w:jc w:val="both"/>
        <w:rPr>
          <w:iCs/>
          <w:sz w:val="28"/>
          <w:szCs w:val="28"/>
          <w:highlight w:val="white"/>
          <w:lang w:val="sv-SE"/>
        </w:rPr>
      </w:pPr>
      <w:r w:rsidRPr="004800A5">
        <w:rPr>
          <w:iCs/>
          <w:sz w:val="28"/>
          <w:szCs w:val="28"/>
          <w:highlight w:val="white"/>
          <w:lang w:val="sv-SE"/>
        </w:rPr>
        <w:t>- Luật Ngân sách nhà nước số ngày 25/6/2025;</w:t>
      </w:r>
    </w:p>
    <w:p w14:paraId="12DF88DD" w14:textId="6F5CF0A4" w:rsidR="00D45C89" w:rsidRPr="004800A5" w:rsidRDefault="007729FA" w:rsidP="00D45C89">
      <w:pPr>
        <w:widowControl w:val="0"/>
        <w:shd w:val="clear" w:color="auto" w:fill="FFFFFF"/>
        <w:spacing w:before="100"/>
        <w:ind w:firstLine="720"/>
        <w:jc w:val="both"/>
        <w:rPr>
          <w:i/>
          <w:iCs/>
          <w:sz w:val="28"/>
          <w:szCs w:val="28"/>
          <w:shd w:val="clear" w:color="auto" w:fill="FFFFFF"/>
        </w:rPr>
      </w:pPr>
      <w:r w:rsidRPr="004800A5">
        <w:rPr>
          <w:iCs/>
          <w:sz w:val="28"/>
          <w:szCs w:val="28"/>
          <w:highlight w:val="white"/>
          <w:lang w:val="sv-SE"/>
        </w:rPr>
        <w:t xml:space="preserve">- </w:t>
      </w:r>
      <w:r w:rsidR="00D45C89" w:rsidRPr="004800A5">
        <w:rPr>
          <w:iCs/>
          <w:sz w:val="28"/>
          <w:szCs w:val="28"/>
          <w:shd w:val="clear" w:color="auto" w:fill="FFFFFF"/>
        </w:rPr>
        <w:t>Luật Phí và lệ phí số 97/2015/QH13 được sửa đổi, bổ sung bởi Luật số 09/2017/QH14, Luật số 23/2018/QH14, Luật số 72/2020/QH14, Luật số 16/2023/QH15, Luật số 20/2023/QH15, Luật số 24/2023/QH15, Luật số 33/2024/QH15, Luật số 35/2024/QH15, Luật số 47/2024/QH15, Luật số 60/2024/QH15, Luật số 74/2025/QH15, Luật số 89/2025/QH15, Luật số 94/2025/QH15, Luật số 95/2025/QH15, Luật số 116/2025/QH15, Luật số 118/2025/QH15, Luật số 130/2025/QH15, Luật số 142/2025/QH15, Luật số 144/2025/QH15;</w:t>
      </w:r>
    </w:p>
    <w:p w14:paraId="3914AF02" w14:textId="77777777" w:rsidR="009D6CD4" w:rsidRPr="004800A5" w:rsidRDefault="009D6CD4" w:rsidP="009D6CD4">
      <w:pPr>
        <w:spacing w:before="120" w:after="120"/>
        <w:ind w:firstLine="720"/>
        <w:jc w:val="both"/>
        <w:rPr>
          <w:iCs/>
          <w:sz w:val="28"/>
          <w:szCs w:val="28"/>
          <w:highlight w:val="white"/>
          <w:lang w:val="sv-SE"/>
        </w:rPr>
      </w:pPr>
      <w:r w:rsidRPr="004800A5">
        <w:rPr>
          <w:iCs/>
          <w:sz w:val="28"/>
          <w:szCs w:val="28"/>
          <w:highlight w:val="white"/>
          <w:lang w:val="sv-SE"/>
        </w:rPr>
        <w:t>- Luật Bảo vệ môi trường ngày 17/11/2020;</w:t>
      </w:r>
    </w:p>
    <w:p w14:paraId="2FCC3C56" w14:textId="422CCCF9" w:rsidR="00BD25E6" w:rsidRPr="004800A5" w:rsidRDefault="00BD25E6" w:rsidP="00BD25E6">
      <w:pPr>
        <w:tabs>
          <w:tab w:val="left" w:pos="993"/>
        </w:tabs>
        <w:spacing w:before="120" w:after="120" w:line="247" w:lineRule="auto"/>
        <w:ind w:firstLine="720"/>
        <w:jc w:val="both"/>
        <w:rPr>
          <w:iCs/>
          <w:sz w:val="28"/>
          <w:szCs w:val="28"/>
        </w:rPr>
      </w:pPr>
      <w:r w:rsidRPr="004800A5">
        <w:rPr>
          <w:iCs/>
          <w:sz w:val="28"/>
          <w:szCs w:val="28"/>
        </w:rPr>
        <w:t>-</w:t>
      </w:r>
      <w:r w:rsidRPr="004800A5">
        <w:rPr>
          <w:iCs/>
          <w:sz w:val="28"/>
          <w:szCs w:val="28"/>
          <w:lang w:val="vi-VN"/>
        </w:rPr>
        <w:t xml:space="preserve"> Luật </w:t>
      </w:r>
      <w:bookmarkStart w:id="5" w:name="_Hlk225438307"/>
      <w:r w:rsidRPr="004800A5">
        <w:rPr>
          <w:iCs/>
          <w:sz w:val="28"/>
          <w:szCs w:val="28"/>
          <w:lang w:val="vi-VN"/>
        </w:rPr>
        <w:t xml:space="preserve">Tài nguyên nước </w:t>
      </w:r>
      <w:bookmarkEnd w:id="5"/>
      <w:r w:rsidRPr="004800A5">
        <w:rPr>
          <w:iCs/>
          <w:sz w:val="28"/>
          <w:szCs w:val="28"/>
        </w:rPr>
        <w:t>ngày 27/11/2023</w:t>
      </w:r>
      <w:r w:rsidRPr="004800A5">
        <w:rPr>
          <w:iCs/>
          <w:sz w:val="28"/>
          <w:szCs w:val="28"/>
          <w:lang w:val="vi-VN"/>
        </w:rPr>
        <w:t xml:space="preserve">; </w:t>
      </w:r>
    </w:p>
    <w:p w14:paraId="35CC1467" w14:textId="2414F6A1" w:rsidR="00BD25E6" w:rsidRPr="004800A5" w:rsidRDefault="00BD25E6" w:rsidP="00BD25E6">
      <w:pPr>
        <w:tabs>
          <w:tab w:val="left" w:pos="993"/>
        </w:tabs>
        <w:spacing w:before="120" w:after="120" w:line="247" w:lineRule="auto"/>
        <w:ind w:firstLine="720"/>
        <w:jc w:val="both"/>
        <w:rPr>
          <w:iCs/>
          <w:sz w:val="28"/>
          <w:szCs w:val="28"/>
        </w:rPr>
      </w:pPr>
      <w:r w:rsidRPr="004800A5">
        <w:rPr>
          <w:iCs/>
          <w:sz w:val="28"/>
          <w:szCs w:val="28"/>
        </w:rPr>
        <w:t>- Luật sửa đổi, bổ sung một số điều của 15 Luật trong lĩnh vực Nông nghiệp và Môi trường ngày 11/12/2025</w:t>
      </w:r>
      <w:r w:rsidR="009D6CD4" w:rsidRPr="004800A5">
        <w:rPr>
          <w:iCs/>
          <w:sz w:val="28"/>
          <w:szCs w:val="28"/>
        </w:rPr>
        <w:t>;</w:t>
      </w:r>
    </w:p>
    <w:p w14:paraId="09628856" w14:textId="47F1B727" w:rsidR="009D6CD4" w:rsidRPr="004800A5" w:rsidRDefault="009D6CD4" w:rsidP="00BD25E6">
      <w:pPr>
        <w:tabs>
          <w:tab w:val="left" w:pos="993"/>
        </w:tabs>
        <w:spacing w:before="120" w:after="120" w:line="247" w:lineRule="auto"/>
        <w:ind w:firstLine="720"/>
        <w:jc w:val="both"/>
        <w:rPr>
          <w:iCs/>
          <w:sz w:val="28"/>
          <w:szCs w:val="28"/>
        </w:rPr>
      </w:pPr>
      <w:r w:rsidRPr="004800A5">
        <w:rPr>
          <w:spacing w:val="-3"/>
          <w:sz w:val="28"/>
          <w:szCs w:val="28"/>
          <w:lang w:val="nl-NL"/>
        </w:rPr>
        <w:t>- Nghị định số 08/2022/NĐ-CP ngày 10 tháng 01 năm 2022 của Chính phủ quy định chi tiết một số điều Luật Bảo vệ môi trường được sửa đổi, bổ sung bởi Nghị định số 05/2025/NĐ-CP ngày 06 tháng 01 năm 2025 và Nghị định số 48/2026/NĐ-CP ngày 29 tháng 01 năm 2026;</w:t>
      </w:r>
    </w:p>
    <w:p w14:paraId="449CB46C" w14:textId="77777777" w:rsidR="00BD25E6" w:rsidRPr="004800A5" w:rsidRDefault="00BD25E6" w:rsidP="00BD25E6">
      <w:pPr>
        <w:tabs>
          <w:tab w:val="left" w:pos="993"/>
        </w:tabs>
        <w:spacing w:before="120" w:after="120" w:line="247" w:lineRule="auto"/>
        <w:ind w:firstLine="720"/>
        <w:jc w:val="both"/>
        <w:rPr>
          <w:iCs/>
          <w:sz w:val="28"/>
          <w:szCs w:val="28"/>
        </w:rPr>
      </w:pPr>
      <w:r w:rsidRPr="004800A5">
        <w:rPr>
          <w:iCs/>
          <w:sz w:val="28"/>
          <w:szCs w:val="28"/>
        </w:rPr>
        <w:t>-</w:t>
      </w:r>
      <w:r w:rsidRPr="004800A5">
        <w:rPr>
          <w:iCs/>
          <w:sz w:val="28"/>
          <w:szCs w:val="28"/>
          <w:lang w:val="vi-VN"/>
        </w:rPr>
        <w:t xml:space="preserve"> Nghị định số 53/2024/NĐ-CP ngày 16</w:t>
      </w:r>
      <w:r w:rsidRPr="004800A5">
        <w:rPr>
          <w:iCs/>
          <w:sz w:val="28"/>
          <w:szCs w:val="28"/>
        </w:rPr>
        <w:t>/</w:t>
      </w:r>
      <w:r w:rsidRPr="004800A5">
        <w:rPr>
          <w:iCs/>
          <w:sz w:val="28"/>
          <w:szCs w:val="28"/>
          <w:lang w:val="vi-VN"/>
        </w:rPr>
        <w:t>5</w:t>
      </w:r>
      <w:r w:rsidRPr="004800A5">
        <w:rPr>
          <w:iCs/>
          <w:sz w:val="28"/>
          <w:szCs w:val="28"/>
        </w:rPr>
        <w:t>/</w:t>
      </w:r>
      <w:r w:rsidRPr="004800A5">
        <w:rPr>
          <w:iCs/>
          <w:sz w:val="28"/>
          <w:szCs w:val="28"/>
          <w:lang w:val="vi-VN"/>
        </w:rPr>
        <w:t>2024 của Chính phủ quy định chi tiết thi hành một số điều của Luật Tài nguyên nước</w:t>
      </w:r>
      <w:r w:rsidRPr="004800A5">
        <w:rPr>
          <w:iCs/>
          <w:sz w:val="28"/>
          <w:szCs w:val="28"/>
        </w:rPr>
        <w:t>;</w:t>
      </w:r>
    </w:p>
    <w:p w14:paraId="4AC25C5D" w14:textId="77777777" w:rsidR="00BD25E6" w:rsidRPr="004800A5" w:rsidRDefault="00BD25E6" w:rsidP="00BD25E6">
      <w:pPr>
        <w:tabs>
          <w:tab w:val="left" w:pos="993"/>
        </w:tabs>
        <w:spacing w:before="120" w:after="120" w:line="247" w:lineRule="auto"/>
        <w:ind w:firstLine="720"/>
        <w:jc w:val="both"/>
        <w:rPr>
          <w:iCs/>
          <w:sz w:val="28"/>
          <w:szCs w:val="28"/>
          <w:lang w:val="vi-VN"/>
        </w:rPr>
      </w:pPr>
      <w:r w:rsidRPr="004800A5">
        <w:rPr>
          <w:iCs/>
          <w:sz w:val="28"/>
          <w:szCs w:val="28"/>
        </w:rPr>
        <w:t>-</w:t>
      </w:r>
      <w:r w:rsidRPr="004800A5">
        <w:rPr>
          <w:iCs/>
          <w:sz w:val="28"/>
          <w:szCs w:val="28"/>
          <w:lang w:val="vi-VN"/>
        </w:rPr>
        <w:t xml:space="preserve"> Nghị định số 54/2024/NĐ-CP ngày 16</w:t>
      </w:r>
      <w:r w:rsidRPr="004800A5">
        <w:rPr>
          <w:iCs/>
          <w:sz w:val="28"/>
          <w:szCs w:val="28"/>
        </w:rPr>
        <w:t>/</w:t>
      </w:r>
      <w:r w:rsidRPr="004800A5">
        <w:rPr>
          <w:iCs/>
          <w:sz w:val="28"/>
          <w:szCs w:val="28"/>
          <w:lang w:val="vi-VN"/>
        </w:rPr>
        <w:t>5</w:t>
      </w:r>
      <w:r w:rsidRPr="004800A5">
        <w:rPr>
          <w:iCs/>
          <w:sz w:val="28"/>
          <w:szCs w:val="28"/>
        </w:rPr>
        <w:t>/</w:t>
      </w:r>
      <w:r w:rsidRPr="004800A5">
        <w:rPr>
          <w:iCs/>
          <w:sz w:val="28"/>
          <w:szCs w:val="28"/>
          <w:lang w:val="vi-VN"/>
        </w:rPr>
        <w:t xml:space="preserve">2024 của Chính phủ quy định việc hành nghề khoan nước dưới đất, kê khai, đăng ký, cấp phép, dịch vụ tài nguyên nước và tiền cấp quyền khai thác tài nguyên nước; </w:t>
      </w:r>
    </w:p>
    <w:p w14:paraId="1D5E406B" w14:textId="77777777" w:rsidR="00BD25E6" w:rsidRPr="004800A5" w:rsidRDefault="00BD25E6" w:rsidP="00BD25E6">
      <w:pPr>
        <w:tabs>
          <w:tab w:val="left" w:pos="993"/>
        </w:tabs>
        <w:spacing w:before="120" w:after="120" w:line="247" w:lineRule="auto"/>
        <w:ind w:firstLine="720"/>
        <w:jc w:val="both"/>
        <w:rPr>
          <w:iCs/>
          <w:sz w:val="28"/>
          <w:szCs w:val="28"/>
          <w:lang w:val="vi-VN"/>
        </w:rPr>
      </w:pPr>
      <w:r w:rsidRPr="004800A5">
        <w:rPr>
          <w:iCs/>
          <w:sz w:val="28"/>
          <w:szCs w:val="28"/>
        </w:rPr>
        <w:t>-</w:t>
      </w:r>
      <w:r w:rsidRPr="004800A5">
        <w:rPr>
          <w:iCs/>
          <w:sz w:val="28"/>
          <w:szCs w:val="28"/>
          <w:lang w:val="vi-VN"/>
        </w:rPr>
        <w:t xml:space="preserve"> Nghị định số 23/2026/NĐ-CP ngày 17</w:t>
      </w:r>
      <w:r w:rsidRPr="004800A5">
        <w:rPr>
          <w:iCs/>
          <w:sz w:val="28"/>
          <w:szCs w:val="28"/>
        </w:rPr>
        <w:t>/</w:t>
      </w:r>
      <w:r w:rsidRPr="004800A5">
        <w:rPr>
          <w:iCs/>
          <w:sz w:val="28"/>
          <w:szCs w:val="28"/>
          <w:lang w:val="vi-VN"/>
        </w:rPr>
        <w:t>01</w:t>
      </w:r>
      <w:r w:rsidRPr="004800A5">
        <w:rPr>
          <w:iCs/>
          <w:sz w:val="28"/>
          <w:szCs w:val="28"/>
        </w:rPr>
        <w:t>/</w:t>
      </w:r>
      <w:r w:rsidRPr="004800A5">
        <w:rPr>
          <w:iCs/>
          <w:sz w:val="28"/>
          <w:szCs w:val="28"/>
          <w:lang w:val="vi-VN"/>
        </w:rPr>
        <w:t>2026 của Chính phủ sửa đổi, bổ sung một số điều của các nghị định trong lĩnh vực tài nguyên nước;</w:t>
      </w:r>
    </w:p>
    <w:p w14:paraId="43D9FA2D" w14:textId="77777777" w:rsidR="00BD25E6" w:rsidRPr="004800A5" w:rsidRDefault="00BD25E6" w:rsidP="00BD25E6">
      <w:pPr>
        <w:tabs>
          <w:tab w:val="left" w:pos="993"/>
        </w:tabs>
        <w:spacing w:before="120" w:after="120" w:line="247" w:lineRule="auto"/>
        <w:ind w:firstLine="720"/>
        <w:jc w:val="both"/>
        <w:rPr>
          <w:iCs/>
          <w:sz w:val="28"/>
          <w:szCs w:val="28"/>
        </w:rPr>
      </w:pPr>
      <w:r w:rsidRPr="004800A5">
        <w:rPr>
          <w:iCs/>
          <w:sz w:val="28"/>
          <w:szCs w:val="28"/>
        </w:rPr>
        <w:t>-</w:t>
      </w:r>
      <w:r w:rsidRPr="004800A5">
        <w:rPr>
          <w:iCs/>
          <w:sz w:val="28"/>
          <w:szCs w:val="28"/>
          <w:lang w:val="vi-VN"/>
        </w:rPr>
        <w:t xml:space="preserve"> Nghị định số 362/2025/NĐ-CP ngày 31</w:t>
      </w:r>
      <w:r w:rsidRPr="004800A5">
        <w:rPr>
          <w:iCs/>
          <w:sz w:val="28"/>
          <w:szCs w:val="28"/>
        </w:rPr>
        <w:t>/</w:t>
      </w:r>
      <w:r w:rsidRPr="004800A5">
        <w:rPr>
          <w:iCs/>
          <w:sz w:val="28"/>
          <w:szCs w:val="28"/>
          <w:lang w:val="vi-VN"/>
        </w:rPr>
        <w:t>12</w:t>
      </w:r>
      <w:r w:rsidRPr="004800A5">
        <w:rPr>
          <w:iCs/>
          <w:sz w:val="28"/>
          <w:szCs w:val="28"/>
        </w:rPr>
        <w:t>/</w:t>
      </w:r>
      <w:r w:rsidRPr="004800A5">
        <w:rPr>
          <w:iCs/>
          <w:sz w:val="28"/>
          <w:szCs w:val="28"/>
          <w:lang w:val="vi-VN"/>
        </w:rPr>
        <w:t>2025 của Chính phủ quy định chi tiết một số điều và biện pháp để tổ chức, hướng dẫn thi hành Luật Phí và lệ phí;</w:t>
      </w:r>
    </w:p>
    <w:p w14:paraId="51DC490E" w14:textId="0AEB8CD5" w:rsidR="009D6CD4" w:rsidRPr="004800A5" w:rsidRDefault="009D6CD4" w:rsidP="009D6CD4">
      <w:pPr>
        <w:pStyle w:val="NormalWeb"/>
        <w:shd w:val="clear" w:color="auto" w:fill="FFFFFF"/>
        <w:spacing w:before="120" w:beforeAutospacing="0" w:after="120" w:afterAutospacing="0"/>
        <w:ind w:firstLine="720"/>
        <w:jc w:val="both"/>
        <w:rPr>
          <w:spacing w:val="-3"/>
          <w:sz w:val="28"/>
          <w:szCs w:val="28"/>
          <w:lang w:val="nl-NL"/>
        </w:rPr>
      </w:pPr>
      <w:r w:rsidRPr="004800A5">
        <w:rPr>
          <w:spacing w:val="-3"/>
          <w:sz w:val="28"/>
          <w:szCs w:val="28"/>
          <w:lang w:val="nl-NL"/>
        </w:rPr>
        <w:t>- Nghị quyết số 66.19/2026/NQ-CP ngày 18/5/2026 của Chính phủ về cắt giảm, phân quyền, đơn giản hoá thủ tục hành chính và cắt giảm, đơn giản hoá điều kiện kinh doanh thuộc phạm vi quản lý của Bộ Nông nghiệp và Môi trường;</w:t>
      </w:r>
    </w:p>
    <w:p w14:paraId="395AAAFB" w14:textId="77777777" w:rsidR="009D6CD4" w:rsidRPr="004800A5" w:rsidRDefault="009D6CD4" w:rsidP="009D6CD4">
      <w:pPr>
        <w:spacing w:before="120" w:after="120" w:line="247" w:lineRule="auto"/>
        <w:ind w:firstLine="720"/>
        <w:jc w:val="both"/>
        <w:rPr>
          <w:sz w:val="28"/>
          <w:szCs w:val="28"/>
        </w:rPr>
      </w:pPr>
      <w:r w:rsidRPr="004800A5">
        <w:rPr>
          <w:sz w:val="28"/>
          <w:szCs w:val="28"/>
        </w:rPr>
        <w:t>- Thông tư số 85/2019/TT-BTC ngày 29/11/2019 của Bộ Tài chính về hướng dẫn về phí và lệ phí thuộc thẩm quyền quyết định của Hội đồng nhân dân tỉnh, thành phố trực thuộc Trung ương;</w:t>
      </w:r>
    </w:p>
    <w:p w14:paraId="665E270A" w14:textId="77777777" w:rsidR="009D6CD4" w:rsidRPr="004800A5" w:rsidRDefault="009D6CD4" w:rsidP="009D6CD4">
      <w:pPr>
        <w:spacing w:before="120" w:after="120" w:line="247" w:lineRule="auto"/>
        <w:ind w:firstLine="720"/>
        <w:jc w:val="both"/>
        <w:rPr>
          <w:sz w:val="28"/>
          <w:szCs w:val="28"/>
        </w:rPr>
      </w:pPr>
      <w:r w:rsidRPr="004800A5">
        <w:rPr>
          <w:sz w:val="28"/>
          <w:szCs w:val="28"/>
        </w:rPr>
        <w:t xml:space="preserve">- Thông tư 106/2021/TT-BTC ngày 26/11/2021 của Bộ Tài chính về sửa đổi, bổ sung một số điều của Thông tư số 85/2019/TT-BTC ngày 29/11/2019 </w:t>
      </w:r>
      <w:r w:rsidRPr="004800A5">
        <w:rPr>
          <w:sz w:val="28"/>
          <w:szCs w:val="28"/>
        </w:rPr>
        <w:lastRenderedPageBreak/>
        <w:t>của Bộ trưởng Bộ Tài chính về hướng dẫn về phí và lệ phí thuộc thẩm quyền quyết định của Hội đồng nhân dân tỉnh, thành phố trực thuộc Trung ương;</w:t>
      </w:r>
    </w:p>
    <w:p w14:paraId="49AC5788" w14:textId="655492E4" w:rsidR="009D6CD4" w:rsidRPr="004800A5" w:rsidRDefault="009D6CD4" w:rsidP="009D6CD4">
      <w:pPr>
        <w:pStyle w:val="NormalWeb"/>
        <w:shd w:val="clear" w:color="auto" w:fill="FFFFFF"/>
        <w:spacing w:before="120" w:beforeAutospacing="0" w:after="120" w:afterAutospacing="0"/>
        <w:ind w:firstLine="720"/>
        <w:jc w:val="both"/>
        <w:rPr>
          <w:spacing w:val="-3"/>
          <w:sz w:val="28"/>
          <w:szCs w:val="28"/>
          <w:lang w:val="nl-NL"/>
        </w:rPr>
      </w:pPr>
      <w:r w:rsidRPr="004800A5">
        <w:rPr>
          <w:spacing w:val="-3"/>
          <w:sz w:val="28"/>
          <w:szCs w:val="28"/>
          <w:lang w:val="nl-NL"/>
        </w:rPr>
        <w:t>- Thông tư số 02/2022/TT-BTNMT ngày 10/01/2022 của Bộ trưởng Bộ Tài nguyên và Môi trường quy định chi tiết thi hành một số điều của Luật bảo vệ môi trường được sửa đổi, bổ sung bởi Thông tư số 07/2025/TT-BTNMT ngày 28 tháng 02 năm 2025, Thông tư số 07/2025/TT-BNNMT ngày 16 tháng 6 năm 2025 và Thông tư số 09/2026/TT-BNNMT ngày 29 tháng 01 năm 2026;</w:t>
      </w:r>
    </w:p>
    <w:p w14:paraId="1C6AC0F0" w14:textId="77777777" w:rsidR="00BD25E6" w:rsidRPr="004800A5" w:rsidRDefault="00BD25E6" w:rsidP="00BD25E6">
      <w:pPr>
        <w:tabs>
          <w:tab w:val="left" w:pos="993"/>
        </w:tabs>
        <w:spacing w:before="120" w:after="120" w:line="247" w:lineRule="auto"/>
        <w:ind w:firstLine="720"/>
        <w:jc w:val="both"/>
        <w:rPr>
          <w:iCs/>
          <w:sz w:val="28"/>
          <w:szCs w:val="28"/>
        </w:rPr>
      </w:pPr>
      <w:r w:rsidRPr="004800A5">
        <w:rPr>
          <w:iCs/>
          <w:sz w:val="28"/>
          <w:szCs w:val="28"/>
        </w:rPr>
        <w:t xml:space="preserve">- </w:t>
      </w:r>
      <w:r w:rsidRPr="004800A5">
        <w:rPr>
          <w:iCs/>
          <w:sz w:val="28"/>
          <w:szCs w:val="28"/>
          <w:lang w:val="vi-VN"/>
        </w:rPr>
        <w:t>Thông tư số 03/2024/TT-BTNMT ngày 16</w:t>
      </w:r>
      <w:r w:rsidRPr="004800A5">
        <w:rPr>
          <w:iCs/>
          <w:sz w:val="28"/>
          <w:szCs w:val="28"/>
        </w:rPr>
        <w:t>/</w:t>
      </w:r>
      <w:r w:rsidRPr="004800A5">
        <w:rPr>
          <w:iCs/>
          <w:sz w:val="28"/>
          <w:szCs w:val="28"/>
          <w:lang w:val="vi-VN"/>
        </w:rPr>
        <w:t>5</w:t>
      </w:r>
      <w:r w:rsidRPr="004800A5">
        <w:rPr>
          <w:iCs/>
          <w:sz w:val="28"/>
          <w:szCs w:val="28"/>
        </w:rPr>
        <w:t>/</w:t>
      </w:r>
      <w:r w:rsidRPr="004800A5">
        <w:rPr>
          <w:iCs/>
          <w:sz w:val="28"/>
          <w:szCs w:val="28"/>
          <w:lang w:val="vi-VN"/>
        </w:rPr>
        <w:t xml:space="preserve">2024 của Bộ Tài nguyên và Môi trường </w:t>
      </w:r>
      <w:r w:rsidRPr="004800A5">
        <w:rPr>
          <w:iCs/>
          <w:sz w:val="28"/>
          <w:szCs w:val="28"/>
        </w:rPr>
        <w:t>q</w:t>
      </w:r>
      <w:r w:rsidRPr="004800A5">
        <w:rPr>
          <w:iCs/>
          <w:sz w:val="28"/>
          <w:szCs w:val="28"/>
          <w:lang w:val="vi-VN"/>
        </w:rPr>
        <w:t>uy định chi tiết thi hành một số điều của Luật tài nguyên nước;</w:t>
      </w:r>
    </w:p>
    <w:p w14:paraId="30E70B57" w14:textId="09BE9FCB" w:rsidR="00BD25E6" w:rsidRPr="004800A5" w:rsidRDefault="00BD25E6" w:rsidP="00BD25E6">
      <w:pPr>
        <w:tabs>
          <w:tab w:val="left" w:pos="993"/>
        </w:tabs>
        <w:spacing w:before="120" w:after="120" w:line="247" w:lineRule="auto"/>
        <w:ind w:firstLine="720"/>
        <w:jc w:val="both"/>
        <w:rPr>
          <w:iCs/>
          <w:sz w:val="28"/>
          <w:szCs w:val="28"/>
        </w:rPr>
      </w:pPr>
      <w:r w:rsidRPr="004800A5">
        <w:rPr>
          <w:iCs/>
          <w:sz w:val="28"/>
          <w:szCs w:val="28"/>
          <w:lang w:val="vi-VN"/>
        </w:rPr>
        <w:t xml:space="preserve">Thông tư số 06/2026/TT-BNNMT ngày 17/01/2026 của Bộ </w:t>
      </w:r>
      <w:r w:rsidR="009D6CD4" w:rsidRPr="004800A5">
        <w:rPr>
          <w:iCs/>
          <w:sz w:val="28"/>
          <w:szCs w:val="28"/>
          <w:lang w:val="vi-VN"/>
        </w:rPr>
        <w:t>Nông nghiệp và Môi trường sửa đổi, bổ sung một số điều của các thông tư trong lĩnh vực tài nguyên nước</w:t>
      </w:r>
      <w:r w:rsidR="009D6CD4" w:rsidRPr="004800A5">
        <w:rPr>
          <w:iCs/>
          <w:sz w:val="28"/>
          <w:szCs w:val="28"/>
        </w:rPr>
        <w:t>;</w:t>
      </w:r>
    </w:p>
    <w:p w14:paraId="05101B12" w14:textId="3A97550D" w:rsidR="009D6CD4" w:rsidRPr="004800A5" w:rsidRDefault="009D6CD4" w:rsidP="00BD25E6">
      <w:pPr>
        <w:spacing w:before="120" w:after="120" w:line="247" w:lineRule="auto"/>
        <w:ind w:firstLine="720"/>
        <w:jc w:val="both"/>
        <w:rPr>
          <w:sz w:val="28"/>
          <w:szCs w:val="28"/>
        </w:rPr>
      </w:pPr>
      <w:r w:rsidRPr="004800A5">
        <w:rPr>
          <w:spacing w:val="-3"/>
          <w:sz w:val="28"/>
          <w:szCs w:val="28"/>
          <w:lang w:val="nl-NL"/>
        </w:rPr>
        <w:t>- Thông tư số 22/2026/TT-BNNMT ngày 19/5/2026 của Bộ Nông nghiệp và Môi trường Sửa đổi, bổ sung một số thông tư liên quan phân cấp, cắt giảm, đơn giản hoá thủ tục hành chính thuộc phạm vi quản lý nhà nước của Bộ Nông nghiệp và Môi trường;</w:t>
      </w:r>
    </w:p>
    <w:p w14:paraId="0CE19B0E" w14:textId="77777777" w:rsidR="00BD25E6" w:rsidRPr="004800A5" w:rsidRDefault="00BD25E6" w:rsidP="00BD25E6">
      <w:pPr>
        <w:spacing w:before="120" w:after="120" w:line="247" w:lineRule="auto"/>
        <w:ind w:firstLine="720"/>
        <w:jc w:val="both"/>
        <w:rPr>
          <w:sz w:val="28"/>
          <w:szCs w:val="28"/>
        </w:rPr>
      </w:pPr>
      <w:r w:rsidRPr="004800A5">
        <w:rPr>
          <w:sz w:val="28"/>
          <w:szCs w:val="28"/>
        </w:rPr>
        <w:t xml:space="preserve">- </w:t>
      </w:r>
      <w:r w:rsidRPr="004800A5">
        <w:rPr>
          <w:sz w:val="28"/>
          <w:szCs w:val="28"/>
          <w:lang w:val="vi-VN"/>
        </w:rPr>
        <w:t xml:space="preserve">Nghị quyết số </w:t>
      </w:r>
      <w:r w:rsidRPr="004800A5">
        <w:rPr>
          <w:sz w:val="28"/>
          <w:szCs w:val="28"/>
        </w:rPr>
        <w:t>28</w:t>
      </w:r>
      <w:r w:rsidRPr="004800A5">
        <w:rPr>
          <w:sz w:val="28"/>
          <w:szCs w:val="28"/>
          <w:lang w:val="vi-VN"/>
        </w:rPr>
        <w:t>/202</w:t>
      </w:r>
      <w:r w:rsidRPr="004800A5">
        <w:rPr>
          <w:sz w:val="28"/>
          <w:szCs w:val="28"/>
        </w:rPr>
        <w:t>1</w:t>
      </w:r>
      <w:r w:rsidRPr="004800A5">
        <w:rPr>
          <w:sz w:val="28"/>
          <w:szCs w:val="28"/>
          <w:lang w:val="vi-VN"/>
        </w:rPr>
        <w:t xml:space="preserve">/NQ-HĐND ngày </w:t>
      </w:r>
      <w:r w:rsidRPr="004800A5">
        <w:rPr>
          <w:sz w:val="28"/>
          <w:szCs w:val="28"/>
        </w:rPr>
        <w:t>09</w:t>
      </w:r>
      <w:r w:rsidRPr="004800A5">
        <w:rPr>
          <w:sz w:val="28"/>
          <w:szCs w:val="28"/>
          <w:lang w:val="vi-VN"/>
        </w:rPr>
        <w:t>/12/202</w:t>
      </w:r>
      <w:r w:rsidRPr="004800A5">
        <w:rPr>
          <w:sz w:val="28"/>
          <w:szCs w:val="28"/>
        </w:rPr>
        <w:t xml:space="preserve">1 của Hội đồng nhân dân tỉnh Lạng Sơn </w:t>
      </w:r>
      <w:r w:rsidRPr="004800A5">
        <w:rPr>
          <w:sz w:val="28"/>
          <w:szCs w:val="28"/>
          <w:lang w:val="vi-VN"/>
        </w:rPr>
        <w:t>Quy định mức thu, chế độ thu, nộp, quản lý và sử dụng</w:t>
      </w:r>
      <w:r w:rsidRPr="004800A5">
        <w:rPr>
          <w:sz w:val="28"/>
          <w:szCs w:val="28"/>
        </w:rPr>
        <w:t xml:space="preserve"> </w:t>
      </w:r>
      <w:r w:rsidRPr="004800A5">
        <w:rPr>
          <w:sz w:val="28"/>
          <w:szCs w:val="28"/>
          <w:lang w:val="vi-VN"/>
        </w:rPr>
        <w:t>một số khoản phí thẩm định thuộc lĩnh vực Tài nguyên</w:t>
      </w:r>
      <w:r w:rsidRPr="004800A5">
        <w:rPr>
          <w:sz w:val="28"/>
          <w:szCs w:val="28"/>
        </w:rPr>
        <w:t xml:space="preserve"> </w:t>
      </w:r>
      <w:r w:rsidRPr="004800A5">
        <w:rPr>
          <w:sz w:val="28"/>
          <w:szCs w:val="28"/>
          <w:lang w:val="vi-VN"/>
        </w:rPr>
        <w:t>và Môi trường trên địa bàn tỉnh Lạng Sơn</w:t>
      </w:r>
      <w:r w:rsidRPr="004800A5">
        <w:rPr>
          <w:sz w:val="28"/>
          <w:szCs w:val="28"/>
        </w:rPr>
        <w:t>.</w:t>
      </w:r>
    </w:p>
    <w:p w14:paraId="46063137" w14:textId="77777777" w:rsidR="00BD25E6" w:rsidRPr="004800A5" w:rsidRDefault="00BD25E6" w:rsidP="00BD25E6">
      <w:pPr>
        <w:spacing w:before="120" w:after="120" w:line="247" w:lineRule="auto"/>
        <w:ind w:firstLine="720"/>
        <w:jc w:val="both"/>
        <w:rPr>
          <w:sz w:val="28"/>
          <w:szCs w:val="28"/>
        </w:rPr>
      </w:pPr>
      <w:r w:rsidRPr="004800A5">
        <w:rPr>
          <w:sz w:val="28"/>
          <w:szCs w:val="28"/>
        </w:rPr>
        <w:t>- Nghị quyết số 12/2025/NQ-HĐND ngày 25/6/2025 của Hội đồng nhân dân tỉnh Lạng Sơn về việc quy định mức thu phí, lệ phí thực hiện thủ tục hành chính trực tuyến; mức thu phí, lệ phí thực hiện chuyển đổi các loại giấy tờ liên quan đến việc sắp xếp, tổ chức lại bộ máy nhà nước trên địa bàn tỉnh Lạng Sơn.</w:t>
      </w:r>
    </w:p>
    <w:p w14:paraId="769AEF9B" w14:textId="77777777" w:rsidR="00BD25E6" w:rsidRPr="004800A5" w:rsidRDefault="00BD25E6" w:rsidP="00BD25E6">
      <w:pPr>
        <w:spacing w:before="120" w:after="120" w:line="247" w:lineRule="auto"/>
        <w:ind w:firstLine="720"/>
        <w:jc w:val="both"/>
        <w:rPr>
          <w:sz w:val="28"/>
          <w:szCs w:val="28"/>
        </w:rPr>
      </w:pPr>
      <w:r w:rsidRPr="004800A5">
        <w:rPr>
          <w:sz w:val="28"/>
          <w:szCs w:val="28"/>
        </w:rPr>
        <w:t>- Công văn số 2335/UBND-NC ngày 21/8/2026 của UBND tỉnh về việc chấn chỉnh, nâng cao chất lượng công tác xây dựng văn bản quy phạm pháp luật của HĐND tỉnh, UBND tỉnh, Chủ tịch UBND tỉnh.</w:t>
      </w:r>
    </w:p>
    <w:p w14:paraId="45E56E93" w14:textId="77777777" w:rsidR="007729FA" w:rsidRPr="004800A5" w:rsidRDefault="007729FA" w:rsidP="007729FA">
      <w:pPr>
        <w:widowControl w:val="0"/>
        <w:tabs>
          <w:tab w:val="right" w:leader="dot" w:pos="8640"/>
        </w:tabs>
        <w:spacing w:before="120" w:after="120"/>
        <w:ind w:firstLine="720"/>
        <w:jc w:val="both"/>
        <w:rPr>
          <w:b/>
          <w:sz w:val="28"/>
          <w:szCs w:val="28"/>
          <w:highlight w:val="white"/>
          <w:lang w:val="sv-SE"/>
        </w:rPr>
      </w:pPr>
      <w:r w:rsidRPr="004800A5">
        <w:rPr>
          <w:b/>
          <w:sz w:val="28"/>
          <w:szCs w:val="28"/>
          <w:highlight w:val="white"/>
          <w:lang w:val="sv-SE"/>
        </w:rPr>
        <w:t>II. CƠ SỞ THỰC TIỄN</w:t>
      </w:r>
    </w:p>
    <w:p w14:paraId="0DCFD153" w14:textId="57CF69E7" w:rsidR="007729FA" w:rsidRPr="004800A5" w:rsidRDefault="007D453F" w:rsidP="000474D8">
      <w:pPr>
        <w:widowControl w:val="0"/>
        <w:tabs>
          <w:tab w:val="right" w:leader="dot" w:pos="8640"/>
        </w:tabs>
        <w:spacing w:before="120" w:after="120"/>
        <w:ind w:firstLine="720"/>
        <w:jc w:val="both"/>
        <w:rPr>
          <w:b/>
          <w:sz w:val="28"/>
          <w:szCs w:val="28"/>
          <w:lang w:val="sv-SE"/>
        </w:rPr>
      </w:pPr>
      <w:r w:rsidRPr="004800A5">
        <w:rPr>
          <w:b/>
          <w:sz w:val="28"/>
          <w:szCs w:val="28"/>
          <w:highlight w:val="white"/>
          <w:lang w:val="sv-SE"/>
        </w:rPr>
        <w:tab/>
      </w:r>
      <w:r w:rsidR="00F30006" w:rsidRPr="004800A5">
        <w:rPr>
          <w:b/>
          <w:sz w:val="28"/>
          <w:szCs w:val="28"/>
          <w:highlight w:val="white"/>
          <w:lang w:val="sv-SE"/>
        </w:rPr>
        <w:t>1. Kết</w:t>
      </w:r>
      <w:r w:rsidR="009D6CD4" w:rsidRPr="004800A5">
        <w:rPr>
          <w:b/>
          <w:sz w:val="28"/>
          <w:szCs w:val="28"/>
          <w:highlight w:val="white"/>
          <w:lang w:val="sv-SE"/>
        </w:rPr>
        <w:t xml:space="preserve"> </w:t>
      </w:r>
      <w:r w:rsidR="000474D8" w:rsidRPr="004800A5">
        <w:rPr>
          <w:b/>
          <w:sz w:val="28"/>
          <w:szCs w:val="28"/>
          <w:highlight w:val="white"/>
          <w:lang w:val="sv-SE"/>
        </w:rPr>
        <w:t xml:space="preserve">quả </w:t>
      </w:r>
      <w:r w:rsidRPr="004800A5">
        <w:rPr>
          <w:b/>
          <w:sz w:val="28"/>
          <w:szCs w:val="28"/>
          <w:highlight w:val="white"/>
          <w:lang w:val="sv-SE"/>
        </w:rPr>
        <w:t xml:space="preserve">thực hiện Nghị quyết số </w:t>
      </w:r>
      <w:r w:rsidR="009D6CD4" w:rsidRPr="004800A5">
        <w:rPr>
          <w:b/>
          <w:sz w:val="28"/>
          <w:szCs w:val="28"/>
          <w:highlight w:val="white"/>
          <w:lang w:val="sv-SE"/>
        </w:rPr>
        <w:t>28/2021</w:t>
      </w:r>
      <w:r w:rsidRPr="004800A5">
        <w:rPr>
          <w:b/>
          <w:sz w:val="28"/>
          <w:szCs w:val="28"/>
          <w:highlight w:val="white"/>
          <w:lang w:val="sv-SE"/>
        </w:rPr>
        <w:t xml:space="preserve">/NQ-HĐND ngày </w:t>
      </w:r>
      <w:r w:rsidR="009D6CD4" w:rsidRPr="004800A5">
        <w:rPr>
          <w:b/>
          <w:sz w:val="28"/>
          <w:szCs w:val="28"/>
          <w:highlight w:val="white"/>
          <w:lang w:val="sv-SE"/>
        </w:rPr>
        <w:t>09</w:t>
      </w:r>
      <w:r w:rsidRPr="004800A5">
        <w:rPr>
          <w:b/>
          <w:sz w:val="28"/>
          <w:szCs w:val="28"/>
          <w:highlight w:val="white"/>
          <w:lang w:val="sv-SE"/>
        </w:rPr>
        <w:t>/</w:t>
      </w:r>
      <w:r w:rsidR="009D6CD4" w:rsidRPr="004800A5">
        <w:rPr>
          <w:b/>
          <w:sz w:val="28"/>
          <w:szCs w:val="28"/>
          <w:highlight w:val="white"/>
          <w:lang w:val="sv-SE"/>
        </w:rPr>
        <w:t>12</w:t>
      </w:r>
      <w:r w:rsidRPr="004800A5">
        <w:rPr>
          <w:b/>
          <w:sz w:val="28"/>
          <w:szCs w:val="28"/>
          <w:highlight w:val="white"/>
          <w:lang w:val="sv-SE"/>
        </w:rPr>
        <w:t>/20</w:t>
      </w:r>
      <w:r w:rsidR="009D6CD4" w:rsidRPr="004800A5">
        <w:rPr>
          <w:b/>
          <w:sz w:val="28"/>
          <w:szCs w:val="28"/>
          <w:highlight w:val="white"/>
          <w:lang w:val="sv-SE"/>
        </w:rPr>
        <w:t>21</w:t>
      </w:r>
      <w:r w:rsidRPr="004800A5">
        <w:rPr>
          <w:b/>
          <w:sz w:val="28"/>
          <w:szCs w:val="28"/>
          <w:highlight w:val="white"/>
          <w:lang w:val="sv-SE"/>
        </w:rPr>
        <w:t xml:space="preserve"> của Hội đồng nhân dân tỉnh</w:t>
      </w:r>
    </w:p>
    <w:p w14:paraId="40D83258" w14:textId="77777777" w:rsidR="00E0152B" w:rsidRPr="004800A5" w:rsidRDefault="007729FA" w:rsidP="00E0152B">
      <w:pPr>
        <w:spacing w:before="120" w:after="120"/>
        <w:ind w:firstLine="720"/>
        <w:jc w:val="both"/>
        <w:rPr>
          <w:b/>
          <w:i/>
          <w:sz w:val="28"/>
          <w:szCs w:val="28"/>
          <w:lang w:val="sv-SE"/>
        </w:rPr>
      </w:pPr>
      <w:r w:rsidRPr="004800A5">
        <w:rPr>
          <w:b/>
          <w:i/>
          <w:sz w:val="28"/>
          <w:szCs w:val="28"/>
          <w:lang w:val="sv-SE"/>
        </w:rPr>
        <w:t>1.1. Công tác tổ chức triển khai thực hiện</w:t>
      </w:r>
    </w:p>
    <w:p w14:paraId="0DF26287" w14:textId="77777777" w:rsidR="00E0152B" w:rsidRPr="004800A5" w:rsidRDefault="00E0152B" w:rsidP="00E0152B">
      <w:pPr>
        <w:spacing w:before="120" w:after="120"/>
        <w:ind w:firstLine="720"/>
        <w:jc w:val="both"/>
        <w:rPr>
          <w:b/>
          <w:i/>
          <w:sz w:val="28"/>
          <w:szCs w:val="28"/>
          <w:lang w:val="sv-SE"/>
        </w:rPr>
      </w:pPr>
      <w:r w:rsidRPr="004800A5">
        <w:rPr>
          <w:sz w:val="28"/>
          <w:szCs w:val="28"/>
        </w:rPr>
        <w:t>Sau khi Nghị quyết số 28/2021/NQ-HĐND ngày 09/12/2021 của Hội đồng nhân dân tỉnh được ban hành, UBND tỉnh đã ban hành Công văn số 2174/UBND-KT ngày 29/12/2021 về việc tổ chức thực hiện Nghị quyết số 23/2021/NQ-HĐND và Nghị quyết số 28/2021/NQ-HĐND ngày 09/12/2021 của HĐND tỉnh, tạo cơ sở để các cơ quan, đơn vị có liên quan triển khai thực hiện công tác thu phí thẩm định thuộc lĩnh vực tài nguyên và môi trường trên địa bàn tỉnh.</w:t>
      </w:r>
    </w:p>
    <w:p w14:paraId="16382275" w14:textId="77777777" w:rsidR="00E0152B" w:rsidRPr="004800A5" w:rsidRDefault="00E0152B" w:rsidP="00E0152B">
      <w:pPr>
        <w:spacing w:before="120" w:after="120"/>
        <w:ind w:firstLine="720"/>
        <w:jc w:val="both"/>
        <w:rPr>
          <w:sz w:val="28"/>
          <w:szCs w:val="28"/>
        </w:rPr>
      </w:pPr>
      <w:r w:rsidRPr="004800A5">
        <w:rPr>
          <w:sz w:val="28"/>
          <w:szCs w:val="28"/>
        </w:rPr>
        <w:t xml:space="preserve">Sở Nông nghiệp và Môi trường đã quan tâm chỉ đạo, tổ chức tuyên truyền, phổ biến và triển khai thực hiện Luật Phí và lệ phí, Nghị quyết số </w:t>
      </w:r>
      <w:r w:rsidRPr="004800A5">
        <w:rPr>
          <w:sz w:val="28"/>
          <w:szCs w:val="28"/>
        </w:rPr>
        <w:lastRenderedPageBreak/>
        <w:t>28/2021/NQ-HĐND và các văn bản pháp luật có liên quan đến công chức, viên chức, người lao động thuộc ngành. Công tác tuyên truyền, phổ biến được thực hiện thông qua các hội nghị, cuộc họp giao ban, sinh hoạt chi bộ, sinh hoạt đoàn thể và hệ thống quản lý văn bản VNPT iOffice, góp phần nâng cao nhận thức, trách nhiệm của các cơ quan, đơn vị, tổ chức, cá nhân trong việc chấp hành các quy định về phí thẩm định thuộc lĩnh vực tài nguyên và môi trường.</w:t>
      </w:r>
    </w:p>
    <w:p w14:paraId="6BE76485" w14:textId="77777777" w:rsidR="00E0152B" w:rsidRPr="004800A5" w:rsidRDefault="00E0152B" w:rsidP="00E0152B">
      <w:pPr>
        <w:spacing w:before="120" w:after="120"/>
        <w:ind w:firstLine="720"/>
        <w:jc w:val="both"/>
        <w:rPr>
          <w:sz w:val="28"/>
          <w:szCs w:val="28"/>
        </w:rPr>
      </w:pPr>
      <w:r w:rsidRPr="004800A5">
        <w:rPr>
          <w:sz w:val="28"/>
          <w:szCs w:val="28"/>
        </w:rPr>
        <w:t>Trên cơ sở quy định về đối tượng, mức thu, chế độ thu, nộp, quản lý và sử dụng phí tại Nghị quyết số 28/2021/NQ-HĐND, Sở Nông nghiệp và Môi trường đã chỉ đạo các đơn vị có liên quan tổ chức thực hiện thu phí thẩm định đối với các thủ tục thuộc lĩnh vực tài nguyên nước và môi trường theo thẩm quyền, cụ thể:</w:t>
      </w:r>
    </w:p>
    <w:p w14:paraId="7D23FC04" w14:textId="77777777" w:rsidR="000355AB" w:rsidRPr="004800A5" w:rsidRDefault="00E0152B" w:rsidP="000355AB">
      <w:pPr>
        <w:spacing w:before="120" w:after="120"/>
        <w:ind w:firstLine="720"/>
        <w:jc w:val="both"/>
        <w:rPr>
          <w:sz w:val="28"/>
          <w:szCs w:val="28"/>
        </w:rPr>
      </w:pPr>
      <w:r w:rsidRPr="004800A5">
        <w:rPr>
          <w:bCs/>
          <w:sz w:val="28"/>
          <w:szCs w:val="28"/>
        </w:rPr>
        <w:t>- Lĩnh vực tài nguyên nước:</w:t>
      </w:r>
      <w:r w:rsidRPr="004800A5">
        <w:rPr>
          <w:sz w:val="28"/>
          <w:szCs w:val="28"/>
        </w:rPr>
        <w:t xml:space="preserve"> Thực hiện thu phí thẩm định đề án khai thác, sử dụng nước mặt; phí thẩm định đề án, báo cáo thăm dò, đánh giá trữ lượng, khai thác, sử dụng nước dưới đất; phí thẩm định hồ sơ, điều kiện hành nghề khoan nước dưới đất. Mức thu được áp dụng theo quy mô công trình và nội dung thẩm định quy định tại Nghị quyết số 28/2021/NQ-HĐND. Đối với hồ sơ đề nghị gia hạn, điều chỉnh, mức thu được thực hiện theo quy định tương ứng đối với từng loại phí.</w:t>
      </w:r>
    </w:p>
    <w:p w14:paraId="3F8C1270" w14:textId="77777777" w:rsidR="000355AB" w:rsidRPr="004800A5" w:rsidRDefault="000355AB" w:rsidP="000355AB">
      <w:pPr>
        <w:spacing w:before="120" w:after="120"/>
        <w:ind w:firstLine="720"/>
        <w:jc w:val="both"/>
        <w:rPr>
          <w:sz w:val="28"/>
          <w:szCs w:val="28"/>
        </w:rPr>
      </w:pPr>
      <w:r w:rsidRPr="004800A5">
        <w:rPr>
          <w:bCs/>
          <w:sz w:val="28"/>
          <w:szCs w:val="28"/>
        </w:rPr>
        <w:t xml:space="preserve">- </w:t>
      </w:r>
      <w:r w:rsidR="00E0152B" w:rsidRPr="004800A5">
        <w:rPr>
          <w:bCs/>
          <w:sz w:val="28"/>
          <w:szCs w:val="28"/>
        </w:rPr>
        <w:t>Lĩnh vực môi trường:</w:t>
      </w:r>
      <w:r w:rsidR="00E0152B" w:rsidRPr="004800A5">
        <w:rPr>
          <w:sz w:val="28"/>
          <w:szCs w:val="28"/>
        </w:rPr>
        <w:t xml:space="preserve"> Thực hiện thu phí thẩm định cấp, cấp lại, điều chỉnh giấy phép môi trường trên địa bàn tỉnh theo đối tượng và mức thu quy định tại Nghị quyết số 28/2021/NQ-HĐND, căn cứ nhóm dự án được xác định theo tổng vốn đầu tư và nội dung thẩm định hồ sơ.</w:t>
      </w:r>
    </w:p>
    <w:p w14:paraId="74E992B9" w14:textId="49350424" w:rsidR="00E0152B" w:rsidRPr="004800A5" w:rsidRDefault="000355AB" w:rsidP="000355AB">
      <w:pPr>
        <w:spacing w:before="120" w:after="120"/>
        <w:ind w:firstLine="720"/>
        <w:jc w:val="both"/>
        <w:rPr>
          <w:sz w:val="28"/>
          <w:szCs w:val="28"/>
        </w:rPr>
      </w:pPr>
      <w:r w:rsidRPr="004800A5">
        <w:rPr>
          <w:sz w:val="28"/>
          <w:szCs w:val="28"/>
        </w:rPr>
        <w:t>Nhìn chung, việc tổ chức triển khai thực hiện Nghị quyết đã tạo cơ sở pháp lý cho công tác thu phí thẩm định, góp phần phục vụ hoạt động thẩm định hồ sơ, thực hiện nhiệm vụ quản lý nhà nước trong lĩnh vực tài nguyên và môi trường trên địa bàn tỉnh.</w:t>
      </w:r>
    </w:p>
    <w:p w14:paraId="7A4114CC" w14:textId="77777777" w:rsidR="000355AB" w:rsidRPr="004800A5" w:rsidRDefault="007729FA" w:rsidP="000355AB">
      <w:pPr>
        <w:spacing w:before="120" w:after="120"/>
        <w:ind w:firstLine="709"/>
        <w:jc w:val="both"/>
        <w:rPr>
          <w:b/>
          <w:i/>
          <w:sz w:val="28"/>
          <w:szCs w:val="28"/>
          <w:highlight w:val="white"/>
          <w:lang w:val="es-ES"/>
        </w:rPr>
      </w:pPr>
      <w:r w:rsidRPr="004800A5">
        <w:rPr>
          <w:b/>
          <w:i/>
          <w:sz w:val="28"/>
          <w:szCs w:val="28"/>
          <w:highlight w:val="white"/>
          <w:lang w:val="es-ES"/>
        </w:rPr>
        <w:t>1.2. Kết quả thu phí</w:t>
      </w:r>
    </w:p>
    <w:p w14:paraId="438CB108" w14:textId="1E215011" w:rsidR="000355AB" w:rsidRPr="004800A5" w:rsidRDefault="000355AB" w:rsidP="000355AB">
      <w:pPr>
        <w:spacing w:before="120" w:after="120"/>
        <w:ind w:firstLine="709"/>
        <w:jc w:val="both"/>
        <w:rPr>
          <w:b/>
          <w:i/>
          <w:sz w:val="28"/>
          <w:szCs w:val="28"/>
          <w:highlight w:val="white"/>
          <w:lang w:val="es-ES"/>
        </w:rPr>
      </w:pPr>
      <w:r w:rsidRPr="004800A5">
        <w:rPr>
          <w:sz w:val="28"/>
          <w:szCs w:val="28"/>
        </w:rPr>
        <w:t>Việc thu, nộp và quản lý, sử dụng phí thẩm định thuộc lĩnh vực tài nguyên nước và môi trường được triển khai theo quy định tại Nghị quyết số 28/2021/NQ-HĐND và các văn bản pháp luật có liên quan. Kết quả cụ thể như sau:</w:t>
      </w:r>
    </w:p>
    <w:p w14:paraId="204082F8" w14:textId="77777777" w:rsidR="000355AB" w:rsidRPr="004800A5" w:rsidRDefault="00D42C0A" w:rsidP="000355AB">
      <w:pPr>
        <w:spacing w:before="120" w:after="120"/>
        <w:ind w:firstLine="709"/>
        <w:jc w:val="both"/>
        <w:rPr>
          <w:sz w:val="28"/>
          <w:szCs w:val="28"/>
          <w:highlight w:val="white"/>
          <w:lang w:val="es-ES"/>
        </w:rPr>
      </w:pPr>
      <w:r w:rsidRPr="004800A5">
        <w:rPr>
          <w:sz w:val="28"/>
          <w:szCs w:val="28"/>
          <w:highlight w:val="white"/>
          <w:lang w:val="sv-SE"/>
        </w:rPr>
        <w:t>a) Lĩnh vực tài nguyên nước</w:t>
      </w:r>
    </w:p>
    <w:p w14:paraId="75D7A85D" w14:textId="77777777" w:rsidR="000355AB" w:rsidRPr="004800A5" w:rsidRDefault="000355AB" w:rsidP="000355AB">
      <w:pPr>
        <w:spacing w:before="120" w:after="120"/>
        <w:ind w:firstLine="709"/>
        <w:jc w:val="both"/>
        <w:rPr>
          <w:sz w:val="28"/>
          <w:szCs w:val="28"/>
          <w:highlight w:val="white"/>
          <w:lang w:val="es-ES"/>
        </w:rPr>
      </w:pPr>
      <w:r w:rsidRPr="004800A5">
        <w:rPr>
          <w:sz w:val="28"/>
          <w:szCs w:val="28"/>
        </w:rPr>
        <w:t>Từ năm 2022 đến ngày 30/6/2025, tổng số phí thẩm định thu được đối với các thủ tục thuộc lĩnh vực tài nguyên nước là 98.280.000 đồng, trong đó:</w:t>
      </w:r>
    </w:p>
    <w:p w14:paraId="08EFC2A9" w14:textId="77777777" w:rsidR="000355AB" w:rsidRPr="004800A5" w:rsidRDefault="000355AB" w:rsidP="000355AB">
      <w:pPr>
        <w:spacing w:before="120" w:after="120"/>
        <w:ind w:firstLine="709"/>
        <w:jc w:val="both"/>
        <w:rPr>
          <w:sz w:val="28"/>
          <w:szCs w:val="28"/>
          <w:highlight w:val="white"/>
          <w:lang w:val="es-ES"/>
        </w:rPr>
      </w:pPr>
      <w:r w:rsidRPr="004800A5">
        <w:rPr>
          <w:sz w:val="28"/>
          <w:szCs w:val="28"/>
        </w:rPr>
        <w:t>- Phí thẩm định đề án khai thác, sử dụng nước mặt: 25.540.000 đồng.</w:t>
      </w:r>
    </w:p>
    <w:p w14:paraId="4A1D5AD2" w14:textId="77777777" w:rsidR="000355AB" w:rsidRPr="004800A5" w:rsidRDefault="000355AB" w:rsidP="000355AB">
      <w:pPr>
        <w:spacing w:before="120" w:after="120"/>
        <w:ind w:firstLine="709"/>
        <w:jc w:val="both"/>
        <w:rPr>
          <w:sz w:val="28"/>
          <w:szCs w:val="28"/>
          <w:highlight w:val="white"/>
          <w:lang w:val="es-ES"/>
        </w:rPr>
      </w:pPr>
      <w:r w:rsidRPr="004800A5">
        <w:rPr>
          <w:sz w:val="28"/>
          <w:szCs w:val="28"/>
        </w:rPr>
        <w:t>- Phí thẩm định đề án, báo cáo thăm dò, đánh giá trữ lượng, khai thác, sử dụng nước dưới đất: 34.080.000 đồng.</w:t>
      </w:r>
    </w:p>
    <w:p w14:paraId="41885452" w14:textId="77777777" w:rsidR="000355AB" w:rsidRPr="004800A5" w:rsidRDefault="000355AB" w:rsidP="000355AB">
      <w:pPr>
        <w:spacing w:before="120" w:after="120"/>
        <w:ind w:firstLine="709"/>
        <w:jc w:val="both"/>
        <w:rPr>
          <w:sz w:val="28"/>
          <w:szCs w:val="28"/>
        </w:rPr>
      </w:pPr>
      <w:r w:rsidRPr="004800A5">
        <w:rPr>
          <w:sz w:val="28"/>
          <w:szCs w:val="28"/>
        </w:rPr>
        <w:t>- Phí thẩm định hồ sơ, điều kiện hành nghề khoan nước dưới đất: 38.660.000 đồng.</w:t>
      </w:r>
    </w:p>
    <w:p w14:paraId="2CF60A2E" w14:textId="77777777" w:rsidR="000355AB" w:rsidRPr="004800A5" w:rsidRDefault="000355AB" w:rsidP="000355AB">
      <w:pPr>
        <w:spacing w:before="120" w:after="120"/>
        <w:ind w:firstLine="709"/>
        <w:jc w:val="both"/>
        <w:rPr>
          <w:sz w:val="28"/>
          <w:szCs w:val="28"/>
        </w:rPr>
      </w:pPr>
      <w:r w:rsidRPr="004800A5">
        <w:rPr>
          <w:sz w:val="28"/>
          <w:szCs w:val="28"/>
        </w:rPr>
        <w:lastRenderedPageBreak/>
        <w:t>Tổng số phí nộp ngân sách nhà nước là 9.828.000 đồng; số tiền được để lại đơn vị tổ chức thu phí theo quy định là 88.452.000 đồng.</w:t>
      </w:r>
    </w:p>
    <w:p w14:paraId="187DE185" w14:textId="7D3CB710" w:rsidR="000355AB" w:rsidRPr="004800A5" w:rsidRDefault="000355AB" w:rsidP="000355AB">
      <w:pPr>
        <w:spacing w:before="120" w:after="120"/>
        <w:ind w:firstLine="709"/>
        <w:jc w:val="both"/>
        <w:rPr>
          <w:sz w:val="28"/>
          <w:szCs w:val="28"/>
        </w:rPr>
      </w:pPr>
      <w:r w:rsidRPr="004800A5">
        <w:rPr>
          <w:sz w:val="28"/>
          <w:szCs w:val="28"/>
        </w:rPr>
        <w:t>Từ ngày 01/7/2025 đến ngày 30/10/2026, theo số liệu tổng hợp của đơn vị, số phí nộp ngân sách nhà nước là 0 đồng do các tổ chức, cá nhân thực hiện nộp hồ sơ trực tuyến.</w:t>
      </w:r>
    </w:p>
    <w:p w14:paraId="71DEFD1B" w14:textId="77777777" w:rsidR="000355AB" w:rsidRPr="004800A5" w:rsidRDefault="00D42C0A" w:rsidP="000355AB">
      <w:pPr>
        <w:tabs>
          <w:tab w:val="left" w:pos="720"/>
        </w:tabs>
        <w:autoSpaceDE w:val="0"/>
        <w:autoSpaceDN w:val="0"/>
        <w:adjustRightInd w:val="0"/>
        <w:snapToGrid w:val="0"/>
        <w:spacing w:before="120" w:after="120"/>
        <w:ind w:firstLine="709"/>
        <w:jc w:val="both"/>
        <w:rPr>
          <w:sz w:val="28"/>
          <w:szCs w:val="28"/>
        </w:rPr>
      </w:pPr>
      <w:r w:rsidRPr="004800A5">
        <w:rPr>
          <w:sz w:val="28"/>
          <w:szCs w:val="28"/>
        </w:rPr>
        <w:t>b) Lĩnh vực môi trường</w:t>
      </w:r>
    </w:p>
    <w:p w14:paraId="1639FE87" w14:textId="77777777" w:rsidR="000355AB" w:rsidRPr="004800A5" w:rsidRDefault="000355AB" w:rsidP="000355AB">
      <w:pPr>
        <w:tabs>
          <w:tab w:val="left" w:pos="720"/>
        </w:tabs>
        <w:autoSpaceDE w:val="0"/>
        <w:autoSpaceDN w:val="0"/>
        <w:adjustRightInd w:val="0"/>
        <w:snapToGrid w:val="0"/>
        <w:spacing w:before="120" w:after="120"/>
        <w:ind w:firstLine="709"/>
        <w:jc w:val="both"/>
        <w:rPr>
          <w:sz w:val="28"/>
          <w:szCs w:val="28"/>
        </w:rPr>
      </w:pPr>
      <w:r w:rsidRPr="004800A5">
        <w:rPr>
          <w:sz w:val="28"/>
          <w:szCs w:val="28"/>
        </w:rPr>
        <w:t>Đối với phí thẩm định cấp, cấp lại, điều chỉnh giấy phép môi trường trên địa bàn tỉnh, từ năm 2022 đến ngày 30/6/2025, tổng số phí thu được là 495.640.000 đồng; trong đó, số nộp ngân sách nhà nước là 322.166.000 đồng, số tiền được để lại đơn vị tổ chức thu phí theo quy định là 173.474.000 đồng.</w:t>
      </w:r>
    </w:p>
    <w:p w14:paraId="676B20D3" w14:textId="0FC4E273" w:rsidR="000355AB" w:rsidRPr="004800A5" w:rsidRDefault="000355AB" w:rsidP="00B12257">
      <w:pPr>
        <w:tabs>
          <w:tab w:val="left" w:pos="720"/>
        </w:tabs>
        <w:autoSpaceDE w:val="0"/>
        <w:autoSpaceDN w:val="0"/>
        <w:adjustRightInd w:val="0"/>
        <w:snapToGrid w:val="0"/>
        <w:spacing w:before="120" w:after="120"/>
        <w:ind w:firstLine="709"/>
        <w:jc w:val="both"/>
        <w:rPr>
          <w:sz w:val="28"/>
          <w:szCs w:val="28"/>
        </w:rPr>
      </w:pPr>
      <w:r w:rsidRPr="004800A5">
        <w:rPr>
          <w:sz w:val="28"/>
          <w:szCs w:val="28"/>
        </w:rPr>
        <w:t>Từ ngày 01/7/2025 đến ngày 30/10/2026, theo số liệu tổng hợp của đơn vị, số phí nộp ngân sách nhà nước là 0 đồng do các tổ chức, cá nhân thực hiện nộp hồ sơ trực tuyến.</w:t>
      </w:r>
    </w:p>
    <w:p w14:paraId="60784158" w14:textId="77777777" w:rsidR="00B12257" w:rsidRPr="004800A5" w:rsidRDefault="00A55F01" w:rsidP="00B12257">
      <w:pPr>
        <w:spacing w:before="120" w:after="120"/>
        <w:ind w:firstLine="720"/>
        <w:jc w:val="both"/>
        <w:rPr>
          <w:b/>
          <w:iCs/>
          <w:sz w:val="28"/>
          <w:szCs w:val="28"/>
          <w:lang w:val="nb-NO"/>
        </w:rPr>
      </w:pPr>
      <w:r w:rsidRPr="004800A5">
        <w:rPr>
          <w:b/>
          <w:iCs/>
          <w:sz w:val="28"/>
          <w:szCs w:val="28"/>
          <w:lang w:val="nb-NO"/>
        </w:rPr>
        <w:t>2</w:t>
      </w:r>
      <w:r w:rsidR="007729FA" w:rsidRPr="004800A5">
        <w:rPr>
          <w:b/>
          <w:iCs/>
          <w:sz w:val="28"/>
          <w:szCs w:val="28"/>
          <w:lang w:val="nb-NO"/>
        </w:rPr>
        <w:t>. Đánh giá tình hình thực hiện Nghị quyết trong thời gian vừa qua</w:t>
      </w:r>
    </w:p>
    <w:p w14:paraId="0882F68C" w14:textId="77777777" w:rsidR="00B12257" w:rsidRPr="004800A5" w:rsidRDefault="00B12257" w:rsidP="00B12257">
      <w:pPr>
        <w:spacing w:before="120" w:after="120"/>
        <w:ind w:firstLine="720"/>
        <w:jc w:val="both"/>
        <w:rPr>
          <w:sz w:val="28"/>
          <w:szCs w:val="28"/>
        </w:rPr>
      </w:pPr>
      <w:r w:rsidRPr="004800A5">
        <w:rPr>
          <w:sz w:val="28"/>
          <w:szCs w:val="28"/>
        </w:rPr>
        <w:t>2.1. Kết quả đạt được</w:t>
      </w:r>
    </w:p>
    <w:p w14:paraId="1127DD41" w14:textId="77777777" w:rsidR="00B12257" w:rsidRPr="004800A5" w:rsidRDefault="00B12257" w:rsidP="00B12257">
      <w:pPr>
        <w:spacing w:before="120" w:after="120"/>
        <w:ind w:firstLine="720"/>
        <w:jc w:val="both"/>
        <w:rPr>
          <w:sz w:val="28"/>
          <w:szCs w:val="28"/>
        </w:rPr>
      </w:pPr>
      <w:r w:rsidRPr="004800A5">
        <w:rPr>
          <w:sz w:val="28"/>
          <w:szCs w:val="28"/>
        </w:rPr>
        <w:t>Việc triển khai thực hiện Nghị quyết số 28/2021/NQ-HĐND đã tạo cơ sở pháp lý cho công tác thu phí thẩm định thuộc lĩnh vực tài nguyên và môi trường trên địa bàn tỉnh; góp phần bảo đảm nguồn thu phục vụ công tác thẩm định hồ sơ, hỗ trợ hoạt động của đơn vị tổ chức thu phí theo quy định và nâng cao ý thức chấp hành pháp luật của tổ chức, cá nhân có liên quan.</w:t>
      </w:r>
    </w:p>
    <w:p w14:paraId="109AE06A" w14:textId="77777777" w:rsidR="00B12257" w:rsidRPr="004800A5" w:rsidRDefault="00B12257" w:rsidP="00B12257">
      <w:pPr>
        <w:spacing w:before="120" w:after="120"/>
        <w:ind w:firstLine="720"/>
        <w:jc w:val="both"/>
        <w:rPr>
          <w:sz w:val="28"/>
          <w:szCs w:val="28"/>
        </w:rPr>
      </w:pPr>
      <w:r w:rsidRPr="004800A5">
        <w:rPr>
          <w:sz w:val="28"/>
          <w:szCs w:val="28"/>
        </w:rPr>
        <w:t>Các quy định về đối tượng chịu phí, mức thu và chế độ thu, nộp, quản lý, sử dụng phí đã được triển khai thực hiện trong thực tiễn, cơ bản đáp ứng yêu cầu quản lý nhà nước tại thời điểm ban hành Nghị quyết.</w:t>
      </w:r>
    </w:p>
    <w:p w14:paraId="6C3C2726" w14:textId="77777777" w:rsidR="00B12257" w:rsidRPr="004800A5" w:rsidRDefault="00B12257" w:rsidP="00B12257">
      <w:pPr>
        <w:spacing w:before="120" w:after="120"/>
        <w:ind w:firstLine="720"/>
        <w:jc w:val="both"/>
        <w:rPr>
          <w:sz w:val="28"/>
          <w:szCs w:val="28"/>
        </w:rPr>
      </w:pPr>
      <w:r w:rsidRPr="004800A5">
        <w:rPr>
          <w:sz w:val="28"/>
          <w:szCs w:val="28"/>
        </w:rPr>
        <w:t>2.2. Những tồn tại, hạn chế và sự cần thiết phải điều chỉnh, bổ sung</w:t>
      </w:r>
    </w:p>
    <w:p w14:paraId="1619026B" w14:textId="77777777" w:rsidR="00B12257" w:rsidRPr="004800A5" w:rsidRDefault="00B12257" w:rsidP="00B12257">
      <w:pPr>
        <w:spacing w:before="120" w:after="120"/>
        <w:ind w:firstLine="720"/>
        <w:jc w:val="both"/>
        <w:rPr>
          <w:rStyle w:val="Strong"/>
          <w:sz w:val="28"/>
          <w:szCs w:val="28"/>
        </w:rPr>
      </w:pPr>
      <w:r w:rsidRPr="004800A5">
        <w:rPr>
          <w:rStyle w:val="Strong"/>
          <w:sz w:val="28"/>
          <w:szCs w:val="28"/>
        </w:rPr>
        <w:t>a) Về đối tượng chịu phí và phạm vi áp dụng</w:t>
      </w:r>
    </w:p>
    <w:p w14:paraId="1047E217" w14:textId="77777777" w:rsidR="00B12257" w:rsidRPr="004800A5" w:rsidRDefault="00B12257" w:rsidP="00B12257">
      <w:pPr>
        <w:spacing w:before="120" w:after="120"/>
        <w:ind w:firstLine="720"/>
        <w:jc w:val="both"/>
        <w:rPr>
          <w:sz w:val="28"/>
          <w:szCs w:val="28"/>
        </w:rPr>
      </w:pPr>
      <w:r w:rsidRPr="004800A5">
        <w:rPr>
          <w:sz w:val="28"/>
          <w:szCs w:val="28"/>
        </w:rPr>
        <w:t>Trong quá trình triển khai thực hiện, pháp luật về tài nguyên nước và môi trường đã có những thay đổi về thẩm quyền giải quyết thủ tục hành chính, phân cấp, phân quyền và đơn giản hóa thủ tục hành chính. Một số quy định về đối tượng, phạm vi thẩm định và thẩm quyền cấp phép tại Nghị quyết số 28/2021/NQ-HĐND không còn phù hợp hoàn toàn với quy định pháp luật hiện hành.</w:t>
      </w:r>
    </w:p>
    <w:p w14:paraId="0CC58CB5" w14:textId="77777777" w:rsidR="00B12257" w:rsidRPr="004800A5" w:rsidRDefault="00B12257" w:rsidP="00B12257">
      <w:pPr>
        <w:spacing w:before="120" w:after="120"/>
        <w:ind w:firstLine="720"/>
        <w:jc w:val="both"/>
        <w:rPr>
          <w:sz w:val="28"/>
          <w:szCs w:val="28"/>
        </w:rPr>
      </w:pPr>
      <w:r w:rsidRPr="004800A5">
        <w:rPr>
          <w:sz w:val="28"/>
          <w:szCs w:val="28"/>
        </w:rPr>
        <w:t>Do đó, cần rà soát, điều chỉnh, bổ sung quy định về đối tượng chịu phí, phạm vi áp dụng và các trường hợp thu phí tương ứng với thẩm quyền giải quyết thủ tục hành chính hiện nay, bảo đảm thống nhất với quy định của pháp luật về phí và lệ phí, tài nguyên nước và bảo vệ môi trường.</w:t>
      </w:r>
    </w:p>
    <w:p w14:paraId="1ABB7F21" w14:textId="77777777" w:rsidR="00B12257" w:rsidRPr="004800A5" w:rsidRDefault="00B12257" w:rsidP="00B12257">
      <w:pPr>
        <w:spacing w:before="120" w:after="120"/>
        <w:ind w:firstLine="720"/>
        <w:jc w:val="both"/>
        <w:rPr>
          <w:rStyle w:val="Strong"/>
          <w:sz w:val="28"/>
          <w:szCs w:val="28"/>
        </w:rPr>
      </w:pPr>
      <w:r w:rsidRPr="004800A5">
        <w:rPr>
          <w:rStyle w:val="Strong"/>
          <w:sz w:val="28"/>
          <w:szCs w:val="28"/>
        </w:rPr>
        <w:t>b) Về mức thu phí thẩm định</w:t>
      </w:r>
    </w:p>
    <w:p w14:paraId="5D36EDDF" w14:textId="77777777" w:rsidR="00B12257" w:rsidRPr="004800A5" w:rsidRDefault="00B12257" w:rsidP="00B12257">
      <w:pPr>
        <w:spacing w:before="120" w:after="120"/>
        <w:ind w:firstLine="720"/>
        <w:jc w:val="both"/>
        <w:rPr>
          <w:sz w:val="28"/>
          <w:szCs w:val="28"/>
        </w:rPr>
      </w:pPr>
      <w:r w:rsidRPr="004800A5">
        <w:rPr>
          <w:sz w:val="28"/>
          <w:szCs w:val="28"/>
        </w:rPr>
        <w:t xml:space="preserve">Qua thực tiễn triển khai, các mức thu phí theo Nghị quyết số 28/2021/NQ-HĐND cơ bản là căn cứ để tổ chức thực hiện công tác thu phí. Tuy nhiên, trước những thay đổi của quy định pháp luật, phạm vi thẩm quyền giải quyết thủ tục hành chính và yêu cầu tổ chức thực hiện công tác thẩm định, cần tiếp tục rà soát, </w:t>
      </w:r>
      <w:r w:rsidRPr="004800A5">
        <w:rPr>
          <w:sz w:val="28"/>
          <w:szCs w:val="28"/>
        </w:rPr>
        <w:lastRenderedPageBreak/>
        <w:t>đánh giá mức thu hiện hành để đề xuất điều chỉnh, bổ sung phù hợp với từng loại hồ sơ, quy mô công trình và nội dung thẩm định, bảo đảm tính thống nhất, khả thi và phù hợp với thực tiễn địa phương.</w:t>
      </w:r>
    </w:p>
    <w:p w14:paraId="39C0B4D0" w14:textId="77777777" w:rsidR="00B12257" w:rsidRPr="004800A5" w:rsidRDefault="00B12257" w:rsidP="00B12257">
      <w:pPr>
        <w:spacing w:before="120" w:after="120"/>
        <w:ind w:firstLine="720"/>
        <w:jc w:val="both"/>
        <w:rPr>
          <w:rStyle w:val="Strong"/>
          <w:sz w:val="28"/>
          <w:szCs w:val="28"/>
        </w:rPr>
      </w:pPr>
      <w:r w:rsidRPr="004800A5">
        <w:rPr>
          <w:rStyle w:val="Strong"/>
          <w:sz w:val="28"/>
          <w:szCs w:val="28"/>
        </w:rPr>
        <w:t>c) Về chế độ thu, nộp, quản lý và sử dụng phí</w:t>
      </w:r>
    </w:p>
    <w:p w14:paraId="324E1D4D" w14:textId="77777777" w:rsidR="00B12257" w:rsidRPr="004800A5" w:rsidRDefault="00B12257" w:rsidP="00B12257">
      <w:pPr>
        <w:spacing w:before="120" w:after="120"/>
        <w:ind w:firstLine="720"/>
        <w:jc w:val="both"/>
        <w:rPr>
          <w:sz w:val="28"/>
          <w:szCs w:val="28"/>
        </w:rPr>
      </w:pPr>
      <w:r w:rsidRPr="004800A5">
        <w:rPr>
          <w:sz w:val="28"/>
          <w:szCs w:val="28"/>
        </w:rPr>
        <w:t>Việc quản lý, sử dụng số phí được để lại cho đơn vị tổ chức thu phí trong thời gian qua cơ bản phục vụ công tác tổ chức thu phí theo quy định. Tuy nhiên, kể từ ngày 01/01/2026, quy định pháp luật về phí và lệ phí đã có sự thay đổi, trong đó Nghị định số 362/2025/NĐ-CP ngày 31/12/2025 của Chính phủ quy định chi tiết một số điều và biện pháp để tổ chức, hướng dẫn thi hành Luật Phí và lệ phí có hiệu lực thi hành.</w:t>
      </w:r>
    </w:p>
    <w:p w14:paraId="217E5104" w14:textId="77777777" w:rsidR="00B12257" w:rsidRPr="004800A5" w:rsidRDefault="00B12257" w:rsidP="00B12257">
      <w:pPr>
        <w:spacing w:before="120" w:after="120"/>
        <w:ind w:firstLine="720"/>
        <w:jc w:val="both"/>
        <w:rPr>
          <w:sz w:val="28"/>
          <w:szCs w:val="28"/>
        </w:rPr>
      </w:pPr>
      <w:r w:rsidRPr="004800A5">
        <w:rPr>
          <w:sz w:val="28"/>
          <w:szCs w:val="28"/>
        </w:rPr>
        <w:t>Vì vậy, cần rà soát các quy định về chế độ thu, nộp, quản lý và sử dụng phí tại Nghị quyết số 28/2021/NQ-HĐND để bảo đảm phù hợp với quy định pháp luật hiện hành, xác định rõ tỷ lệ để lại, trách nhiệm quản lý, sử dụng phí của đơn vị tổ chức thu và nghĩa vụ nộp ngân sách nhà nước theo quy định.</w:t>
      </w:r>
    </w:p>
    <w:p w14:paraId="64EA115A" w14:textId="77777777" w:rsidR="00B12257" w:rsidRPr="004800A5" w:rsidRDefault="00B12257" w:rsidP="00B12257">
      <w:pPr>
        <w:spacing w:before="120" w:after="120"/>
        <w:ind w:firstLine="720"/>
        <w:jc w:val="both"/>
        <w:rPr>
          <w:rStyle w:val="Strong"/>
          <w:sz w:val="28"/>
          <w:szCs w:val="28"/>
        </w:rPr>
      </w:pPr>
      <w:r w:rsidRPr="004800A5">
        <w:rPr>
          <w:rStyle w:val="Strong"/>
          <w:sz w:val="28"/>
          <w:szCs w:val="28"/>
        </w:rPr>
        <w:t>d) Về sự thay đổi của pháp luật trong lĩnh vực tài nguyên nước</w:t>
      </w:r>
    </w:p>
    <w:p w14:paraId="2576F872" w14:textId="77777777" w:rsidR="00B12257" w:rsidRPr="004800A5" w:rsidRDefault="00B12257" w:rsidP="00B12257">
      <w:pPr>
        <w:spacing w:before="120" w:after="120"/>
        <w:ind w:firstLine="720"/>
        <w:jc w:val="both"/>
        <w:rPr>
          <w:sz w:val="28"/>
          <w:szCs w:val="28"/>
        </w:rPr>
      </w:pPr>
      <w:r w:rsidRPr="004800A5">
        <w:rPr>
          <w:sz w:val="28"/>
          <w:szCs w:val="28"/>
        </w:rPr>
        <w:t>Các quy định pháp luật về tài nguyên nước đã có sự điều chỉnh, bổ sung về thẩm quyền cấp phép, quy mô khai thác và sử dụng tài nguyên nước, trong đó có các nội dung được phân cấp, phân quyền cho Chủ tịch UBND tỉnh theo Nghị định số 23/2026/NĐ-CP ngày 17/01/2026 của Chính phủ sửa đổi, bổ sung một số điều của các nghị định trong lĩnh vực tài nguyên nước.</w:t>
      </w:r>
    </w:p>
    <w:p w14:paraId="02855346" w14:textId="77777777" w:rsidR="00B12257" w:rsidRPr="004800A5" w:rsidRDefault="00B12257" w:rsidP="00B12257">
      <w:pPr>
        <w:spacing w:before="120" w:after="120"/>
        <w:ind w:firstLine="720"/>
        <w:jc w:val="both"/>
        <w:rPr>
          <w:sz w:val="28"/>
          <w:szCs w:val="28"/>
        </w:rPr>
      </w:pPr>
      <w:r w:rsidRPr="004800A5">
        <w:rPr>
          <w:sz w:val="28"/>
          <w:szCs w:val="28"/>
        </w:rPr>
        <w:t>Theo các quy định được nêu tại dự thảo, một số trường hợp thuộc thẩm quyền giải quyết của cấp tỉnh chưa được quy định tương ứng trong Nghị quyết số 28/2021/NQ-HĐND, gồm:</w:t>
      </w:r>
    </w:p>
    <w:p w14:paraId="6A951146" w14:textId="77777777" w:rsidR="00B12257" w:rsidRPr="004800A5" w:rsidRDefault="00B12257" w:rsidP="00B12257">
      <w:pPr>
        <w:spacing w:before="120" w:after="120"/>
        <w:ind w:firstLine="720"/>
        <w:jc w:val="both"/>
        <w:rPr>
          <w:sz w:val="28"/>
          <w:szCs w:val="28"/>
        </w:rPr>
      </w:pPr>
      <w:r w:rsidRPr="004800A5">
        <w:rPr>
          <w:sz w:val="28"/>
          <w:szCs w:val="28"/>
        </w:rPr>
        <w:t>- Thăm dò, đánh giá trữ lượng, khai thác, sử dụng nước dưới đất với quy mô từ 3.000 m³/ngày đêm đến dưới 5.000 m³/ngày đêm.</w:t>
      </w:r>
    </w:p>
    <w:p w14:paraId="2C6BD3B4" w14:textId="77777777" w:rsidR="00B12257" w:rsidRPr="004800A5" w:rsidRDefault="00B12257" w:rsidP="00B12257">
      <w:pPr>
        <w:spacing w:before="120" w:after="120"/>
        <w:ind w:firstLine="720"/>
        <w:jc w:val="both"/>
        <w:rPr>
          <w:sz w:val="28"/>
          <w:szCs w:val="28"/>
        </w:rPr>
      </w:pPr>
      <w:r w:rsidRPr="004800A5">
        <w:rPr>
          <w:sz w:val="28"/>
          <w:szCs w:val="28"/>
        </w:rPr>
        <w:t>- Khai thác nước mặt phục vụ sản xuất nông nghiệp với lưu lượng từ 2 m³/giây đến dưới 5 m³/giây.</w:t>
      </w:r>
    </w:p>
    <w:p w14:paraId="14893B14" w14:textId="77777777" w:rsidR="00B12257" w:rsidRPr="004800A5" w:rsidRDefault="00B12257" w:rsidP="00B12257">
      <w:pPr>
        <w:spacing w:before="120" w:after="120"/>
        <w:ind w:firstLine="720"/>
        <w:jc w:val="both"/>
        <w:rPr>
          <w:sz w:val="28"/>
          <w:szCs w:val="28"/>
        </w:rPr>
      </w:pPr>
      <w:r w:rsidRPr="004800A5">
        <w:rPr>
          <w:sz w:val="28"/>
          <w:szCs w:val="28"/>
        </w:rPr>
        <w:t>- Khai thác nước mặt để phát điện với công suất lắp máy từ 2.000 kW đến dưới 30.000 kW.</w:t>
      </w:r>
    </w:p>
    <w:p w14:paraId="7BFE915E" w14:textId="77777777" w:rsidR="00B12257" w:rsidRPr="004800A5" w:rsidRDefault="00B12257" w:rsidP="00B12257">
      <w:pPr>
        <w:spacing w:before="120" w:after="120"/>
        <w:ind w:firstLine="720"/>
        <w:jc w:val="both"/>
        <w:rPr>
          <w:sz w:val="28"/>
          <w:szCs w:val="28"/>
        </w:rPr>
      </w:pPr>
      <w:r w:rsidRPr="004800A5">
        <w:rPr>
          <w:sz w:val="28"/>
          <w:szCs w:val="28"/>
        </w:rPr>
        <w:t>- Công trình ngăn sông, suối, kênh, mương, rạch thuộc thẩm quyền cấp phép của cấp tỉnh.</w:t>
      </w:r>
    </w:p>
    <w:p w14:paraId="128D5A23" w14:textId="77777777" w:rsidR="00B12257" w:rsidRPr="004800A5" w:rsidRDefault="00B12257" w:rsidP="00B12257">
      <w:pPr>
        <w:spacing w:before="120" w:after="120"/>
        <w:ind w:firstLine="720"/>
        <w:jc w:val="both"/>
        <w:rPr>
          <w:sz w:val="28"/>
          <w:szCs w:val="28"/>
        </w:rPr>
      </w:pPr>
      <w:r w:rsidRPr="004800A5">
        <w:rPr>
          <w:sz w:val="28"/>
          <w:szCs w:val="28"/>
        </w:rPr>
        <w:t>Việc chưa quy định đầy đủ mức thu phí đối với các trường hợp nêu trên gây khó khăn trong việc áp dụng thống nhất quy định về thu phí khi thực hiện thẩm định hồ sơ thuộc thẩm quyền giải quyết của cấp tỉnh. Vì vậy, cần rà soát, bổ sung đối tượng, mức thu và các quy định có liên quan, bảo đảm phù hợp với thẩm quyền được phân cấp, phân quyền và quy định pháp luật hiện hành.</w:t>
      </w:r>
    </w:p>
    <w:p w14:paraId="24CDB950" w14:textId="77777777" w:rsidR="00B12257" w:rsidRPr="004800A5" w:rsidRDefault="00B12257" w:rsidP="00B12257">
      <w:pPr>
        <w:spacing w:before="120" w:after="120"/>
        <w:ind w:firstLine="720"/>
        <w:jc w:val="both"/>
        <w:rPr>
          <w:rStyle w:val="Strong"/>
          <w:sz w:val="28"/>
          <w:szCs w:val="28"/>
        </w:rPr>
      </w:pPr>
      <w:r w:rsidRPr="004800A5">
        <w:rPr>
          <w:rStyle w:val="Strong"/>
          <w:sz w:val="28"/>
          <w:szCs w:val="28"/>
        </w:rPr>
        <w:t>đ) Về sự thay đổi của pháp luật trong lĩnh vực bảo vệ môi trường</w:t>
      </w:r>
    </w:p>
    <w:p w14:paraId="634F840A" w14:textId="77777777" w:rsidR="00B12257" w:rsidRPr="004800A5" w:rsidRDefault="00B12257" w:rsidP="00B12257">
      <w:pPr>
        <w:spacing w:before="120" w:after="120"/>
        <w:ind w:firstLine="720"/>
        <w:jc w:val="both"/>
        <w:rPr>
          <w:sz w:val="28"/>
          <w:szCs w:val="28"/>
        </w:rPr>
      </w:pPr>
      <w:r w:rsidRPr="004800A5">
        <w:rPr>
          <w:sz w:val="28"/>
          <w:szCs w:val="28"/>
        </w:rPr>
        <w:t xml:space="preserve">Các quy định về thủ tục hành chính trong lĩnh vực bảo vệ môi trường cũng đã được điều chỉnh theo hướng cắt giảm, phân cấp và đơn giản hóa thủ tục hành chính. Theo nội dung dự thảo, Nghị quyết số 17/2026/NQ-CP ngày </w:t>
      </w:r>
      <w:r w:rsidRPr="004800A5">
        <w:rPr>
          <w:sz w:val="28"/>
          <w:szCs w:val="28"/>
        </w:rPr>
        <w:lastRenderedPageBreak/>
        <w:t>29/4/2026 của Chính phủ về cắt giảm, phân cấp, đơn giản hóa thủ tục hành chính và cắt giảm, đơn giản hóa điều kiện kinh doanh thuộc phạm vi quản lý của Bộ Nông nghiệp và Môi trường có quy định về việc không thực hiện một số thủ tục hành chính, trong đó có:</w:t>
      </w:r>
    </w:p>
    <w:p w14:paraId="33D3D6A8" w14:textId="77777777" w:rsidR="00B12257" w:rsidRPr="004800A5" w:rsidRDefault="00B12257" w:rsidP="00B12257">
      <w:pPr>
        <w:spacing w:before="120" w:after="120"/>
        <w:ind w:firstLine="720"/>
        <w:jc w:val="both"/>
        <w:rPr>
          <w:sz w:val="28"/>
          <w:szCs w:val="28"/>
        </w:rPr>
      </w:pPr>
      <w:r w:rsidRPr="004800A5">
        <w:rPr>
          <w:sz w:val="28"/>
          <w:szCs w:val="28"/>
        </w:rPr>
        <w:t>- Thủ tục thẩm định phương án cải tạo, phục hồi môi trường trong hoạt động khai thác khoáng sản.</w:t>
      </w:r>
    </w:p>
    <w:p w14:paraId="1A9FB092" w14:textId="77777777" w:rsidR="00B12257" w:rsidRPr="004800A5" w:rsidRDefault="00B12257" w:rsidP="00B12257">
      <w:pPr>
        <w:spacing w:before="120" w:after="120"/>
        <w:ind w:firstLine="720"/>
        <w:jc w:val="both"/>
        <w:rPr>
          <w:sz w:val="28"/>
          <w:szCs w:val="28"/>
        </w:rPr>
      </w:pPr>
      <w:r w:rsidRPr="004800A5">
        <w:rPr>
          <w:sz w:val="28"/>
          <w:szCs w:val="28"/>
        </w:rPr>
        <w:t>- Thủ tục cấp lại giấy phép môi trường.</w:t>
      </w:r>
    </w:p>
    <w:p w14:paraId="38B15F4A" w14:textId="392EF48C" w:rsidR="00B12257" w:rsidRPr="004800A5" w:rsidRDefault="00B12257" w:rsidP="00282C3F">
      <w:pPr>
        <w:spacing w:before="120" w:after="120"/>
        <w:ind w:firstLine="720"/>
        <w:jc w:val="both"/>
        <w:rPr>
          <w:b/>
          <w:bCs/>
          <w:sz w:val="28"/>
          <w:szCs w:val="28"/>
        </w:rPr>
      </w:pPr>
      <w:r w:rsidRPr="004800A5">
        <w:rPr>
          <w:sz w:val="28"/>
          <w:szCs w:val="28"/>
        </w:rPr>
        <w:t>Những thay đổi này làm phát sinh yêu cầu rà soát lại các quy định về đối tượng chịu phí, phạm vi thu phí và mức thu tương ứng tại Nghị quyết số 28/2021/NQ-HĐND, bảo đảm chỉ quy định thu phí đối với các thủ tục thuộc diện thu phí theo pháp luật hiện hành; đồng thời loại bỏ hoặc điều chỉnh các quy định không còn phù hợp.</w:t>
      </w:r>
    </w:p>
    <w:p w14:paraId="6407BB85" w14:textId="64C03B6B" w:rsidR="007729FA" w:rsidRPr="004800A5" w:rsidRDefault="007729FA" w:rsidP="00F94D59">
      <w:pPr>
        <w:widowControl w:val="0"/>
        <w:spacing w:after="120"/>
        <w:ind w:firstLine="720"/>
        <w:jc w:val="both"/>
        <w:rPr>
          <w:rFonts w:eastAsia=".VnTimeH"/>
          <w:sz w:val="28"/>
          <w:szCs w:val="28"/>
          <w:shd w:val="clear" w:color="auto" w:fill="FFFFFF"/>
          <w:lang w:val="nl-NL"/>
        </w:rPr>
      </w:pPr>
      <w:r w:rsidRPr="004800A5">
        <w:rPr>
          <w:spacing w:val="-2"/>
          <w:sz w:val="28"/>
          <w:szCs w:val="28"/>
          <w:lang w:val="nb-NO"/>
        </w:rPr>
        <w:t xml:space="preserve">Từ những căn cứ và phân tích, đánh giá nêu trên việc nghiên cứu, đề xuất điều chỉnh, bổ sung, thay thế </w:t>
      </w:r>
      <w:r w:rsidR="00CB4937" w:rsidRPr="004800A5">
        <w:rPr>
          <w:rFonts w:eastAsia=".VnTimeH"/>
          <w:spacing w:val="-2"/>
          <w:sz w:val="28"/>
          <w:szCs w:val="28"/>
          <w:shd w:val="clear" w:color="auto" w:fill="FFFFFF"/>
          <w:lang w:val="nl-NL"/>
        </w:rPr>
        <w:t xml:space="preserve">Nghị quyết số </w:t>
      </w:r>
      <w:r w:rsidR="00DD49A8" w:rsidRPr="004800A5">
        <w:rPr>
          <w:sz w:val="28"/>
          <w:szCs w:val="28"/>
        </w:rPr>
        <w:t xml:space="preserve">28/2021/NQ-HĐND ngày 09/12/2021 </w:t>
      </w:r>
      <w:r w:rsidR="00CB4937" w:rsidRPr="004800A5">
        <w:rPr>
          <w:rFonts w:eastAsia=".VnTimeH"/>
          <w:spacing w:val="-2"/>
          <w:sz w:val="28"/>
          <w:szCs w:val="28"/>
          <w:shd w:val="clear" w:color="auto" w:fill="FFFFFF"/>
          <w:lang w:val="nl-NL"/>
        </w:rPr>
        <w:t xml:space="preserve">là cần thiết để cập nhật các quy định về </w:t>
      </w:r>
      <w:r w:rsidR="00DD49A8" w:rsidRPr="004800A5">
        <w:rPr>
          <w:rFonts w:eastAsia=".VnTimeH"/>
          <w:spacing w:val="-2"/>
          <w:sz w:val="28"/>
          <w:szCs w:val="28"/>
          <w:shd w:val="clear" w:color="auto" w:fill="FFFFFF"/>
          <w:lang w:val="nl-NL"/>
        </w:rPr>
        <w:t xml:space="preserve">thu phí thẩm định trong lĩnh vực tài nguyên và môi trường </w:t>
      </w:r>
      <w:r w:rsidR="00CB4937" w:rsidRPr="004800A5">
        <w:rPr>
          <w:rFonts w:eastAsia=".VnTimeH"/>
          <w:spacing w:val="-2"/>
          <w:sz w:val="28"/>
          <w:szCs w:val="28"/>
          <w:shd w:val="clear" w:color="auto" w:fill="FFFFFF"/>
          <w:lang w:val="nl-NL"/>
        </w:rPr>
        <w:t>trên địa bàn tỉnh Lạng Sơn</w:t>
      </w:r>
      <w:r w:rsidR="00CB4937" w:rsidRPr="004800A5">
        <w:rPr>
          <w:rFonts w:eastAsia=".VnTimeH"/>
          <w:sz w:val="28"/>
          <w:szCs w:val="28"/>
          <w:shd w:val="clear" w:color="auto" w:fill="FFFFFF"/>
          <w:lang w:val="nl-NL"/>
        </w:rPr>
        <w:t>.</w:t>
      </w:r>
    </w:p>
    <w:p w14:paraId="17B1D74D" w14:textId="77777777" w:rsidR="007729FA" w:rsidRPr="004800A5" w:rsidRDefault="007729FA" w:rsidP="007729FA">
      <w:pPr>
        <w:spacing w:before="120" w:after="120"/>
        <w:ind w:firstLine="720"/>
        <w:jc w:val="both"/>
        <w:rPr>
          <w:b/>
          <w:sz w:val="28"/>
          <w:szCs w:val="28"/>
          <w:lang w:val="nl-NL"/>
        </w:rPr>
      </w:pPr>
      <w:r w:rsidRPr="004800A5">
        <w:rPr>
          <w:b/>
          <w:sz w:val="28"/>
          <w:szCs w:val="28"/>
          <w:lang w:val="nl-NL"/>
        </w:rPr>
        <w:t>B. NỘI DUNG ĐỀ ÁN</w:t>
      </w:r>
    </w:p>
    <w:p w14:paraId="1C9D73BA" w14:textId="77777777" w:rsidR="00314356" w:rsidRPr="004800A5" w:rsidRDefault="007729FA" w:rsidP="00314356">
      <w:pPr>
        <w:spacing w:before="120" w:after="120"/>
        <w:ind w:firstLine="720"/>
        <w:jc w:val="both"/>
        <w:rPr>
          <w:b/>
          <w:sz w:val="28"/>
          <w:szCs w:val="28"/>
          <w:lang w:val="nl-NL"/>
        </w:rPr>
      </w:pPr>
      <w:r w:rsidRPr="004800A5">
        <w:rPr>
          <w:b/>
          <w:sz w:val="28"/>
          <w:szCs w:val="28"/>
          <w:lang w:val="nl-NL"/>
        </w:rPr>
        <w:t>I. PHƯƠNG THỨC CUNG CẤP DỊCH VỤ, THU PHÍ</w:t>
      </w:r>
    </w:p>
    <w:p w14:paraId="715D87E7" w14:textId="77777777" w:rsidR="003639C0" w:rsidRPr="004800A5" w:rsidRDefault="004C4D7F" w:rsidP="003639C0">
      <w:pPr>
        <w:spacing w:before="120" w:after="120"/>
        <w:ind w:firstLine="720"/>
        <w:jc w:val="both"/>
        <w:rPr>
          <w:sz w:val="28"/>
          <w:szCs w:val="28"/>
          <w:lang w:val="nl-NL"/>
        </w:rPr>
      </w:pPr>
      <w:r w:rsidRPr="004800A5">
        <w:rPr>
          <w:b/>
          <w:sz w:val="28"/>
          <w:szCs w:val="28"/>
          <w:lang w:val="nl-NL"/>
        </w:rPr>
        <w:t>1. Lĩnh vực tài nguyên nước:</w:t>
      </w:r>
      <w:r w:rsidR="00314356" w:rsidRPr="004800A5">
        <w:rPr>
          <w:sz w:val="28"/>
          <w:szCs w:val="28"/>
          <w:lang w:val="nl-NL"/>
        </w:rPr>
        <w:t xml:space="preserve"> </w:t>
      </w:r>
    </w:p>
    <w:p w14:paraId="57BEB4FE" w14:textId="77777777" w:rsidR="003639C0" w:rsidRPr="004800A5" w:rsidRDefault="003639C0" w:rsidP="003639C0">
      <w:pPr>
        <w:spacing w:before="120" w:after="120"/>
        <w:ind w:firstLine="720"/>
        <w:jc w:val="both"/>
        <w:rPr>
          <w:sz w:val="28"/>
          <w:szCs w:val="28"/>
          <w:lang w:val="nl-NL"/>
        </w:rPr>
      </w:pPr>
      <w:r w:rsidRPr="004800A5">
        <w:rPr>
          <w:sz w:val="28"/>
          <w:szCs w:val="28"/>
        </w:rPr>
        <w:t>Tổ chức, cá nhân có nhu cầu thực hiện các thủ tục hành chính về thăm dò, khai thác, sử dụng tài nguyên nước, hành nghề khoan nước dưới đất thuộc thẩm quyền giải quyết của cơ quan nhà nước cấp tỉnh thực hiện nộp hồ sơ theo quy định của pháp luật về tài nguyên nước và quy định về thực hiện thủ tục hành chính có liên quan.</w:t>
      </w:r>
    </w:p>
    <w:p w14:paraId="7FA47925" w14:textId="77777777" w:rsidR="003639C0" w:rsidRPr="004800A5" w:rsidRDefault="003639C0" w:rsidP="003639C0">
      <w:pPr>
        <w:spacing w:before="120" w:after="120"/>
        <w:ind w:firstLine="720"/>
        <w:jc w:val="both"/>
        <w:rPr>
          <w:sz w:val="28"/>
          <w:szCs w:val="28"/>
          <w:lang w:val="nl-NL"/>
        </w:rPr>
      </w:pPr>
      <w:r w:rsidRPr="004800A5">
        <w:rPr>
          <w:sz w:val="28"/>
          <w:szCs w:val="28"/>
        </w:rPr>
        <w:t>Cơ quan có thẩm quyền tiếp nhận, kiểm tra hồ sơ và tổ chức thẩm định theo trình tự, thủ tục quy định. Việc thu phí được thực hiện đối với các hồ sơ thuộc đối tượng chịu phí theo quy định pháp luật; mức thu được xác định căn cứ vào loại thủ tục, quy mô công trình, lưu lượng khai thác hoặc công suất lắp máy và nội dung thẩm định tương ứng.</w:t>
      </w:r>
    </w:p>
    <w:p w14:paraId="33EB62E2" w14:textId="77777777" w:rsidR="003639C0" w:rsidRPr="004800A5" w:rsidRDefault="003639C0" w:rsidP="003639C0">
      <w:pPr>
        <w:spacing w:before="120" w:after="120"/>
        <w:ind w:firstLine="720"/>
        <w:jc w:val="both"/>
        <w:rPr>
          <w:sz w:val="28"/>
          <w:szCs w:val="28"/>
          <w:lang w:val="nl-NL"/>
        </w:rPr>
      </w:pPr>
      <w:r w:rsidRPr="004800A5">
        <w:rPr>
          <w:sz w:val="28"/>
          <w:szCs w:val="28"/>
        </w:rPr>
        <w:t>Các thủ tục thuộc phạm vi áp dụng bao gồm thẩm định hồ sơ đề nghị cấp, gia hạn, điều chỉnh giấy phép về thăm dò, khai thác, sử dụng tài nguyên nước và hồ sơ đề nghị cấp, gia hạn, điều chỉnh giấy phép hành nghề khoan nước dưới đất theo quy định hiện hành.</w:t>
      </w:r>
    </w:p>
    <w:p w14:paraId="099C7A2C" w14:textId="1F7A5A6A" w:rsidR="003639C0" w:rsidRPr="004800A5" w:rsidRDefault="003639C0" w:rsidP="003639C0">
      <w:pPr>
        <w:spacing w:before="120" w:after="120"/>
        <w:ind w:firstLine="720"/>
        <w:jc w:val="both"/>
        <w:rPr>
          <w:sz w:val="28"/>
          <w:szCs w:val="28"/>
          <w:lang w:val="nl-NL"/>
        </w:rPr>
      </w:pPr>
      <w:r w:rsidRPr="004800A5">
        <w:rPr>
          <w:sz w:val="28"/>
          <w:szCs w:val="28"/>
        </w:rPr>
        <w:t>Thành phần hồ sơ, trình tự, thủ tục giải quyết và thẩm quyền thực hiện được áp dụng theo quy định của pháp luật về tài nguyên nước, trong đó có Nghị định số 54/2024/NĐ-CP ngày 16/5/2024 của Chính phủ và các văn bản sửa đổi, bổ sung, hướng dẫn thi hành có liên quan.</w:t>
      </w:r>
    </w:p>
    <w:p w14:paraId="40B92991" w14:textId="77777777" w:rsidR="003639C0" w:rsidRPr="004800A5" w:rsidRDefault="004C4D7F" w:rsidP="003639C0">
      <w:pPr>
        <w:spacing w:before="120" w:after="120"/>
        <w:ind w:firstLine="720"/>
        <w:jc w:val="both"/>
        <w:rPr>
          <w:b/>
          <w:sz w:val="28"/>
          <w:szCs w:val="28"/>
          <w:lang w:val="nl-NL"/>
        </w:rPr>
      </w:pPr>
      <w:r w:rsidRPr="004800A5">
        <w:rPr>
          <w:b/>
          <w:sz w:val="28"/>
          <w:szCs w:val="28"/>
          <w:lang w:val="nl-NL"/>
        </w:rPr>
        <w:t>2. Lĩnh vực môi trường</w:t>
      </w:r>
    </w:p>
    <w:p w14:paraId="36F5B8A4" w14:textId="77777777" w:rsidR="003639C0" w:rsidRPr="004800A5" w:rsidRDefault="003639C0" w:rsidP="003639C0">
      <w:pPr>
        <w:spacing w:before="120" w:after="120"/>
        <w:ind w:firstLine="720"/>
        <w:jc w:val="both"/>
        <w:rPr>
          <w:b/>
          <w:sz w:val="28"/>
          <w:szCs w:val="28"/>
          <w:lang w:val="nl-NL"/>
        </w:rPr>
      </w:pPr>
      <w:r w:rsidRPr="004800A5">
        <w:rPr>
          <w:sz w:val="28"/>
          <w:szCs w:val="28"/>
        </w:rPr>
        <w:lastRenderedPageBreak/>
        <w:t>Tổ chức, cá nhân thực hiện thủ tục hành chính về cấp, cấp lại, điều chỉnh giấy phép môi trường thuộc đối tượng thu phí theo quy định của pháp luật thực hiện nộp hồ sơ theo trình tự, thủ tục hiện hành.</w:t>
      </w:r>
    </w:p>
    <w:p w14:paraId="2ABF7B76" w14:textId="77777777" w:rsidR="003639C0" w:rsidRPr="004800A5" w:rsidRDefault="003639C0" w:rsidP="003639C0">
      <w:pPr>
        <w:spacing w:before="120" w:after="120"/>
        <w:ind w:firstLine="720"/>
        <w:jc w:val="both"/>
        <w:rPr>
          <w:b/>
          <w:sz w:val="28"/>
          <w:szCs w:val="28"/>
          <w:lang w:val="nl-NL"/>
        </w:rPr>
      </w:pPr>
      <w:r w:rsidRPr="004800A5">
        <w:rPr>
          <w:sz w:val="28"/>
          <w:szCs w:val="28"/>
        </w:rPr>
        <w:t>Cơ quan có thẩm quyền tiếp nhận hồ sơ, tổ chức thẩm định và thực hiện các công việc chuyên môn theo quy định của pháp luật về bảo vệ môi trường. Phí thẩm định được thu căn cứ vào loại thủ tục, đối tượng, quy mô và nội dung thẩm định theo mức thu do Hội đồng nhân dân tỉnh quyết định.</w:t>
      </w:r>
    </w:p>
    <w:p w14:paraId="070E346B" w14:textId="77777777" w:rsidR="003639C0" w:rsidRPr="004800A5" w:rsidRDefault="003639C0" w:rsidP="003639C0">
      <w:pPr>
        <w:spacing w:before="120" w:after="120"/>
        <w:ind w:firstLine="720"/>
        <w:jc w:val="both"/>
        <w:rPr>
          <w:b/>
          <w:sz w:val="28"/>
          <w:szCs w:val="28"/>
          <w:lang w:val="nl-NL"/>
        </w:rPr>
      </w:pPr>
      <w:r w:rsidRPr="004800A5">
        <w:rPr>
          <w:sz w:val="28"/>
          <w:szCs w:val="28"/>
        </w:rPr>
        <w:t>Việc xác định đối tượng chịu phí và tổ chức thu phí phải phù hợp với quy định hiện hành về cấp, cấp lại, điều chỉnh giấy phép môi trường; không thu phí đối với các thủ tục không thuộc diện thu phí theo quy định của pháp luật.</w:t>
      </w:r>
    </w:p>
    <w:p w14:paraId="4EF3A895" w14:textId="77777777" w:rsidR="003639C0" w:rsidRPr="004800A5" w:rsidRDefault="003639C0" w:rsidP="003639C0">
      <w:pPr>
        <w:spacing w:before="120" w:after="120"/>
        <w:ind w:firstLine="720"/>
        <w:jc w:val="both"/>
        <w:rPr>
          <w:b/>
          <w:sz w:val="28"/>
          <w:szCs w:val="28"/>
          <w:lang w:val="nl-NL"/>
        </w:rPr>
      </w:pPr>
      <w:r w:rsidRPr="004800A5">
        <w:rPr>
          <w:b/>
          <w:bCs/>
          <w:sz w:val="28"/>
          <w:szCs w:val="28"/>
        </w:rPr>
        <w:t>3. Tổ chức thu, nộp phí</w:t>
      </w:r>
    </w:p>
    <w:p w14:paraId="0412DD10" w14:textId="77777777" w:rsidR="003639C0" w:rsidRPr="004800A5" w:rsidRDefault="003639C0" w:rsidP="003639C0">
      <w:pPr>
        <w:spacing w:before="120" w:after="120"/>
        <w:ind w:firstLine="720"/>
        <w:jc w:val="both"/>
        <w:rPr>
          <w:b/>
          <w:sz w:val="28"/>
          <w:szCs w:val="28"/>
          <w:lang w:val="nl-NL"/>
        </w:rPr>
      </w:pPr>
      <w:r w:rsidRPr="004800A5">
        <w:rPr>
          <w:sz w:val="28"/>
          <w:szCs w:val="28"/>
        </w:rPr>
        <w:t>Việc thu phí thẩm định trong lĩnh vực tài nguyên nước và môi trường được thực hiện theo quy định của pháp luật về phí và lệ phí, pháp luật chuyên ngành có liên quan và Nghị quyết của Hội đồng nhân dân tỉnh.</w:t>
      </w:r>
    </w:p>
    <w:p w14:paraId="42014044" w14:textId="77777777" w:rsidR="003639C0" w:rsidRPr="004800A5" w:rsidRDefault="003639C0" w:rsidP="003639C0">
      <w:pPr>
        <w:spacing w:before="120" w:after="120"/>
        <w:ind w:firstLine="720"/>
        <w:jc w:val="both"/>
        <w:rPr>
          <w:b/>
          <w:sz w:val="28"/>
          <w:szCs w:val="28"/>
          <w:lang w:val="nl-NL"/>
        </w:rPr>
      </w:pPr>
      <w:r w:rsidRPr="004800A5">
        <w:rPr>
          <w:sz w:val="28"/>
          <w:szCs w:val="28"/>
        </w:rPr>
        <w:t>Tổ chức thu phí có trách nhiệm xác định đúng đối tượng nộp phí, khoản phí phải nộp và mức thu tương ứng; thông báo, hướng dẫn tổ chức, cá nhân thực hiện nghĩa vụ nộp phí; thực hiện thu, nộp, quản lý và sử dụng phí theo đúng quy định. Việc thu phí được thực hiện gắn với quá trình tiếp nhận, giải quyết thủ tục hành chính, bảo đảm công khai, minh bạch, thuận lợi cho tổ chức, cá nhân và phù hợp với phương thức cung cấp dịch vụ công trực tuyến.</w:t>
      </w:r>
    </w:p>
    <w:p w14:paraId="64EAF028" w14:textId="2DDE3E1A" w:rsidR="003639C0" w:rsidRPr="004800A5" w:rsidRDefault="003639C0" w:rsidP="003639C0">
      <w:pPr>
        <w:spacing w:before="120" w:after="120"/>
        <w:ind w:firstLine="720"/>
        <w:jc w:val="both"/>
        <w:rPr>
          <w:b/>
          <w:sz w:val="28"/>
          <w:szCs w:val="28"/>
          <w:lang w:val="nl-NL"/>
        </w:rPr>
      </w:pPr>
      <w:r w:rsidRPr="004800A5">
        <w:rPr>
          <w:sz w:val="28"/>
          <w:szCs w:val="28"/>
        </w:rPr>
        <w:t>Mức thu, chế độ thu, nộp, quản lý và sử dụng phí cụ thể được thực hiện theo Nghị quyết của Hội đồng nhân dân tỉnh và quy định pháp luật hiện hành.</w:t>
      </w:r>
    </w:p>
    <w:p w14:paraId="1B7350D2" w14:textId="77777777" w:rsidR="00773A2B" w:rsidRPr="004800A5" w:rsidRDefault="007729FA" w:rsidP="00773A2B">
      <w:pPr>
        <w:spacing w:before="120" w:after="120"/>
        <w:ind w:firstLine="709"/>
        <w:jc w:val="both"/>
        <w:rPr>
          <w:b/>
          <w:bCs/>
          <w:sz w:val="28"/>
          <w:szCs w:val="28"/>
          <w:lang w:val="es-ES"/>
        </w:rPr>
      </w:pPr>
      <w:r w:rsidRPr="004800A5">
        <w:rPr>
          <w:b/>
          <w:bCs/>
          <w:sz w:val="28"/>
          <w:szCs w:val="28"/>
          <w:lang w:val="es-ES"/>
        </w:rPr>
        <w:t xml:space="preserve">II. </w:t>
      </w:r>
      <w:r w:rsidR="00433F5E" w:rsidRPr="004800A5">
        <w:rPr>
          <w:b/>
          <w:bCs/>
          <w:sz w:val="28"/>
          <w:szCs w:val="28"/>
          <w:highlight w:val="white"/>
          <w:lang w:val="sv-SE"/>
        </w:rPr>
        <w:t>DỰ KIẾN MỨC THU, CĂN CỨ XÂY DỰNG MỨC THU</w:t>
      </w:r>
    </w:p>
    <w:p w14:paraId="2961FC92" w14:textId="55CBE3A1" w:rsidR="00773A2B" w:rsidRPr="004800A5" w:rsidRDefault="00773A2B" w:rsidP="00773A2B">
      <w:pPr>
        <w:spacing w:before="120" w:after="120"/>
        <w:ind w:firstLine="709"/>
        <w:jc w:val="both"/>
        <w:rPr>
          <w:b/>
          <w:bCs/>
          <w:sz w:val="28"/>
          <w:szCs w:val="28"/>
          <w:lang w:val="es-ES"/>
        </w:rPr>
      </w:pPr>
      <w:r w:rsidRPr="004800A5">
        <w:rPr>
          <w:rStyle w:val="Vnbnnidung2"/>
          <w:b/>
          <w:lang w:val="nl-NL" w:eastAsia="vi-VN"/>
        </w:rPr>
        <w:t>1. Rà soát biểu phí quy định tại Nghị quyết số 28/2021/NQ-HĐND</w:t>
      </w:r>
    </w:p>
    <w:p w14:paraId="7C1BB223" w14:textId="03A45AE0" w:rsidR="00773A2B" w:rsidRPr="004800A5" w:rsidRDefault="00773A2B" w:rsidP="00773A2B">
      <w:pPr>
        <w:spacing w:before="120" w:after="120"/>
        <w:ind w:firstLine="709"/>
        <w:jc w:val="both"/>
        <w:rPr>
          <w:rStyle w:val="Vnbnnidung2"/>
          <w:b/>
          <w:bCs/>
          <w:i/>
          <w:shd w:val="clear" w:color="auto" w:fill="auto"/>
          <w:lang w:val="es-ES"/>
        </w:rPr>
      </w:pPr>
      <w:r w:rsidRPr="004800A5">
        <w:rPr>
          <w:b/>
          <w:bCs/>
          <w:i/>
          <w:sz w:val="28"/>
          <w:szCs w:val="28"/>
          <w:lang w:val="es-ES"/>
        </w:rPr>
        <w:t xml:space="preserve">a) </w:t>
      </w:r>
      <w:r w:rsidRPr="004800A5">
        <w:rPr>
          <w:rStyle w:val="Vnbnnidung2"/>
          <w:b/>
          <w:bCs/>
          <w:i/>
          <w:lang w:val="nl-NL" w:eastAsia="vi-VN"/>
        </w:rPr>
        <w:t>Lĩnh vực tài nguyên nước</w:t>
      </w:r>
    </w:p>
    <w:p w14:paraId="308D2163" w14:textId="0073E9C7" w:rsidR="00773A2B" w:rsidRPr="004800A5" w:rsidRDefault="009533B6" w:rsidP="00773A2B">
      <w:pPr>
        <w:spacing w:before="120" w:after="120"/>
        <w:ind w:firstLine="709"/>
        <w:jc w:val="both"/>
        <w:rPr>
          <w:i/>
          <w:sz w:val="28"/>
          <w:szCs w:val="28"/>
          <w:shd w:val="clear" w:color="auto" w:fill="FFFFFF"/>
        </w:rPr>
      </w:pPr>
      <w:r w:rsidRPr="004800A5">
        <w:rPr>
          <w:rStyle w:val="Vnbnnidung2"/>
          <w:bCs/>
          <w:i/>
          <w:lang w:val="nl-NL" w:eastAsia="vi-VN"/>
        </w:rPr>
        <w:t xml:space="preserve">(1) </w:t>
      </w:r>
      <w:r w:rsidR="00773A2B" w:rsidRPr="004800A5">
        <w:rPr>
          <w:i/>
          <w:sz w:val="28"/>
          <w:szCs w:val="28"/>
          <w:lang w:val="pt-BR"/>
        </w:rPr>
        <w:t xml:space="preserve">Phí thẩm định đề án, báo cáo thăm dò, đánh giá trữ lượng, khai thác, sử dụng nước dưới đất </w:t>
      </w:r>
      <w:r w:rsidR="00773A2B" w:rsidRPr="004800A5">
        <w:rPr>
          <w:i/>
          <w:sz w:val="28"/>
          <w:szCs w:val="28"/>
          <w:shd w:val="clear" w:color="auto" w:fill="FFFFFF"/>
        </w:rPr>
        <w:t>trên địa bàn tỉnh Lạng Sơn</w:t>
      </w:r>
    </w:p>
    <w:p w14:paraId="08031520" w14:textId="43E7FAAC" w:rsidR="000F6718" w:rsidRPr="004800A5" w:rsidRDefault="007729FA" w:rsidP="009533B6">
      <w:pPr>
        <w:spacing w:before="120" w:after="120"/>
        <w:ind w:firstLine="709"/>
        <w:jc w:val="both"/>
        <w:rPr>
          <w:b/>
          <w:bCs/>
          <w:sz w:val="28"/>
          <w:szCs w:val="28"/>
          <w:shd w:val="clear" w:color="auto" w:fill="FFFFFF"/>
          <w:lang w:val="nl-NL" w:eastAsia="vi-VN"/>
        </w:rPr>
      </w:pPr>
      <w:r w:rsidRPr="004800A5">
        <w:rPr>
          <w:rStyle w:val="Vnbnnidung2"/>
          <w:b/>
          <w:bCs/>
          <w:lang w:val="nl-NL" w:eastAsia="vi-VN"/>
        </w:rPr>
        <w:t>Mức thu</w:t>
      </w:r>
      <w:r w:rsidR="009533B6" w:rsidRPr="004800A5">
        <w:rPr>
          <w:rStyle w:val="Vnbnnidung2"/>
          <w:b/>
          <w:bCs/>
          <w:lang w:val="nl-NL" w:eastAsia="vi-VN"/>
        </w:rPr>
        <w:t xml:space="preserve"> hiện hành: </w:t>
      </w:r>
      <w:r w:rsidR="009533B6" w:rsidRPr="004800A5">
        <w:rPr>
          <w:sz w:val="28"/>
          <w:szCs w:val="28"/>
        </w:rPr>
        <w:t>Theo Nghị quyết số 28/2021/NQ-HĐND ngày 09/12/2021 của HĐND tỉnh, mức thu phí thẩm định đề án, báo cáo thăm dò, đánh giá trữ lượng, khai thác, sử dụng nước dưới đất được xác định theo lưu lượng khai thác, tính trên từng đề án, báo cáo. Mức thu đối với trường hợp cấp mới từ 1.000.000 đồng đến 6.000.000 đồng/đề án, báo cáo; trường hợp thẩm định gia hạn, điều chỉnh giấy phép, mức thu bằng 50% mức thu tương ứng đối với cấp mới. Cụ thể:</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5529"/>
        <w:gridCol w:w="2976"/>
      </w:tblGrid>
      <w:tr w:rsidR="004800A5" w:rsidRPr="004800A5" w14:paraId="40CDDF79" w14:textId="77777777" w:rsidTr="00662687">
        <w:trPr>
          <w:trHeight w:val="599"/>
        </w:trPr>
        <w:tc>
          <w:tcPr>
            <w:tcW w:w="675" w:type="dxa"/>
            <w:tcBorders>
              <w:top w:val="single" w:sz="4" w:space="0" w:color="auto"/>
              <w:left w:val="single" w:sz="4" w:space="0" w:color="auto"/>
              <w:bottom w:val="single" w:sz="4" w:space="0" w:color="auto"/>
              <w:right w:val="single" w:sz="4" w:space="0" w:color="auto"/>
            </w:tcBorders>
            <w:vAlign w:val="center"/>
            <w:hideMark/>
          </w:tcPr>
          <w:p w14:paraId="17C58248" w14:textId="77777777" w:rsidR="00B71674" w:rsidRPr="004800A5" w:rsidRDefault="00B71674" w:rsidP="00662687">
            <w:pPr>
              <w:widowControl w:val="0"/>
              <w:spacing w:before="80"/>
              <w:ind w:right="-57"/>
              <w:jc w:val="center"/>
              <w:rPr>
                <w:b/>
                <w:snapToGrid w:val="0"/>
                <w:sz w:val="28"/>
                <w:szCs w:val="28"/>
                <w:lang w:val="nl-NL"/>
              </w:rPr>
            </w:pPr>
            <w:r w:rsidRPr="004800A5">
              <w:rPr>
                <w:b/>
                <w:snapToGrid w:val="0"/>
                <w:sz w:val="28"/>
                <w:szCs w:val="28"/>
                <w:lang w:val="nl-NL"/>
              </w:rPr>
              <w:t>TT</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F23CD4A" w14:textId="77777777" w:rsidR="00B71674" w:rsidRPr="004800A5" w:rsidRDefault="00B71674" w:rsidP="00662687">
            <w:pPr>
              <w:widowControl w:val="0"/>
              <w:spacing w:before="80"/>
              <w:jc w:val="center"/>
              <w:rPr>
                <w:b/>
                <w:snapToGrid w:val="0"/>
                <w:sz w:val="28"/>
                <w:szCs w:val="28"/>
                <w:lang w:val="nl-NL"/>
              </w:rPr>
            </w:pPr>
            <w:r w:rsidRPr="004800A5">
              <w:rPr>
                <w:b/>
                <w:snapToGrid w:val="0"/>
                <w:sz w:val="28"/>
                <w:szCs w:val="28"/>
                <w:lang w:val="nl-NL"/>
              </w:rPr>
              <w:t>Nội dung các khoản thu</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B874E25" w14:textId="77777777" w:rsidR="00B71674" w:rsidRPr="004800A5" w:rsidRDefault="00B71674" w:rsidP="00662687">
            <w:pPr>
              <w:widowControl w:val="0"/>
              <w:spacing w:before="80"/>
              <w:jc w:val="center"/>
              <w:rPr>
                <w:b/>
                <w:sz w:val="28"/>
                <w:szCs w:val="28"/>
              </w:rPr>
            </w:pPr>
            <w:r w:rsidRPr="004800A5">
              <w:rPr>
                <w:b/>
                <w:sz w:val="28"/>
                <w:szCs w:val="28"/>
              </w:rPr>
              <w:t xml:space="preserve">Mức thu phí </w:t>
            </w:r>
          </w:p>
        </w:tc>
      </w:tr>
      <w:tr w:rsidR="004800A5" w:rsidRPr="004800A5" w14:paraId="1D1A83B5" w14:textId="77777777" w:rsidTr="00662687">
        <w:tc>
          <w:tcPr>
            <w:tcW w:w="675" w:type="dxa"/>
            <w:tcBorders>
              <w:top w:val="single" w:sz="4" w:space="0" w:color="auto"/>
              <w:left w:val="single" w:sz="4" w:space="0" w:color="auto"/>
              <w:bottom w:val="single" w:sz="4" w:space="0" w:color="auto"/>
              <w:right w:val="single" w:sz="4" w:space="0" w:color="auto"/>
            </w:tcBorders>
            <w:vAlign w:val="center"/>
            <w:hideMark/>
          </w:tcPr>
          <w:p w14:paraId="3502EC5D" w14:textId="77777777" w:rsidR="00B71674" w:rsidRPr="004800A5" w:rsidRDefault="00B71674" w:rsidP="00662687">
            <w:pPr>
              <w:widowControl w:val="0"/>
              <w:spacing w:before="80"/>
              <w:ind w:right="-57"/>
              <w:jc w:val="center"/>
              <w:rPr>
                <w:snapToGrid w:val="0"/>
                <w:sz w:val="28"/>
                <w:szCs w:val="28"/>
                <w:lang w:val="nl-NL"/>
              </w:rPr>
            </w:pPr>
            <w:r w:rsidRPr="004800A5">
              <w:rPr>
                <w:snapToGrid w:val="0"/>
                <w:sz w:val="28"/>
                <w:szCs w:val="28"/>
                <w:lang w:val="nl-NL"/>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C328998" w14:textId="77777777" w:rsidR="00B71674" w:rsidRPr="004800A5" w:rsidRDefault="00B71674" w:rsidP="00662687">
            <w:pPr>
              <w:spacing w:before="80"/>
              <w:jc w:val="both"/>
              <w:rPr>
                <w:sz w:val="28"/>
                <w:szCs w:val="28"/>
                <w:lang w:val="nl-NL"/>
              </w:rPr>
            </w:pPr>
            <w:r w:rsidRPr="004800A5">
              <w:rPr>
                <w:sz w:val="28"/>
                <w:szCs w:val="28"/>
                <w:lang w:val="nl-NL"/>
              </w:rPr>
              <w:t xml:space="preserve">Đối với </w:t>
            </w:r>
            <w:r w:rsidRPr="004800A5">
              <w:rPr>
                <w:sz w:val="28"/>
                <w:szCs w:val="28"/>
                <w:lang w:val="pt-BR"/>
              </w:rPr>
              <w:t>đề án, báo cáo</w:t>
            </w:r>
            <w:r w:rsidRPr="004800A5">
              <w:rPr>
                <w:b/>
                <w:sz w:val="28"/>
                <w:szCs w:val="28"/>
                <w:lang w:val="pt-BR"/>
              </w:rPr>
              <w:t xml:space="preserve"> </w:t>
            </w:r>
            <w:r w:rsidRPr="004800A5">
              <w:rPr>
                <w:sz w:val="28"/>
                <w:szCs w:val="28"/>
                <w:lang w:val="nb-NO"/>
              </w:rPr>
              <w:t>có lưu lượng nước dưới 200 m</w:t>
            </w:r>
            <w:r w:rsidRPr="004800A5">
              <w:rPr>
                <w:sz w:val="28"/>
                <w:szCs w:val="28"/>
                <w:vertAlign w:val="superscript"/>
                <w:lang w:val="nb-NO"/>
              </w:rPr>
              <w:t>3</w:t>
            </w:r>
            <w:r w:rsidRPr="004800A5">
              <w:rPr>
                <w:sz w:val="28"/>
                <w:szCs w:val="28"/>
                <w:lang w:val="nb-NO"/>
              </w:rPr>
              <w:t>/ngày đêm.</w:t>
            </w:r>
          </w:p>
        </w:tc>
        <w:tc>
          <w:tcPr>
            <w:tcW w:w="2976" w:type="dxa"/>
            <w:tcBorders>
              <w:top w:val="single" w:sz="4" w:space="0" w:color="auto"/>
              <w:left w:val="single" w:sz="4" w:space="0" w:color="auto"/>
              <w:bottom w:val="single" w:sz="4" w:space="0" w:color="auto"/>
              <w:right w:val="single" w:sz="4" w:space="0" w:color="auto"/>
            </w:tcBorders>
            <w:hideMark/>
          </w:tcPr>
          <w:p w14:paraId="49D575F1" w14:textId="77777777" w:rsidR="00B71674" w:rsidRPr="004800A5" w:rsidRDefault="00B71674" w:rsidP="00662687">
            <w:pPr>
              <w:spacing w:before="80"/>
              <w:jc w:val="center"/>
              <w:rPr>
                <w:sz w:val="28"/>
                <w:szCs w:val="28"/>
                <w:lang w:val="nl-NL"/>
              </w:rPr>
            </w:pPr>
            <w:r w:rsidRPr="004800A5">
              <w:rPr>
                <w:sz w:val="28"/>
                <w:szCs w:val="28"/>
                <w:lang w:val="nl-NL"/>
              </w:rPr>
              <w:t>1.000.000 đồng/01 đề án, báo cáo</w:t>
            </w:r>
          </w:p>
        </w:tc>
      </w:tr>
      <w:tr w:rsidR="004800A5" w:rsidRPr="004800A5" w14:paraId="10BFDD0F" w14:textId="77777777" w:rsidTr="00662687">
        <w:tc>
          <w:tcPr>
            <w:tcW w:w="675" w:type="dxa"/>
            <w:tcBorders>
              <w:top w:val="single" w:sz="4" w:space="0" w:color="auto"/>
              <w:left w:val="single" w:sz="4" w:space="0" w:color="auto"/>
              <w:bottom w:val="single" w:sz="4" w:space="0" w:color="auto"/>
              <w:right w:val="single" w:sz="4" w:space="0" w:color="auto"/>
            </w:tcBorders>
            <w:vAlign w:val="center"/>
            <w:hideMark/>
          </w:tcPr>
          <w:p w14:paraId="1D3B7279" w14:textId="77777777" w:rsidR="00B71674" w:rsidRPr="004800A5" w:rsidRDefault="00B71674" w:rsidP="00662687">
            <w:pPr>
              <w:widowControl w:val="0"/>
              <w:spacing w:before="80"/>
              <w:ind w:right="-57"/>
              <w:jc w:val="center"/>
              <w:rPr>
                <w:snapToGrid w:val="0"/>
                <w:sz w:val="28"/>
                <w:szCs w:val="28"/>
                <w:lang w:val="nl-NL"/>
              </w:rPr>
            </w:pPr>
            <w:r w:rsidRPr="004800A5">
              <w:rPr>
                <w:snapToGrid w:val="0"/>
                <w:sz w:val="28"/>
                <w:szCs w:val="28"/>
                <w:lang w:val="nl-NL"/>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CA35CE2" w14:textId="77777777" w:rsidR="00B71674" w:rsidRPr="004800A5" w:rsidRDefault="00B71674" w:rsidP="00662687">
            <w:pPr>
              <w:spacing w:before="80"/>
              <w:jc w:val="both"/>
              <w:rPr>
                <w:sz w:val="28"/>
                <w:szCs w:val="28"/>
                <w:lang w:val="nl-NL"/>
              </w:rPr>
            </w:pPr>
            <w:r w:rsidRPr="004800A5">
              <w:rPr>
                <w:sz w:val="28"/>
                <w:szCs w:val="28"/>
                <w:lang w:val="nl-NL"/>
              </w:rPr>
              <w:t xml:space="preserve">Đối với </w:t>
            </w:r>
            <w:r w:rsidRPr="004800A5">
              <w:rPr>
                <w:sz w:val="28"/>
                <w:szCs w:val="28"/>
                <w:lang w:val="pt-BR"/>
              </w:rPr>
              <w:t>đề án, báo cáo</w:t>
            </w:r>
            <w:r w:rsidRPr="004800A5">
              <w:rPr>
                <w:b/>
                <w:sz w:val="28"/>
                <w:szCs w:val="28"/>
                <w:lang w:val="pt-BR"/>
              </w:rPr>
              <w:t xml:space="preserve"> </w:t>
            </w:r>
            <w:r w:rsidRPr="004800A5">
              <w:rPr>
                <w:sz w:val="28"/>
                <w:szCs w:val="28"/>
                <w:lang w:val="nl-NL"/>
              </w:rPr>
              <w:t>có lưu lượng nước từ 200 m</w:t>
            </w:r>
            <w:r w:rsidRPr="004800A5">
              <w:rPr>
                <w:sz w:val="28"/>
                <w:szCs w:val="28"/>
                <w:vertAlign w:val="superscript"/>
                <w:lang w:val="nl-NL"/>
              </w:rPr>
              <w:t>3</w:t>
            </w:r>
            <w:r w:rsidRPr="004800A5">
              <w:rPr>
                <w:sz w:val="28"/>
                <w:szCs w:val="28"/>
                <w:lang w:val="nl-NL"/>
              </w:rPr>
              <w:t xml:space="preserve"> đến dưới 500 m</w:t>
            </w:r>
            <w:r w:rsidRPr="004800A5">
              <w:rPr>
                <w:sz w:val="28"/>
                <w:szCs w:val="28"/>
                <w:vertAlign w:val="superscript"/>
                <w:lang w:val="nl-NL"/>
              </w:rPr>
              <w:t>3</w:t>
            </w:r>
            <w:r w:rsidRPr="004800A5">
              <w:rPr>
                <w:sz w:val="28"/>
                <w:szCs w:val="28"/>
                <w:lang w:val="nl-NL"/>
              </w:rPr>
              <w:t>/ngày đêm</w:t>
            </w:r>
          </w:p>
        </w:tc>
        <w:tc>
          <w:tcPr>
            <w:tcW w:w="2976" w:type="dxa"/>
            <w:tcBorders>
              <w:top w:val="single" w:sz="4" w:space="0" w:color="auto"/>
              <w:left w:val="single" w:sz="4" w:space="0" w:color="auto"/>
              <w:bottom w:val="single" w:sz="4" w:space="0" w:color="auto"/>
              <w:right w:val="single" w:sz="4" w:space="0" w:color="auto"/>
            </w:tcBorders>
            <w:hideMark/>
          </w:tcPr>
          <w:p w14:paraId="722F042B" w14:textId="77777777" w:rsidR="00B71674" w:rsidRPr="004800A5" w:rsidRDefault="00B71674" w:rsidP="00662687">
            <w:pPr>
              <w:spacing w:before="80"/>
              <w:jc w:val="center"/>
              <w:rPr>
                <w:sz w:val="28"/>
                <w:szCs w:val="28"/>
                <w:lang w:val="nl-NL"/>
              </w:rPr>
            </w:pPr>
            <w:r w:rsidRPr="004800A5">
              <w:rPr>
                <w:sz w:val="28"/>
                <w:szCs w:val="28"/>
                <w:lang w:val="nl-NL"/>
              </w:rPr>
              <w:t>2.000.000 đồng/01 đề án, báo cáo</w:t>
            </w:r>
          </w:p>
        </w:tc>
      </w:tr>
      <w:tr w:rsidR="004800A5" w:rsidRPr="004800A5" w14:paraId="66D466C9" w14:textId="77777777" w:rsidTr="00662687">
        <w:tc>
          <w:tcPr>
            <w:tcW w:w="675" w:type="dxa"/>
            <w:tcBorders>
              <w:top w:val="single" w:sz="4" w:space="0" w:color="auto"/>
              <w:left w:val="single" w:sz="4" w:space="0" w:color="auto"/>
              <w:bottom w:val="single" w:sz="4" w:space="0" w:color="auto"/>
              <w:right w:val="single" w:sz="4" w:space="0" w:color="auto"/>
            </w:tcBorders>
            <w:vAlign w:val="center"/>
            <w:hideMark/>
          </w:tcPr>
          <w:p w14:paraId="2B905075" w14:textId="77777777" w:rsidR="00B71674" w:rsidRPr="004800A5" w:rsidRDefault="00B71674" w:rsidP="00662687">
            <w:pPr>
              <w:widowControl w:val="0"/>
              <w:spacing w:before="80"/>
              <w:ind w:right="-57"/>
              <w:jc w:val="center"/>
              <w:rPr>
                <w:snapToGrid w:val="0"/>
                <w:sz w:val="28"/>
                <w:szCs w:val="28"/>
                <w:lang w:val="nl-NL"/>
              </w:rPr>
            </w:pPr>
            <w:r w:rsidRPr="004800A5">
              <w:rPr>
                <w:snapToGrid w:val="0"/>
                <w:sz w:val="28"/>
                <w:szCs w:val="28"/>
                <w:lang w:val="nl-NL"/>
              </w:rPr>
              <w:lastRenderedPageBreak/>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A6B6155" w14:textId="77777777" w:rsidR="00B71674" w:rsidRPr="004800A5" w:rsidRDefault="00B71674" w:rsidP="00662687">
            <w:pPr>
              <w:spacing w:before="80"/>
              <w:jc w:val="both"/>
              <w:rPr>
                <w:sz w:val="28"/>
                <w:szCs w:val="28"/>
                <w:lang w:val="nl-NL"/>
              </w:rPr>
            </w:pPr>
            <w:r w:rsidRPr="004800A5">
              <w:rPr>
                <w:sz w:val="28"/>
                <w:szCs w:val="28"/>
                <w:lang w:val="nl-NL"/>
              </w:rPr>
              <w:t xml:space="preserve">Đối với </w:t>
            </w:r>
            <w:r w:rsidRPr="004800A5">
              <w:rPr>
                <w:sz w:val="28"/>
                <w:szCs w:val="28"/>
                <w:lang w:val="pt-BR"/>
              </w:rPr>
              <w:t>đề án, báo cáo</w:t>
            </w:r>
            <w:r w:rsidRPr="004800A5">
              <w:rPr>
                <w:sz w:val="28"/>
                <w:szCs w:val="28"/>
                <w:lang w:val="nl-NL"/>
              </w:rPr>
              <w:t xml:space="preserve"> có lưu lượng nước từ 500 m</w:t>
            </w:r>
            <w:r w:rsidRPr="004800A5">
              <w:rPr>
                <w:sz w:val="28"/>
                <w:szCs w:val="28"/>
                <w:vertAlign w:val="superscript"/>
                <w:lang w:val="nl-NL"/>
              </w:rPr>
              <w:t>3</w:t>
            </w:r>
            <w:r w:rsidRPr="004800A5">
              <w:rPr>
                <w:sz w:val="28"/>
                <w:szCs w:val="28"/>
                <w:lang w:val="nl-NL"/>
              </w:rPr>
              <w:t xml:space="preserve"> đến dưới 1.000 m</w:t>
            </w:r>
            <w:r w:rsidRPr="004800A5">
              <w:rPr>
                <w:sz w:val="28"/>
                <w:szCs w:val="28"/>
                <w:vertAlign w:val="superscript"/>
                <w:lang w:val="nl-NL"/>
              </w:rPr>
              <w:t>3</w:t>
            </w:r>
            <w:r w:rsidRPr="004800A5">
              <w:rPr>
                <w:sz w:val="28"/>
                <w:szCs w:val="28"/>
                <w:lang w:val="nl-NL"/>
              </w:rPr>
              <w:t>/ngày đêm</w:t>
            </w:r>
          </w:p>
        </w:tc>
        <w:tc>
          <w:tcPr>
            <w:tcW w:w="2976" w:type="dxa"/>
            <w:tcBorders>
              <w:top w:val="single" w:sz="4" w:space="0" w:color="auto"/>
              <w:left w:val="single" w:sz="4" w:space="0" w:color="auto"/>
              <w:bottom w:val="single" w:sz="4" w:space="0" w:color="auto"/>
              <w:right w:val="single" w:sz="4" w:space="0" w:color="auto"/>
            </w:tcBorders>
            <w:hideMark/>
          </w:tcPr>
          <w:p w14:paraId="6481E8FF" w14:textId="77777777" w:rsidR="00B71674" w:rsidRPr="004800A5" w:rsidRDefault="00B71674" w:rsidP="00662687">
            <w:pPr>
              <w:spacing w:before="80"/>
              <w:jc w:val="center"/>
              <w:rPr>
                <w:sz w:val="28"/>
                <w:szCs w:val="28"/>
                <w:lang w:val="nl-NL"/>
              </w:rPr>
            </w:pPr>
            <w:r w:rsidRPr="004800A5">
              <w:rPr>
                <w:sz w:val="28"/>
                <w:szCs w:val="28"/>
                <w:lang w:val="nl-NL"/>
              </w:rPr>
              <w:t>2.600.000 đồng/01 đề án, báo cáo</w:t>
            </w:r>
          </w:p>
        </w:tc>
      </w:tr>
      <w:tr w:rsidR="004800A5" w:rsidRPr="004800A5" w14:paraId="318A4FC7" w14:textId="77777777" w:rsidTr="00662687">
        <w:tc>
          <w:tcPr>
            <w:tcW w:w="675" w:type="dxa"/>
            <w:tcBorders>
              <w:top w:val="single" w:sz="4" w:space="0" w:color="auto"/>
              <w:left w:val="single" w:sz="4" w:space="0" w:color="auto"/>
              <w:bottom w:val="single" w:sz="4" w:space="0" w:color="auto"/>
              <w:right w:val="single" w:sz="4" w:space="0" w:color="auto"/>
            </w:tcBorders>
            <w:vAlign w:val="center"/>
            <w:hideMark/>
          </w:tcPr>
          <w:p w14:paraId="7D78194A" w14:textId="77777777" w:rsidR="00B71674" w:rsidRPr="004800A5" w:rsidRDefault="00B71674" w:rsidP="00662687">
            <w:pPr>
              <w:widowControl w:val="0"/>
              <w:spacing w:before="80"/>
              <w:ind w:right="-57"/>
              <w:jc w:val="center"/>
              <w:rPr>
                <w:snapToGrid w:val="0"/>
                <w:sz w:val="28"/>
                <w:szCs w:val="28"/>
                <w:lang w:val="nl-NL"/>
              </w:rPr>
            </w:pPr>
            <w:r w:rsidRPr="004800A5">
              <w:rPr>
                <w:snapToGrid w:val="0"/>
                <w:sz w:val="28"/>
                <w:szCs w:val="28"/>
                <w:lang w:val="nl-NL"/>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36F17C9" w14:textId="77777777" w:rsidR="00B71674" w:rsidRPr="004800A5" w:rsidRDefault="00B71674" w:rsidP="00662687">
            <w:pPr>
              <w:spacing w:before="80"/>
              <w:jc w:val="both"/>
              <w:rPr>
                <w:sz w:val="28"/>
                <w:szCs w:val="28"/>
                <w:lang w:val="nl-NL"/>
              </w:rPr>
            </w:pPr>
            <w:r w:rsidRPr="004800A5">
              <w:rPr>
                <w:sz w:val="28"/>
                <w:szCs w:val="28"/>
                <w:lang w:val="nl-NL"/>
              </w:rPr>
              <w:t xml:space="preserve">Đối với </w:t>
            </w:r>
            <w:r w:rsidRPr="004800A5">
              <w:rPr>
                <w:sz w:val="28"/>
                <w:szCs w:val="28"/>
                <w:lang w:val="pt-BR"/>
              </w:rPr>
              <w:t>đề án, báo cáo</w:t>
            </w:r>
            <w:r w:rsidRPr="004800A5">
              <w:rPr>
                <w:sz w:val="28"/>
                <w:szCs w:val="28"/>
                <w:lang w:val="nl-NL"/>
              </w:rPr>
              <w:t xml:space="preserve"> có lưu lượng nước từ 1.000 m</w:t>
            </w:r>
            <w:r w:rsidRPr="004800A5">
              <w:rPr>
                <w:sz w:val="28"/>
                <w:szCs w:val="28"/>
                <w:vertAlign w:val="superscript"/>
                <w:lang w:val="nl-NL"/>
              </w:rPr>
              <w:t>3</w:t>
            </w:r>
            <w:r w:rsidRPr="004800A5">
              <w:rPr>
                <w:sz w:val="28"/>
                <w:szCs w:val="28"/>
                <w:lang w:val="nl-NL"/>
              </w:rPr>
              <w:t xml:space="preserve"> đến dưới 3.000 m</w:t>
            </w:r>
            <w:r w:rsidRPr="004800A5">
              <w:rPr>
                <w:sz w:val="28"/>
                <w:szCs w:val="28"/>
                <w:vertAlign w:val="superscript"/>
                <w:lang w:val="nl-NL"/>
              </w:rPr>
              <w:t>3</w:t>
            </w:r>
            <w:r w:rsidRPr="004800A5">
              <w:rPr>
                <w:sz w:val="28"/>
                <w:szCs w:val="28"/>
                <w:lang w:val="nl-NL"/>
              </w:rPr>
              <w:t>/ngày đêm</w:t>
            </w:r>
          </w:p>
        </w:tc>
        <w:tc>
          <w:tcPr>
            <w:tcW w:w="2976" w:type="dxa"/>
            <w:tcBorders>
              <w:top w:val="single" w:sz="4" w:space="0" w:color="auto"/>
              <w:left w:val="single" w:sz="4" w:space="0" w:color="auto"/>
              <w:bottom w:val="single" w:sz="4" w:space="0" w:color="auto"/>
              <w:right w:val="single" w:sz="4" w:space="0" w:color="auto"/>
            </w:tcBorders>
            <w:hideMark/>
          </w:tcPr>
          <w:p w14:paraId="57F01CB6" w14:textId="77777777" w:rsidR="00B71674" w:rsidRPr="004800A5" w:rsidRDefault="00B71674" w:rsidP="00662687">
            <w:pPr>
              <w:spacing w:before="80"/>
              <w:jc w:val="center"/>
              <w:rPr>
                <w:sz w:val="28"/>
                <w:szCs w:val="28"/>
                <w:lang w:val="nl-NL"/>
              </w:rPr>
            </w:pPr>
            <w:r w:rsidRPr="004800A5">
              <w:rPr>
                <w:sz w:val="28"/>
                <w:szCs w:val="28"/>
                <w:lang w:val="nl-NL"/>
              </w:rPr>
              <w:t>6.000.000 đồng/01 đề án, báo cáo</w:t>
            </w:r>
          </w:p>
        </w:tc>
      </w:tr>
      <w:tr w:rsidR="004800A5" w:rsidRPr="004800A5" w14:paraId="79F6CC88" w14:textId="77777777" w:rsidTr="00662687">
        <w:tc>
          <w:tcPr>
            <w:tcW w:w="675" w:type="dxa"/>
            <w:tcBorders>
              <w:top w:val="single" w:sz="4" w:space="0" w:color="auto"/>
              <w:left w:val="single" w:sz="4" w:space="0" w:color="auto"/>
              <w:bottom w:val="single" w:sz="4" w:space="0" w:color="auto"/>
              <w:right w:val="single" w:sz="4" w:space="0" w:color="auto"/>
            </w:tcBorders>
            <w:vAlign w:val="center"/>
          </w:tcPr>
          <w:p w14:paraId="22236115" w14:textId="77777777" w:rsidR="00B71674" w:rsidRPr="004800A5" w:rsidRDefault="00B71674" w:rsidP="00662687">
            <w:pPr>
              <w:spacing w:before="80"/>
              <w:jc w:val="center"/>
              <w:rPr>
                <w:bCs/>
                <w:sz w:val="28"/>
                <w:szCs w:val="28"/>
                <w:lang w:val="nl-NL"/>
              </w:rPr>
            </w:pPr>
            <w:r w:rsidRPr="004800A5">
              <w:rPr>
                <w:bCs/>
                <w:sz w:val="28"/>
                <w:szCs w:val="28"/>
                <w:lang w:val="nl-NL"/>
              </w:rPr>
              <w:t>5</w:t>
            </w:r>
          </w:p>
        </w:tc>
        <w:tc>
          <w:tcPr>
            <w:tcW w:w="5529" w:type="dxa"/>
            <w:tcBorders>
              <w:top w:val="single" w:sz="4" w:space="0" w:color="auto"/>
              <w:left w:val="single" w:sz="4" w:space="0" w:color="auto"/>
              <w:bottom w:val="single" w:sz="4" w:space="0" w:color="auto"/>
              <w:right w:val="single" w:sz="4" w:space="0" w:color="auto"/>
            </w:tcBorders>
            <w:vAlign w:val="center"/>
          </w:tcPr>
          <w:p w14:paraId="425029A9" w14:textId="77777777" w:rsidR="00B71674" w:rsidRPr="004800A5" w:rsidRDefault="00B71674" w:rsidP="00662687">
            <w:pPr>
              <w:spacing w:before="80"/>
              <w:jc w:val="both"/>
              <w:rPr>
                <w:sz w:val="28"/>
                <w:szCs w:val="28"/>
                <w:lang w:val="nl-NL"/>
              </w:rPr>
            </w:pPr>
            <w:r w:rsidRPr="004800A5">
              <w:rPr>
                <w:sz w:val="28"/>
                <w:szCs w:val="28"/>
                <w:lang w:val="nl-NL"/>
              </w:rPr>
              <w:t>Trường hợp gia hạn, điều chỉnh nội dung giấy phép</w:t>
            </w:r>
          </w:p>
        </w:tc>
        <w:tc>
          <w:tcPr>
            <w:tcW w:w="2976" w:type="dxa"/>
            <w:tcBorders>
              <w:top w:val="single" w:sz="4" w:space="0" w:color="auto"/>
              <w:left w:val="single" w:sz="4" w:space="0" w:color="auto"/>
              <w:bottom w:val="single" w:sz="4" w:space="0" w:color="auto"/>
              <w:right w:val="single" w:sz="4" w:space="0" w:color="auto"/>
            </w:tcBorders>
          </w:tcPr>
          <w:p w14:paraId="185B19BB" w14:textId="77777777" w:rsidR="00B71674" w:rsidRPr="004800A5" w:rsidRDefault="00B71674" w:rsidP="00662687">
            <w:pPr>
              <w:widowControl w:val="0"/>
              <w:spacing w:before="120" w:after="120"/>
              <w:jc w:val="center"/>
              <w:rPr>
                <w:sz w:val="28"/>
                <w:szCs w:val="28"/>
                <w:lang w:val="nl-NL"/>
              </w:rPr>
            </w:pPr>
            <w:r w:rsidRPr="004800A5">
              <w:rPr>
                <w:sz w:val="28"/>
                <w:szCs w:val="28"/>
                <w:lang w:val="nl-NL"/>
              </w:rPr>
              <w:t>Mức thu bằng 50% (năm mươi phần trăm) mức thu theo quy định nêu trên.</w:t>
            </w:r>
          </w:p>
        </w:tc>
      </w:tr>
    </w:tbl>
    <w:p w14:paraId="68722DFC" w14:textId="75F4B5FC" w:rsidR="009533B6" w:rsidRPr="004800A5" w:rsidRDefault="009533B6" w:rsidP="009533B6">
      <w:pPr>
        <w:spacing w:before="100" w:beforeAutospacing="1" w:after="100" w:afterAutospacing="1"/>
        <w:ind w:firstLine="720"/>
        <w:jc w:val="both"/>
        <w:rPr>
          <w:sz w:val="28"/>
          <w:szCs w:val="28"/>
        </w:rPr>
      </w:pPr>
      <w:r w:rsidRPr="004800A5">
        <w:rPr>
          <w:b/>
          <w:bCs/>
          <w:sz w:val="28"/>
          <w:szCs w:val="28"/>
        </w:rPr>
        <w:t xml:space="preserve">Chế độ thu, nộp, quản lý và sử dụng phí: </w:t>
      </w:r>
      <w:r w:rsidRPr="004800A5">
        <w:rPr>
          <w:sz w:val="28"/>
          <w:szCs w:val="28"/>
        </w:rPr>
        <w:t>Theo Nghị quyết số 28/2021/NQ-HĐND, cơ quan thu phí được trích để lại 90% tổng số tiền phí thu được để chi phục vụ cho hoạt động thẩm định và nộp ngân sách nhà nước 10% số phí thu được theo quy định.</w:t>
      </w:r>
    </w:p>
    <w:p w14:paraId="502F134E" w14:textId="77777777" w:rsidR="009533B6" w:rsidRPr="004800A5" w:rsidRDefault="009533B6" w:rsidP="009533B6">
      <w:pPr>
        <w:spacing w:before="120"/>
        <w:jc w:val="both"/>
        <w:rPr>
          <w:i/>
          <w:sz w:val="28"/>
          <w:szCs w:val="28"/>
        </w:rPr>
      </w:pPr>
      <w:r w:rsidRPr="004800A5">
        <w:rPr>
          <w:sz w:val="28"/>
          <w:szCs w:val="28"/>
        </w:rPr>
        <w:tab/>
      </w:r>
      <w:r w:rsidRPr="004800A5">
        <w:rPr>
          <w:i/>
          <w:sz w:val="28"/>
          <w:szCs w:val="28"/>
        </w:rPr>
        <w:t xml:space="preserve">(2) </w:t>
      </w:r>
      <w:r w:rsidR="00B71674" w:rsidRPr="004800A5">
        <w:rPr>
          <w:i/>
          <w:sz w:val="28"/>
          <w:szCs w:val="28"/>
          <w:lang w:val="nl-NL"/>
        </w:rPr>
        <w:t>Phí thẩm định hồ sơ, điều kiện hành nghề khoan nước dưới đất trên địa bàn tỉnh Lạng Sơn</w:t>
      </w:r>
    </w:p>
    <w:p w14:paraId="308CD0E7" w14:textId="77777777" w:rsidR="009533B6" w:rsidRPr="004800A5" w:rsidRDefault="009533B6" w:rsidP="009533B6">
      <w:pPr>
        <w:spacing w:before="120"/>
        <w:ind w:firstLine="720"/>
        <w:jc w:val="both"/>
        <w:rPr>
          <w:i/>
          <w:sz w:val="28"/>
          <w:szCs w:val="28"/>
        </w:rPr>
      </w:pPr>
      <w:r w:rsidRPr="004800A5">
        <w:rPr>
          <w:b/>
          <w:bCs/>
          <w:sz w:val="28"/>
          <w:szCs w:val="28"/>
        </w:rPr>
        <w:t>Mức thu hiện hành</w:t>
      </w:r>
      <w:r w:rsidRPr="004800A5">
        <w:rPr>
          <w:i/>
          <w:sz w:val="28"/>
          <w:szCs w:val="28"/>
        </w:rPr>
        <w:t xml:space="preserve">: </w:t>
      </w:r>
      <w:r w:rsidRPr="004800A5">
        <w:rPr>
          <w:sz w:val="28"/>
          <w:szCs w:val="28"/>
        </w:rPr>
        <w:t>Theo Nghị quyết số 28/2021/NQ-HĐND, mức thu phí thẩm định hồ sơ, điều kiện hành nghề khoan nước dưới đất được quy định như sau:</w:t>
      </w:r>
    </w:p>
    <w:p w14:paraId="6442DCBF" w14:textId="77777777" w:rsidR="009533B6" w:rsidRPr="004800A5" w:rsidRDefault="009533B6" w:rsidP="009533B6">
      <w:pPr>
        <w:spacing w:before="120"/>
        <w:ind w:firstLine="720"/>
        <w:jc w:val="both"/>
        <w:rPr>
          <w:i/>
          <w:sz w:val="28"/>
          <w:szCs w:val="28"/>
        </w:rPr>
      </w:pPr>
      <w:r w:rsidRPr="004800A5">
        <w:rPr>
          <w:sz w:val="28"/>
          <w:szCs w:val="28"/>
        </w:rPr>
        <w:t>- Thẩm định hồ sơ đề nghị cấp giấy phép: 1.600.000 đồng/hồ sơ.</w:t>
      </w:r>
    </w:p>
    <w:p w14:paraId="69997726" w14:textId="77777777" w:rsidR="009533B6" w:rsidRPr="004800A5" w:rsidRDefault="009533B6" w:rsidP="009533B6">
      <w:pPr>
        <w:spacing w:before="120"/>
        <w:ind w:firstLine="720"/>
        <w:jc w:val="both"/>
        <w:rPr>
          <w:i/>
          <w:sz w:val="28"/>
          <w:szCs w:val="28"/>
        </w:rPr>
      </w:pPr>
      <w:r w:rsidRPr="004800A5">
        <w:rPr>
          <w:sz w:val="28"/>
          <w:szCs w:val="28"/>
        </w:rPr>
        <w:t>- Thẩm định hồ sơ đề nghị gia hạn, điều chỉnh giấy phép: bằng 50% mức thu đối với cấp mới.</w:t>
      </w:r>
    </w:p>
    <w:p w14:paraId="72612082" w14:textId="4551AE53" w:rsidR="009533B6" w:rsidRPr="004800A5" w:rsidRDefault="009533B6" w:rsidP="009533B6">
      <w:pPr>
        <w:spacing w:before="120"/>
        <w:ind w:firstLine="720"/>
        <w:jc w:val="both"/>
        <w:rPr>
          <w:i/>
          <w:sz w:val="28"/>
          <w:szCs w:val="28"/>
        </w:rPr>
      </w:pPr>
      <w:r w:rsidRPr="004800A5">
        <w:rPr>
          <w:sz w:val="28"/>
          <w:szCs w:val="28"/>
        </w:rPr>
        <w:t>Chế độ thu, nộp, quản lý và sử dụng phí được thực hiện theo quy định tại Nghị quyết số 28/2021/NQ-HĐND và các văn bản pháp luật có liên quan.</w:t>
      </w:r>
    </w:p>
    <w:p w14:paraId="38B54F1F" w14:textId="77777777" w:rsidR="009533B6" w:rsidRPr="004800A5" w:rsidRDefault="009533B6" w:rsidP="009533B6">
      <w:pPr>
        <w:widowControl w:val="0"/>
        <w:spacing w:before="120" w:after="120"/>
        <w:ind w:firstLine="680"/>
        <w:jc w:val="both"/>
        <w:rPr>
          <w:i/>
          <w:sz w:val="28"/>
          <w:szCs w:val="28"/>
          <w:lang w:val="nl-NL"/>
        </w:rPr>
      </w:pPr>
      <w:r w:rsidRPr="004800A5">
        <w:rPr>
          <w:i/>
          <w:sz w:val="28"/>
          <w:szCs w:val="28"/>
          <w:lang w:val="nl-NL"/>
        </w:rPr>
        <w:t>(3)</w:t>
      </w:r>
      <w:r w:rsidR="006D5D3D" w:rsidRPr="004800A5">
        <w:rPr>
          <w:i/>
          <w:sz w:val="28"/>
          <w:szCs w:val="28"/>
          <w:lang w:val="nl-NL"/>
        </w:rPr>
        <w:t xml:space="preserve"> Phí thẩm định đề án khai thác, sử dụng nước mặt trên địa bàn tỉnh Lạng Sơn</w:t>
      </w:r>
    </w:p>
    <w:p w14:paraId="6EA34AFC" w14:textId="1C13D9BC" w:rsidR="006D5D3D" w:rsidRPr="004800A5" w:rsidRDefault="009533B6" w:rsidP="009533B6">
      <w:pPr>
        <w:widowControl w:val="0"/>
        <w:spacing w:before="120" w:after="120"/>
        <w:ind w:firstLine="680"/>
        <w:jc w:val="both"/>
        <w:rPr>
          <w:rFonts w:eastAsia=".VnTimeH"/>
          <w:spacing w:val="-4"/>
          <w:sz w:val="28"/>
          <w:szCs w:val="28"/>
          <w:shd w:val="clear" w:color="auto" w:fill="FFFFFF"/>
          <w:lang w:val="nl-NL"/>
        </w:rPr>
      </w:pPr>
      <w:r w:rsidRPr="004800A5">
        <w:rPr>
          <w:b/>
          <w:bCs/>
          <w:sz w:val="28"/>
          <w:szCs w:val="28"/>
        </w:rPr>
        <w:t>Mức thu hiện hành</w:t>
      </w:r>
      <w:r w:rsidRPr="004800A5">
        <w:rPr>
          <w:sz w:val="28"/>
          <w:szCs w:val="28"/>
        </w:rPr>
        <w:t xml:space="preserve">: Theo </w:t>
      </w:r>
      <w:r w:rsidR="006D5D3D" w:rsidRPr="004800A5">
        <w:rPr>
          <w:rFonts w:eastAsia=".VnTimeH"/>
          <w:spacing w:val="-4"/>
          <w:sz w:val="28"/>
          <w:szCs w:val="28"/>
          <w:shd w:val="clear" w:color="auto" w:fill="FFFFFF"/>
          <w:lang w:val="nl-NL"/>
        </w:rPr>
        <w:t xml:space="preserve">Nghị quyết số 28/2021/NQ-HĐND, mức thu phí được quy định theo 01 </w:t>
      </w:r>
      <w:r w:rsidR="006D5D3D" w:rsidRPr="004800A5">
        <w:rPr>
          <w:sz w:val="28"/>
          <w:szCs w:val="28"/>
          <w:lang w:val="nl-NL"/>
        </w:rPr>
        <w:t>đề án, báo cáo/đồng theo quy mô công trình</w:t>
      </w:r>
      <w:r w:rsidR="006D5D3D" w:rsidRPr="004800A5">
        <w:rPr>
          <w:rFonts w:eastAsia=".VnTimeH"/>
          <w:spacing w:val="-4"/>
          <w:sz w:val="28"/>
          <w:szCs w:val="28"/>
          <w:shd w:val="clear" w:color="auto" w:fill="FFFFFF"/>
          <w:lang w:val="nl-NL"/>
        </w:rPr>
        <w:t xml:space="preserve">. Mức thu cao nhất là </w:t>
      </w:r>
      <w:r w:rsidR="006D5D3D" w:rsidRPr="004800A5">
        <w:rPr>
          <w:sz w:val="28"/>
          <w:szCs w:val="28"/>
          <w:lang w:val="nl-NL"/>
        </w:rPr>
        <w:t>8.400.000 đồng/01 đề án, báo cáo</w:t>
      </w:r>
      <w:r w:rsidR="006D5D3D" w:rsidRPr="004800A5">
        <w:rPr>
          <w:rFonts w:eastAsia=".VnTimeH"/>
          <w:spacing w:val="-4"/>
          <w:sz w:val="28"/>
          <w:szCs w:val="28"/>
          <w:shd w:val="clear" w:color="auto" w:fill="FFFFFF"/>
          <w:lang w:val="nl-NL"/>
        </w:rPr>
        <w:t>; mức thu thấp nhất là 1.</w:t>
      </w:r>
      <w:r w:rsidR="006D5D3D" w:rsidRPr="004800A5">
        <w:rPr>
          <w:sz w:val="28"/>
          <w:szCs w:val="28"/>
          <w:lang w:val="nl-NL"/>
        </w:rPr>
        <w:t>000.000 đồng/01 đề án, báo cáo</w:t>
      </w:r>
      <w:r w:rsidR="006D5D3D" w:rsidRPr="004800A5">
        <w:rPr>
          <w:rFonts w:eastAsia=".VnTimeH"/>
          <w:spacing w:val="-4"/>
          <w:sz w:val="28"/>
          <w:szCs w:val="28"/>
          <w:shd w:val="clear" w:color="auto" w:fill="FFFFFF"/>
          <w:lang w:val="nl-NL"/>
        </w:rPr>
        <w:t xml:space="preserve">; </w:t>
      </w:r>
      <w:r w:rsidR="006D5D3D" w:rsidRPr="004800A5">
        <w:rPr>
          <w:sz w:val="28"/>
          <w:szCs w:val="28"/>
          <w:lang w:val="nl-NL"/>
        </w:rPr>
        <w:t>trường hợp thẩm định gia hạn, điều chỉnh  Mức thu bằng 50% (năm mươi phần trăm) so với cấp mới</w:t>
      </w:r>
      <w:r w:rsidRPr="004800A5">
        <w:rPr>
          <w:sz w:val="28"/>
          <w:szCs w:val="28"/>
          <w:lang w:val="nl-NL"/>
        </w:rPr>
        <w:t>.</w:t>
      </w:r>
      <w:r w:rsidR="006D5D3D" w:rsidRPr="004800A5">
        <w:rPr>
          <w:sz w:val="28"/>
          <w:szCs w:val="28"/>
          <w:lang w:val="nl-NL"/>
        </w:rPr>
        <w:t xml:space="preserve"> </w:t>
      </w:r>
      <w:r w:rsidRPr="004800A5">
        <w:rPr>
          <w:sz w:val="28"/>
          <w:szCs w:val="28"/>
          <w:lang w:val="nl-NL"/>
        </w:rPr>
        <w:t>C</w:t>
      </w:r>
      <w:r w:rsidR="006D5D3D" w:rsidRPr="004800A5">
        <w:rPr>
          <w:sz w:val="28"/>
          <w:szCs w:val="28"/>
          <w:lang w:val="nl-NL"/>
        </w:rPr>
        <w:t>ụ thể:</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6725"/>
        <w:gridCol w:w="2153"/>
      </w:tblGrid>
      <w:tr w:rsidR="004800A5" w:rsidRPr="004800A5" w14:paraId="21B96092" w14:textId="77777777" w:rsidTr="009533B6">
        <w:trPr>
          <w:trHeight w:val="653"/>
        </w:trPr>
        <w:tc>
          <w:tcPr>
            <w:tcW w:w="590" w:type="dxa"/>
            <w:tcBorders>
              <w:top w:val="single" w:sz="4" w:space="0" w:color="auto"/>
              <w:left w:val="single" w:sz="4" w:space="0" w:color="auto"/>
              <w:bottom w:val="single" w:sz="4" w:space="0" w:color="auto"/>
              <w:right w:val="single" w:sz="4" w:space="0" w:color="auto"/>
            </w:tcBorders>
            <w:vAlign w:val="center"/>
            <w:hideMark/>
          </w:tcPr>
          <w:p w14:paraId="374D330D" w14:textId="77777777" w:rsidR="006D5D3D" w:rsidRPr="004800A5" w:rsidRDefault="006D5D3D" w:rsidP="00662687">
            <w:pPr>
              <w:widowControl w:val="0"/>
              <w:spacing w:before="40" w:after="40" w:line="360" w:lineRule="exact"/>
              <w:ind w:right="-57"/>
              <w:jc w:val="center"/>
              <w:rPr>
                <w:b/>
                <w:snapToGrid w:val="0"/>
                <w:sz w:val="28"/>
                <w:szCs w:val="28"/>
                <w:lang w:val="nl-NL"/>
              </w:rPr>
            </w:pPr>
            <w:r w:rsidRPr="004800A5">
              <w:rPr>
                <w:b/>
                <w:snapToGrid w:val="0"/>
                <w:sz w:val="28"/>
                <w:szCs w:val="28"/>
                <w:lang w:val="nl-NL"/>
              </w:rPr>
              <w:t>TT</w:t>
            </w:r>
          </w:p>
        </w:tc>
        <w:tc>
          <w:tcPr>
            <w:tcW w:w="6725" w:type="dxa"/>
            <w:tcBorders>
              <w:top w:val="single" w:sz="4" w:space="0" w:color="auto"/>
              <w:left w:val="single" w:sz="4" w:space="0" w:color="auto"/>
              <w:bottom w:val="single" w:sz="4" w:space="0" w:color="auto"/>
              <w:right w:val="single" w:sz="4" w:space="0" w:color="auto"/>
            </w:tcBorders>
            <w:vAlign w:val="center"/>
            <w:hideMark/>
          </w:tcPr>
          <w:p w14:paraId="27AC3F42" w14:textId="77777777" w:rsidR="006D5D3D" w:rsidRPr="004800A5" w:rsidRDefault="006D5D3D" w:rsidP="00662687">
            <w:pPr>
              <w:widowControl w:val="0"/>
              <w:spacing w:before="40" w:after="40" w:line="360" w:lineRule="exact"/>
              <w:jc w:val="center"/>
              <w:rPr>
                <w:b/>
                <w:snapToGrid w:val="0"/>
                <w:sz w:val="28"/>
                <w:szCs w:val="28"/>
                <w:lang w:val="nl-NL"/>
              </w:rPr>
            </w:pPr>
            <w:r w:rsidRPr="004800A5">
              <w:rPr>
                <w:b/>
                <w:snapToGrid w:val="0"/>
                <w:sz w:val="28"/>
                <w:szCs w:val="28"/>
                <w:lang w:val="nl-NL"/>
              </w:rPr>
              <w:t>Nội dung các khoản thu</w:t>
            </w:r>
          </w:p>
        </w:tc>
        <w:tc>
          <w:tcPr>
            <w:tcW w:w="2153" w:type="dxa"/>
            <w:tcBorders>
              <w:top w:val="single" w:sz="4" w:space="0" w:color="auto"/>
              <w:left w:val="single" w:sz="4" w:space="0" w:color="auto"/>
              <w:bottom w:val="single" w:sz="4" w:space="0" w:color="auto"/>
              <w:right w:val="single" w:sz="4" w:space="0" w:color="auto"/>
            </w:tcBorders>
            <w:vAlign w:val="center"/>
            <w:hideMark/>
          </w:tcPr>
          <w:p w14:paraId="16039009" w14:textId="77777777" w:rsidR="006D5D3D" w:rsidRPr="004800A5" w:rsidRDefault="006D5D3D" w:rsidP="00662687">
            <w:pPr>
              <w:widowControl w:val="0"/>
              <w:spacing w:before="40" w:after="40" w:line="360" w:lineRule="exact"/>
              <w:jc w:val="center"/>
              <w:rPr>
                <w:b/>
                <w:sz w:val="28"/>
                <w:szCs w:val="28"/>
              </w:rPr>
            </w:pPr>
            <w:r w:rsidRPr="004800A5">
              <w:rPr>
                <w:b/>
                <w:sz w:val="28"/>
                <w:szCs w:val="28"/>
              </w:rPr>
              <w:t xml:space="preserve">Mức thu phí </w:t>
            </w:r>
          </w:p>
        </w:tc>
      </w:tr>
      <w:tr w:rsidR="004800A5" w:rsidRPr="004800A5" w14:paraId="6E64C773" w14:textId="77777777" w:rsidTr="009533B6">
        <w:trPr>
          <w:trHeight w:val="549"/>
        </w:trPr>
        <w:tc>
          <w:tcPr>
            <w:tcW w:w="590" w:type="dxa"/>
            <w:tcBorders>
              <w:top w:val="single" w:sz="4" w:space="0" w:color="auto"/>
              <w:left w:val="single" w:sz="4" w:space="0" w:color="auto"/>
              <w:bottom w:val="single" w:sz="4" w:space="0" w:color="auto"/>
              <w:right w:val="single" w:sz="4" w:space="0" w:color="auto"/>
            </w:tcBorders>
            <w:vAlign w:val="center"/>
          </w:tcPr>
          <w:p w14:paraId="5FBA7676" w14:textId="77777777" w:rsidR="006D5D3D" w:rsidRPr="004800A5" w:rsidRDefault="006D5D3D" w:rsidP="00662687">
            <w:pPr>
              <w:widowControl w:val="0"/>
              <w:spacing w:before="40" w:after="40" w:line="360" w:lineRule="exact"/>
              <w:ind w:right="-57"/>
              <w:jc w:val="center"/>
              <w:rPr>
                <w:b/>
                <w:bCs/>
                <w:snapToGrid w:val="0"/>
                <w:sz w:val="28"/>
                <w:szCs w:val="28"/>
                <w:lang w:val="nl-NL"/>
              </w:rPr>
            </w:pPr>
            <w:r w:rsidRPr="004800A5">
              <w:rPr>
                <w:b/>
                <w:bCs/>
                <w:snapToGrid w:val="0"/>
                <w:sz w:val="28"/>
                <w:szCs w:val="28"/>
                <w:lang w:val="nl-NL"/>
              </w:rPr>
              <w:t>I</w:t>
            </w:r>
          </w:p>
        </w:tc>
        <w:tc>
          <w:tcPr>
            <w:tcW w:w="6725" w:type="dxa"/>
            <w:tcBorders>
              <w:top w:val="single" w:sz="4" w:space="0" w:color="auto"/>
              <w:left w:val="single" w:sz="4" w:space="0" w:color="auto"/>
              <w:bottom w:val="single" w:sz="4" w:space="0" w:color="auto"/>
              <w:right w:val="single" w:sz="4" w:space="0" w:color="auto"/>
            </w:tcBorders>
            <w:vAlign w:val="center"/>
          </w:tcPr>
          <w:p w14:paraId="0F5F7A44" w14:textId="77777777" w:rsidR="006D5D3D" w:rsidRPr="004800A5" w:rsidRDefault="006D5D3D" w:rsidP="00662687">
            <w:pPr>
              <w:widowControl w:val="0"/>
              <w:spacing w:before="40" w:after="40" w:line="360" w:lineRule="exact"/>
              <w:jc w:val="both"/>
              <w:rPr>
                <w:b/>
                <w:bCs/>
                <w:snapToGrid w:val="0"/>
                <w:sz w:val="28"/>
                <w:szCs w:val="28"/>
                <w:lang w:val="nl-NL"/>
              </w:rPr>
            </w:pPr>
            <w:r w:rsidRPr="004800A5">
              <w:rPr>
                <w:b/>
                <w:bCs/>
                <w:snapToGrid w:val="0"/>
                <w:sz w:val="28"/>
                <w:szCs w:val="28"/>
                <w:lang w:val="nl-NL"/>
              </w:rPr>
              <w:t>Trường hợp cấp mới</w:t>
            </w:r>
          </w:p>
        </w:tc>
        <w:tc>
          <w:tcPr>
            <w:tcW w:w="2153" w:type="dxa"/>
            <w:tcBorders>
              <w:top w:val="single" w:sz="4" w:space="0" w:color="auto"/>
              <w:left w:val="single" w:sz="4" w:space="0" w:color="auto"/>
              <w:bottom w:val="single" w:sz="4" w:space="0" w:color="auto"/>
              <w:right w:val="single" w:sz="4" w:space="0" w:color="auto"/>
            </w:tcBorders>
            <w:vAlign w:val="center"/>
          </w:tcPr>
          <w:p w14:paraId="5CE23DAC" w14:textId="77777777" w:rsidR="006D5D3D" w:rsidRPr="004800A5" w:rsidRDefault="006D5D3D" w:rsidP="00662687">
            <w:pPr>
              <w:widowControl w:val="0"/>
              <w:spacing w:before="40" w:after="40" w:line="360" w:lineRule="exact"/>
              <w:jc w:val="center"/>
              <w:rPr>
                <w:b/>
                <w:bCs/>
                <w:sz w:val="28"/>
                <w:szCs w:val="28"/>
                <w:lang w:val="nl-NL"/>
              </w:rPr>
            </w:pPr>
          </w:p>
        </w:tc>
      </w:tr>
      <w:tr w:rsidR="004800A5" w:rsidRPr="004800A5" w14:paraId="320E7220" w14:textId="77777777" w:rsidTr="009533B6">
        <w:tc>
          <w:tcPr>
            <w:tcW w:w="590" w:type="dxa"/>
            <w:tcBorders>
              <w:top w:val="single" w:sz="4" w:space="0" w:color="auto"/>
              <w:left w:val="single" w:sz="4" w:space="0" w:color="auto"/>
              <w:bottom w:val="single" w:sz="4" w:space="0" w:color="auto"/>
              <w:right w:val="single" w:sz="4" w:space="0" w:color="auto"/>
            </w:tcBorders>
            <w:vAlign w:val="center"/>
            <w:hideMark/>
          </w:tcPr>
          <w:p w14:paraId="2B446A0F" w14:textId="77777777" w:rsidR="006D5D3D" w:rsidRPr="004800A5" w:rsidRDefault="006D5D3D" w:rsidP="00662687">
            <w:pPr>
              <w:widowControl w:val="0"/>
              <w:spacing w:before="40" w:after="40" w:line="360" w:lineRule="exact"/>
              <w:ind w:right="-57"/>
              <w:jc w:val="center"/>
              <w:rPr>
                <w:snapToGrid w:val="0"/>
                <w:sz w:val="28"/>
                <w:szCs w:val="28"/>
                <w:lang w:val="nl-NL"/>
              </w:rPr>
            </w:pPr>
            <w:r w:rsidRPr="004800A5">
              <w:rPr>
                <w:snapToGrid w:val="0"/>
                <w:sz w:val="28"/>
                <w:szCs w:val="28"/>
                <w:lang w:val="nl-NL"/>
              </w:rPr>
              <w:t>1</w:t>
            </w:r>
          </w:p>
        </w:tc>
        <w:tc>
          <w:tcPr>
            <w:tcW w:w="6725" w:type="dxa"/>
            <w:tcBorders>
              <w:top w:val="single" w:sz="4" w:space="0" w:color="auto"/>
              <w:left w:val="single" w:sz="4" w:space="0" w:color="auto"/>
              <w:bottom w:val="single" w:sz="4" w:space="0" w:color="auto"/>
              <w:right w:val="single" w:sz="4" w:space="0" w:color="auto"/>
            </w:tcBorders>
            <w:vAlign w:val="center"/>
            <w:hideMark/>
          </w:tcPr>
          <w:p w14:paraId="7AA58ED9" w14:textId="77777777" w:rsidR="006D5D3D" w:rsidRPr="004800A5" w:rsidRDefault="006D5D3D" w:rsidP="00662687">
            <w:pPr>
              <w:widowControl w:val="0"/>
              <w:spacing w:before="40" w:after="40" w:line="360" w:lineRule="exact"/>
              <w:jc w:val="both"/>
              <w:rPr>
                <w:b/>
                <w:sz w:val="28"/>
                <w:szCs w:val="28"/>
                <w:lang w:val="nl-NL"/>
              </w:rPr>
            </w:pPr>
            <w:r w:rsidRPr="004800A5">
              <w:rPr>
                <w:snapToGrid w:val="0"/>
                <w:sz w:val="28"/>
                <w:szCs w:val="28"/>
                <w:lang w:val="nl-NL"/>
              </w:rPr>
              <w:t>Đối với khai thác, sử dụng nước mặt</w:t>
            </w:r>
            <w:r w:rsidRPr="004800A5">
              <w:rPr>
                <w:b/>
                <w:snapToGrid w:val="0"/>
                <w:sz w:val="28"/>
                <w:szCs w:val="28"/>
                <w:lang w:val="nl-NL"/>
              </w:rPr>
              <w:t xml:space="preserve"> </w:t>
            </w:r>
            <w:r w:rsidRPr="004800A5">
              <w:rPr>
                <w:sz w:val="28"/>
                <w:szCs w:val="28"/>
                <w:lang w:val="nl-NL"/>
              </w:rPr>
              <w:t>cho các mục đích khác với lưu lượng từ 100 m</w:t>
            </w:r>
            <w:r w:rsidRPr="004800A5">
              <w:rPr>
                <w:sz w:val="28"/>
                <w:szCs w:val="28"/>
                <w:vertAlign w:val="superscript"/>
                <w:lang w:val="nl-NL"/>
              </w:rPr>
              <w:t>3</w:t>
            </w:r>
            <w:r w:rsidRPr="004800A5">
              <w:rPr>
                <w:sz w:val="28"/>
                <w:szCs w:val="28"/>
                <w:lang w:val="nl-NL"/>
              </w:rPr>
              <w:t xml:space="preserve"> đến dưới 500 m</w:t>
            </w:r>
            <w:r w:rsidRPr="004800A5">
              <w:rPr>
                <w:sz w:val="28"/>
                <w:szCs w:val="28"/>
                <w:vertAlign w:val="superscript"/>
                <w:lang w:val="nl-NL"/>
              </w:rPr>
              <w:t>3</w:t>
            </w:r>
            <w:r w:rsidRPr="004800A5">
              <w:rPr>
                <w:sz w:val="28"/>
                <w:szCs w:val="28"/>
                <w:lang w:val="nl-NL"/>
              </w:rPr>
              <w:t>/ngày đêm</w:t>
            </w:r>
          </w:p>
        </w:tc>
        <w:tc>
          <w:tcPr>
            <w:tcW w:w="2153" w:type="dxa"/>
            <w:tcBorders>
              <w:top w:val="single" w:sz="4" w:space="0" w:color="auto"/>
              <w:left w:val="single" w:sz="4" w:space="0" w:color="auto"/>
              <w:bottom w:val="single" w:sz="4" w:space="0" w:color="auto"/>
              <w:right w:val="single" w:sz="4" w:space="0" w:color="auto"/>
            </w:tcBorders>
            <w:vAlign w:val="center"/>
            <w:hideMark/>
          </w:tcPr>
          <w:p w14:paraId="3C660D06" w14:textId="77777777" w:rsidR="006D5D3D" w:rsidRPr="004800A5" w:rsidRDefault="006D5D3D" w:rsidP="00662687">
            <w:pPr>
              <w:widowControl w:val="0"/>
              <w:spacing w:before="40" w:after="40" w:line="360" w:lineRule="exact"/>
              <w:jc w:val="center"/>
              <w:rPr>
                <w:snapToGrid w:val="0"/>
                <w:sz w:val="28"/>
                <w:szCs w:val="28"/>
                <w:lang w:val="nl-NL"/>
              </w:rPr>
            </w:pPr>
            <w:r w:rsidRPr="004800A5">
              <w:rPr>
                <w:sz w:val="28"/>
                <w:szCs w:val="28"/>
                <w:lang w:val="nl-NL"/>
              </w:rPr>
              <w:t>1.000.000 đồng/01 đề án, báo cáo</w:t>
            </w:r>
          </w:p>
        </w:tc>
      </w:tr>
      <w:tr w:rsidR="004800A5" w:rsidRPr="004800A5" w14:paraId="0A2B98B5" w14:textId="77777777" w:rsidTr="009533B6">
        <w:tc>
          <w:tcPr>
            <w:tcW w:w="590" w:type="dxa"/>
            <w:tcBorders>
              <w:top w:val="single" w:sz="4" w:space="0" w:color="auto"/>
              <w:left w:val="single" w:sz="4" w:space="0" w:color="auto"/>
              <w:bottom w:val="single" w:sz="4" w:space="0" w:color="auto"/>
              <w:right w:val="single" w:sz="4" w:space="0" w:color="auto"/>
            </w:tcBorders>
            <w:vAlign w:val="center"/>
            <w:hideMark/>
          </w:tcPr>
          <w:p w14:paraId="6F3D1262" w14:textId="77777777" w:rsidR="006D5D3D" w:rsidRPr="004800A5" w:rsidRDefault="006D5D3D" w:rsidP="00662687">
            <w:pPr>
              <w:widowControl w:val="0"/>
              <w:spacing w:before="40" w:after="40" w:line="360" w:lineRule="exact"/>
              <w:ind w:right="-57"/>
              <w:jc w:val="center"/>
              <w:rPr>
                <w:snapToGrid w:val="0"/>
                <w:sz w:val="28"/>
                <w:szCs w:val="28"/>
                <w:lang w:val="nl-NL"/>
              </w:rPr>
            </w:pPr>
            <w:r w:rsidRPr="004800A5">
              <w:rPr>
                <w:snapToGrid w:val="0"/>
                <w:sz w:val="28"/>
                <w:szCs w:val="28"/>
                <w:lang w:val="nl-NL"/>
              </w:rPr>
              <w:t>2</w:t>
            </w:r>
          </w:p>
        </w:tc>
        <w:tc>
          <w:tcPr>
            <w:tcW w:w="6725" w:type="dxa"/>
            <w:tcBorders>
              <w:top w:val="single" w:sz="4" w:space="0" w:color="auto"/>
              <w:left w:val="single" w:sz="4" w:space="0" w:color="auto"/>
              <w:bottom w:val="single" w:sz="4" w:space="0" w:color="auto"/>
              <w:right w:val="single" w:sz="4" w:space="0" w:color="auto"/>
            </w:tcBorders>
            <w:vAlign w:val="center"/>
            <w:hideMark/>
          </w:tcPr>
          <w:p w14:paraId="14F734DD" w14:textId="77777777" w:rsidR="006D5D3D" w:rsidRPr="004800A5" w:rsidRDefault="006D5D3D" w:rsidP="00662687">
            <w:pPr>
              <w:spacing w:before="40" w:after="40" w:line="360" w:lineRule="exact"/>
              <w:jc w:val="both"/>
              <w:rPr>
                <w:sz w:val="28"/>
                <w:szCs w:val="28"/>
                <w:lang w:val="nl-NL"/>
              </w:rPr>
            </w:pPr>
            <w:r w:rsidRPr="004800A5">
              <w:rPr>
                <w:sz w:val="28"/>
                <w:szCs w:val="28"/>
                <w:lang w:val="nl-NL"/>
              </w:rPr>
              <w:t>Đối với khai thác, sử dụng nước mặt cho sản xuất nông nghiệ, nuôi trồng thủy sản với lưu lượng từ 0,1 m</w:t>
            </w:r>
            <w:r w:rsidRPr="004800A5">
              <w:rPr>
                <w:sz w:val="28"/>
                <w:szCs w:val="28"/>
                <w:vertAlign w:val="superscript"/>
                <w:lang w:val="nl-NL"/>
              </w:rPr>
              <w:t>3</w:t>
            </w:r>
            <w:r w:rsidRPr="004800A5">
              <w:rPr>
                <w:sz w:val="28"/>
                <w:szCs w:val="28"/>
                <w:lang w:val="nl-NL"/>
              </w:rPr>
              <w:t xml:space="preserve">/giây </w:t>
            </w:r>
            <w:r w:rsidRPr="004800A5">
              <w:rPr>
                <w:sz w:val="28"/>
                <w:szCs w:val="28"/>
                <w:lang w:val="nl-NL"/>
              </w:rPr>
              <w:lastRenderedPageBreak/>
              <w:t>đến dưới 0,5 m</w:t>
            </w:r>
            <w:r w:rsidRPr="004800A5">
              <w:rPr>
                <w:sz w:val="28"/>
                <w:szCs w:val="28"/>
                <w:vertAlign w:val="superscript"/>
                <w:lang w:val="nl-NL"/>
              </w:rPr>
              <w:t>3</w:t>
            </w:r>
            <w:r w:rsidRPr="004800A5">
              <w:rPr>
                <w:sz w:val="28"/>
                <w:szCs w:val="28"/>
                <w:lang w:val="nl-NL"/>
              </w:rPr>
              <w:t>/giây; hoặc để phát điện với công xuất từ 50 kw đến dưới 200 kw; hoặc cho các mục đích khác với lưu lượng từ 500 m</w:t>
            </w:r>
            <w:r w:rsidRPr="004800A5">
              <w:rPr>
                <w:sz w:val="28"/>
                <w:szCs w:val="28"/>
                <w:vertAlign w:val="superscript"/>
                <w:lang w:val="nl-NL"/>
              </w:rPr>
              <w:t>3</w:t>
            </w:r>
            <w:r w:rsidRPr="004800A5">
              <w:rPr>
                <w:sz w:val="28"/>
                <w:szCs w:val="28"/>
                <w:lang w:val="nl-NL"/>
              </w:rPr>
              <w:t xml:space="preserve"> đến dưới 3.000 m</w:t>
            </w:r>
            <w:r w:rsidRPr="004800A5">
              <w:rPr>
                <w:sz w:val="28"/>
                <w:szCs w:val="28"/>
                <w:vertAlign w:val="superscript"/>
                <w:lang w:val="nl-NL"/>
              </w:rPr>
              <w:t>3</w:t>
            </w:r>
            <w:r w:rsidRPr="004800A5">
              <w:rPr>
                <w:sz w:val="28"/>
                <w:szCs w:val="28"/>
                <w:lang w:val="nl-NL"/>
              </w:rPr>
              <w:t>/ngày đêm</w:t>
            </w:r>
          </w:p>
        </w:tc>
        <w:tc>
          <w:tcPr>
            <w:tcW w:w="2153" w:type="dxa"/>
            <w:tcBorders>
              <w:top w:val="single" w:sz="4" w:space="0" w:color="auto"/>
              <w:left w:val="single" w:sz="4" w:space="0" w:color="auto"/>
              <w:bottom w:val="single" w:sz="4" w:space="0" w:color="auto"/>
              <w:right w:val="single" w:sz="4" w:space="0" w:color="auto"/>
            </w:tcBorders>
            <w:vAlign w:val="center"/>
            <w:hideMark/>
          </w:tcPr>
          <w:p w14:paraId="6AB3AE1E" w14:textId="77777777" w:rsidR="006D5D3D" w:rsidRPr="004800A5" w:rsidRDefault="006D5D3D" w:rsidP="00662687">
            <w:pPr>
              <w:jc w:val="center"/>
              <w:rPr>
                <w:sz w:val="28"/>
                <w:szCs w:val="28"/>
                <w:lang w:val="nl-NL"/>
              </w:rPr>
            </w:pPr>
            <w:r w:rsidRPr="004800A5">
              <w:rPr>
                <w:sz w:val="28"/>
                <w:szCs w:val="28"/>
                <w:lang w:val="nl-NL"/>
              </w:rPr>
              <w:lastRenderedPageBreak/>
              <w:t>1.800.000 đồng/01 đề án, báo cáo</w:t>
            </w:r>
          </w:p>
        </w:tc>
      </w:tr>
      <w:tr w:rsidR="004800A5" w:rsidRPr="004800A5" w14:paraId="5401C626" w14:textId="77777777" w:rsidTr="009533B6">
        <w:tc>
          <w:tcPr>
            <w:tcW w:w="590" w:type="dxa"/>
            <w:tcBorders>
              <w:top w:val="single" w:sz="4" w:space="0" w:color="auto"/>
              <w:left w:val="single" w:sz="4" w:space="0" w:color="auto"/>
              <w:bottom w:val="single" w:sz="4" w:space="0" w:color="auto"/>
              <w:right w:val="single" w:sz="4" w:space="0" w:color="auto"/>
            </w:tcBorders>
            <w:vAlign w:val="center"/>
            <w:hideMark/>
          </w:tcPr>
          <w:p w14:paraId="458E0922" w14:textId="77777777" w:rsidR="006D5D3D" w:rsidRPr="004800A5" w:rsidRDefault="006D5D3D" w:rsidP="00662687">
            <w:pPr>
              <w:widowControl w:val="0"/>
              <w:spacing w:before="40" w:after="40" w:line="360" w:lineRule="exact"/>
              <w:ind w:right="-57"/>
              <w:jc w:val="center"/>
              <w:rPr>
                <w:snapToGrid w:val="0"/>
                <w:sz w:val="28"/>
                <w:szCs w:val="28"/>
                <w:lang w:val="nl-NL"/>
              </w:rPr>
            </w:pPr>
            <w:r w:rsidRPr="004800A5">
              <w:rPr>
                <w:snapToGrid w:val="0"/>
                <w:sz w:val="28"/>
                <w:szCs w:val="28"/>
                <w:lang w:val="nl-NL"/>
              </w:rPr>
              <w:t>3</w:t>
            </w:r>
          </w:p>
        </w:tc>
        <w:tc>
          <w:tcPr>
            <w:tcW w:w="6725" w:type="dxa"/>
            <w:tcBorders>
              <w:top w:val="single" w:sz="4" w:space="0" w:color="auto"/>
              <w:left w:val="single" w:sz="4" w:space="0" w:color="auto"/>
              <w:bottom w:val="single" w:sz="4" w:space="0" w:color="auto"/>
              <w:right w:val="single" w:sz="4" w:space="0" w:color="auto"/>
            </w:tcBorders>
            <w:vAlign w:val="center"/>
            <w:hideMark/>
          </w:tcPr>
          <w:p w14:paraId="75012BB9" w14:textId="77777777" w:rsidR="006D5D3D" w:rsidRPr="004800A5" w:rsidRDefault="006D5D3D" w:rsidP="00662687">
            <w:pPr>
              <w:spacing w:before="40" w:after="40" w:line="360" w:lineRule="exact"/>
              <w:jc w:val="both"/>
              <w:rPr>
                <w:sz w:val="28"/>
                <w:szCs w:val="28"/>
                <w:lang w:val="nl-NL"/>
              </w:rPr>
            </w:pPr>
            <w:r w:rsidRPr="004800A5">
              <w:rPr>
                <w:sz w:val="28"/>
                <w:szCs w:val="28"/>
                <w:lang w:val="nl-NL"/>
              </w:rPr>
              <w:t>Đối với k</w:t>
            </w:r>
            <w:r w:rsidRPr="004800A5">
              <w:rPr>
                <w:sz w:val="28"/>
                <w:szCs w:val="28"/>
                <w:lang w:val="vi-VN"/>
              </w:rPr>
              <w:t xml:space="preserve">hai thác, sử dụng nước mặt cho sản xuất nông nghiệp, nuôi trồng thủy sản với lưu lượng từ </w:t>
            </w:r>
            <w:r w:rsidRPr="004800A5">
              <w:rPr>
                <w:sz w:val="28"/>
                <w:szCs w:val="28"/>
                <w:lang w:val="nl-NL"/>
              </w:rPr>
              <w:t>0,5</w:t>
            </w:r>
            <w:r w:rsidRPr="004800A5">
              <w:rPr>
                <w:sz w:val="28"/>
                <w:szCs w:val="28"/>
                <w:lang w:val="vi-VN"/>
              </w:rPr>
              <w:t xml:space="preserve"> m</w:t>
            </w:r>
            <w:r w:rsidRPr="004800A5">
              <w:rPr>
                <w:sz w:val="28"/>
                <w:szCs w:val="28"/>
                <w:vertAlign w:val="superscript"/>
                <w:lang w:val="vi-VN"/>
              </w:rPr>
              <w:t>3</w:t>
            </w:r>
            <w:r w:rsidRPr="004800A5">
              <w:rPr>
                <w:sz w:val="28"/>
                <w:szCs w:val="28"/>
                <w:lang w:val="vi-VN"/>
              </w:rPr>
              <w:t xml:space="preserve">/giây đến dưới </w:t>
            </w:r>
            <w:r w:rsidRPr="004800A5">
              <w:rPr>
                <w:sz w:val="28"/>
                <w:szCs w:val="28"/>
                <w:lang w:val="nl-NL"/>
              </w:rPr>
              <w:t>1</w:t>
            </w:r>
            <w:r w:rsidRPr="004800A5">
              <w:rPr>
                <w:sz w:val="28"/>
                <w:szCs w:val="28"/>
                <w:lang w:val="vi-VN"/>
              </w:rPr>
              <w:t xml:space="preserve"> m</w:t>
            </w:r>
            <w:r w:rsidRPr="004800A5">
              <w:rPr>
                <w:sz w:val="28"/>
                <w:szCs w:val="28"/>
                <w:vertAlign w:val="superscript"/>
                <w:lang w:val="vi-VN"/>
              </w:rPr>
              <w:t>3</w:t>
            </w:r>
            <w:r w:rsidRPr="004800A5">
              <w:rPr>
                <w:sz w:val="28"/>
                <w:szCs w:val="28"/>
                <w:lang w:val="vi-VN"/>
              </w:rPr>
              <w:t>/giây;</w:t>
            </w:r>
            <w:r w:rsidRPr="004800A5">
              <w:rPr>
                <w:sz w:val="28"/>
                <w:szCs w:val="28"/>
                <w:lang w:val="pt-BR"/>
              </w:rPr>
              <w:t xml:space="preserve"> </w:t>
            </w:r>
            <w:r w:rsidRPr="004800A5">
              <w:rPr>
                <w:sz w:val="28"/>
                <w:szCs w:val="28"/>
                <w:lang w:val="vi-VN"/>
              </w:rPr>
              <w:t xml:space="preserve">phát điện với công suất lắp máy từ </w:t>
            </w:r>
            <w:r w:rsidRPr="004800A5">
              <w:rPr>
                <w:sz w:val="28"/>
                <w:szCs w:val="28"/>
                <w:lang w:val="nl-NL"/>
              </w:rPr>
              <w:t>200</w:t>
            </w:r>
            <w:r w:rsidRPr="004800A5">
              <w:rPr>
                <w:sz w:val="28"/>
                <w:szCs w:val="28"/>
                <w:lang w:val="vi-VN"/>
              </w:rPr>
              <w:t xml:space="preserve"> kw đến dưới </w:t>
            </w:r>
            <w:r w:rsidRPr="004800A5">
              <w:rPr>
                <w:sz w:val="28"/>
                <w:szCs w:val="28"/>
                <w:lang w:val="nl-NL"/>
              </w:rPr>
              <w:t>1</w:t>
            </w:r>
            <w:r w:rsidRPr="004800A5">
              <w:rPr>
                <w:sz w:val="28"/>
                <w:szCs w:val="28"/>
                <w:lang w:val="vi-VN"/>
              </w:rPr>
              <w:t>.000 kw;</w:t>
            </w:r>
            <w:r w:rsidRPr="004800A5">
              <w:rPr>
                <w:sz w:val="28"/>
                <w:szCs w:val="28"/>
                <w:lang w:val="pt-BR"/>
              </w:rPr>
              <w:t xml:space="preserve"> </w:t>
            </w:r>
            <w:r w:rsidRPr="004800A5">
              <w:rPr>
                <w:sz w:val="28"/>
                <w:szCs w:val="28"/>
                <w:lang w:val="vi-VN"/>
              </w:rPr>
              <w:t xml:space="preserve">mục đích khác với lưu lượng từ </w:t>
            </w:r>
            <w:r w:rsidRPr="004800A5">
              <w:rPr>
                <w:sz w:val="28"/>
                <w:szCs w:val="28"/>
                <w:lang w:val="nl-NL"/>
              </w:rPr>
              <w:t>3.0</w:t>
            </w:r>
            <w:r w:rsidRPr="004800A5">
              <w:rPr>
                <w:sz w:val="28"/>
                <w:szCs w:val="28"/>
                <w:lang w:val="vi-VN"/>
              </w:rPr>
              <w:t>00 m</w:t>
            </w:r>
            <w:r w:rsidRPr="004800A5">
              <w:rPr>
                <w:sz w:val="28"/>
                <w:szCs w:val="28"/>
                <w:vertAlign w:val="superscript"/>
                <w:lang w:val="vi-VN"/>
              </w:rPr>
              <w:t>3</w:t>
            </w:r>
            <w:r w:rsidRPr="004800A5">
              <w:rPr>
                <w:sz w:val="28"/>
                <w:szCs w:val="28"/>
                <w:lang w:val="vi-VN"/>
              </w:rPr>
              <w:t xml:space="preserve">/ngày đêm đến dưới </w:t>
            </w:r>
            <w:r w:rsidRPr="004800A5">
              <w:rPr>
                <w:sz w:val="28"/>
                <w:szCs w:val="28"/>
                <w:lang w:val="nl-NL"/>
              </w:rPr>
              <w:t>20</w:t>
            </w:r>
            <w:r w:rsidRPr="004800A5">
              <w:rPr>
                <w:sz w:val="28"/>
                <w:szCs w:val="28"/>
                <w:lang w:val="vi-VN"/>
              </w:rPr>
              <w:t>.</w:t>
            </w:r>
            <w:r w:rsidRPr="004800A5">
              <w:rPr>
                <w:sz w:val="28"/>
                <w:szCs w:val="28"/>
                <w:lang w:val="nl-NL"/>
              </w:rPr>
              <w:t>0</w:t>
            </w:r>
            <w:r w:rsidRPr="004800A5">
              <w:rPr>
                <w:sz w:val="28"/>
                <w:szCs w:val="28"/>
                <w:lang w:val="vi-VN"/>
              </w:rPr>
              <w:t>00 m</w:t>
            </w:r>
            <w:r w:rsidRPr="004800A5">
              <w:rPr>
                <w:sz w:val="28"/>
                <w:szCs w:val="28"/>
                <w:vertAlign w:val="superscript"/>
                <w:lang w:val="vi-VN"/>
              </w:rPr>
              <w:t>3</w:t>
            </w:r>
            <w:r w:rsidRPr="004800A5">
              <w:rPr>
                <w:sz w:val="28"/>
                <w:szCs w:val="28"/>
                <w:lang w:val="vi-VN"/>
              </w:rPr>
              <w:t>/ngày đêm</w:t>
            </w:r>
          </w:p>
        </w:tc>
        <w:tc>
          <w:tcPr>
            <w:tcW w:w="2153" w:type="dxa"/>
            <w:tcBorders>
              <w:top w:val="single" w:sz="4" w:space="0" w:color="auto"/>
              <w:left w:val="single" w:sz="4" w:space="0" w:color="auto"/>
              <w:bottom w:val="single" w:sz="4" w:space="0" w:color="auto"/>
              <w:right w:val="single" w:sz="4" w:space="0" w:color="auto"/>
            </w:tcBorders>
            <w:vAlign w:val="center"/>
            <w:hideMark/>
          </w:tcPr>
          <w:p w14:paraId="48F75842" w14:textId="77777777" w:rsidR="006D5D3D" w:rsidRPr="004800A5" w:rsidRDefault="006D5D3D" w:rsidP="00662687">
            <w:pPr>
              <w:jc w:val="center"/>
              <w:rPr>
                <w:sz w:val="28"/>
                <w:szCs w:val="28"/>
                <w:lang w:val="nl-NL"/>
              </w:rPr>
            </w:pPr>
            <w:r w:rsidRPr="004800A5">
              <w:rPr>
                <w:sz w:val="28"/>
                <w:szCs w:val="28"/>
                <w:lang w:val="nl-NL"/>
              </w:rPr>
              <w:t>4.400.000 đồng/01 đề án, báo cáo</w:t>
            </w:r>
          </w:p>
        </w:tc>
      </w:tr>
      <w:tr w:rsidR="004800A5" w:rsidRPr="004800A5" w14:paraId="45783BC5" w14:textId="77777777" w:rsidTr="009533B6">
        <w:tc>
          <w:tcPr>
            <w:tcW w:w="590" w:type="dxa"/>
            <w:tcBorders>
              <w:top w:val="single" w:sz="4" w:space="0" w:color="auto"/>
              <w:left w:val="single" w:sz="4" w:space="0" w:color="auto"/>
              <w:bottom w:val="single" w:sz="4" w:space="0" w:color="auto"/>
              <w:right w:val="single" w:sz="4" w:space="0" w:color="auto"/>
            </w:tcBorders>
            <w:vAlign w:val="center"/>
            <w:hideMark/>
          </w:tcPr>
          <w:p w14:paraId="631B8867" w14:textId="77777777" w:rsidR="006D5D3D" w:rsidRPr="004800A5" w:rsidRDefault="006D5D3D" w:rsidP="00662687">
            <w:pPr>
              <w:widowControl w:val="0"/>
              <w:spacing w:before="40" w:after="40" w:line="360" w:lineRule="exact"/>
              <w:ind w:right="-57"/>
              <w:jc w:val="center"/>
              <w:rPr>
                <w:snapToGrid w:val="0"/>
                <w:sz w:val="28"/>
                <w:szCs w:val="28"/>
                <w:lang w:val="nl-NL"/>
              </w:rPr>
            </w:pPr>
            <w:r w:rsidRPr="004800A5">
              <w:rPr>
                <w:snapToGrid w:val="0"/>
                <w:sz w:val="28"/>
                <w:szCs w:val="28"/>
                <w:lang w:val="nl-NL"/>
              </w:rPr>
              <w:t>4</w:t>
            </w:r>
          </w:p>
        </w:tc>
        <w:tc>
          <w:tcPr>
            <w:tcW w:w="6725" w:type="dxa"/>
            <w:tcBorders>
              <w:top w:val="single" w:sz="4" w:space="0" w:color="auto"/>
              <w:left w:val="single" w:sz="4" w:space="0" w:color="auto"/>
              <w:bottom w:val="single" w:sz="4" w:space="0" w:color="auto"/>
              <w:right w:val="single" w:sz="4" w:space="0" w:color="auto"/>
            </w:tcBorders>
            <w:vAlign w:val="center"/>
            <w:hideMark/>
          </w:tcPr>
          <w:p w14:paraId="324CC723" w14:textId="77777777" w:rsidR="006D5D3D" w:rsidRPr="004800A5" w:rsidRDefault="006D5D3D" w:rsidP="00662687">
            <w:pPr>
              <w:jc w:val="both"/>
              <w:rPr>
                <w:sz w:val="28"/>
                <w:szCs w:val="28"/>
                <w:lang w:val="nl-NL"/>
              </w:rPr>
            </w:pPr>
            <w:r w:rsidRPr="004800A5">
              <w:rPr>
                <w:sz w:val="28"/>
                <w:szCs w:val="28"/>
                <w:lang w:val="nl-NL"/>
              </w:rPr>
              <w:t>Đối với đề án, báo cáo khai thác, sử dụng nước mặt cho sản xuất nông nghiệp với lưu lượng từ 1 m</w:t>
            </w:r>
            <w:r w:rsidRPr="004800A5">
              <w:rPr>
                <w:sz w:val="28"/>
                <w:szCs w:val="28"/>
                <w:vertAlign w:val="superscript"/>
                <w:lang w:val="nl-NL"/>
              </w:rPr>
              <w:t>3</w:t>
            </w:r>
            <w:r w:rsidRPr="004800A5">
              <w:rPr>
                <w:sz w:val="28"/>
                <w:szCs w:val="28"/>
                <w:lang w:val="nl-NL"/>
              </w:rPr>
              <w:t>/giây đến dưới 2 m</w:t>
            </w:r>
            <w:r w:rsidRPr="004800A5">
              <w:rPr>
                <w:sz w:val="28"/>
                <w:szCs w:val="28"/>
                <w:vertAlign w:val="superscript"/>
                <w:lang w:val="nl-NL"/>
              </w:rPr>
              <w:t>3</w:t>
            </w:r>
            <w:r w:rsidRPr="004800A5">
              <w:rPr>
                <w:sz w:val="28"/>
                <w:szCs w:val="28"/>
                <w:lang w:val="nl-NL"/>
              </w:rPr>
              <w:t>/giây; để phát điện với công xuất từ 1.000 kw đến dưới 2.000 kw; hoặc cho các mục đích khác với lưu lượng từ 20.000 m</w:t>
            </w:r>
            <w:r w:rsidRPr="004800A5">
              <w:rPr>
                <w:sz w:val="28"/>
                <w:szCs w:val="28"/>
                <w:vertAlign w:val="superscript"/>
                <w:lang w:val="nl-NL"/>
              </w:rPr>
              <w:t>3</w:t>
            </w:r>
            <w:r w:rsidRPr="004800A5">
              <w:rPr>
                <w:sz w:val="28"/>
                <w:szCs w:val="28"/>
                <w:lang w:val="nl-NL"/>
              </w:rPr>
              <w:t xml:space="preserve"> đến dưới 50.000 m</w:t>
            </w:r>
            <w:r w:rsidRPr="004800A5">
              <w:rPr>
                <w:sz w:val="28"/>
                <w:szCs w:val="28"/>
                <w:vertAlign w:val="superscript"/>
                <w:lang w:val="nl-NL"/>
              </w:rPr>
              <w:t>3</w:t>
            </w:r>
            <w:r w:rsidRPr="004800A5">
              <w:rPr>
                <w:sz w:val="28"/>
                <w:szCs w:val="28"/>
                <w:lang w:val="nl-NL"/>
              </w:rPr>
              <w:t>/ngày đêm</w:t>
            </w:r>
          </w:p>
        </w:tc>
        <w:tc>
          <w:tcPr>
            <w:tcW w:w="2153" w:type="dxa"/>
            <w:tcBorders>
              <w:top w:val="single" w:sz="4" w:space="0" w:color="auto"/>
              <w:left w:val="single" w:sz="4" w:space="0" w:color="auto"/>
              <w:bottom w:val="single" w:sz="4" w:space="0" w:color="auto"/>
              <w:right w:val="single" w:sz="4" w:space="0" w:color="auto"/>
            </w:tcBorders>
            <w:vAlign w:val="center"/>
            <w:hideMark/>
          </w:tcPr>
          <w:p w14:paraId="46805CE3" w14:textId="77777777" w:rsidR="006D5D3D" w:rsidRPr="004800A5" w:rsidRDefault="006D5D3D" w:rsidP="00662687">
            <w:pPr>
              <w:jc w:val="center"/>
              <w:rPr>
                <w:sz w:val="28"/>
                <w:szCs w:val="28"/>
                <w:lang w:val="nl-NL"/>
              </w:rPr>
            </w:pPr>
            <w:r w:rsidRPr="004800A5">
              <w:rPr>
                <w:sz w:val="28"/>
                <w:szCs w:val="28"/>
                <w:lang w:val="nl-NL"/>
              </w:rPr>
              <w:t>8.400.000 đồng/01 đề án, báo cáo</w:t>
            </w:r>
          </w:p>
        </w:tc>
      </w:tr>
      <w:tr w:rsidR="004800A5" w:rsidRPr="004800A5" w14:paraId="784B24CA" w14:textId="77777777" w:rsidTr="009533B6">
        <w:tc>
          <w:tcPr>
            <w:tcW w:w="590" w:type="dxa"/>
            <w:tcBorders>
              <w:top w:val="single" w:sz="4" w:space="0" w:color="auto"/>
              <w:left w:val="single" w:sz="4" w:space="0" w:color="auto"/>
              <w:bottom w:val="single" w:sz="4" w:space="0" w:color="auto"/>
              <w:right w:val="single" w:sz="4" w:space="0" w:color="auto"/>
            </w:tcBorders>
            <w:vAlign w:val="center"/>
          </w:tcPr>
          <w:p w14:paraId="3099BD19" w14:textId="77777777" w:rsidR="006D5D3D" w:rsidRPr="004800A5" w:rsidRDefault="006D5D3D" w:rsidP="00662687">
            <w:pPr>
              <w:spacing w:before="80"/>
              <w:jc w:val="center"/>
              <w:rPr>
                <w:b/>
                <w:sz w:val="28"/>
                <w:szCs w:val="28"/>
                <w:lang w:val="nl-NL"/>
              </w:rPr>
            </w:pPr>
            <w:r w:rsidRPr="004800A5">
              <w:rPr>
                <w:b/>
                <w:sz w:val="28"/>
                <w:szCs w:val="28"/>
                <w:lang w:val="nl-NL"/>
              </w:rPr>
              <w:t>II</w:t>
            </w:r>
          </w:p>
        </w:tc>
        <w:tc>
          <w:tcPr>
            <w:tcW w:w="6725" w:type="dxa"/>
            <w:tcBorders>
              <w:top w:val="single" w:sz="4" w:space="0" w:color="auto"/>
              <w:left w:val="single" w:sz="4" w:space="0" w:color="auto"/>
              <w:bottom w:val="single" w:sz="4" w:space="0" w:color="auto"/>
              <w:right w:val="single" w:sz="4" w:space="0" w:color="auto"/>
            </w:tcBorders>
            <w:vAlign w:val="center"/>
          </w:tcPr>
          <w:p w14:paraId="14F83B55" w14:textId="77777777" w:rsidR="006D5D3D" w:rsidRPr="004800A5" w:rsidRDefault="006D5D3D" w:rsidP="00662687">
            <w:pPr>
              <w:spacing w:before="80"/>
              <w:jc w:val="both"/>
              <w:rPr>
                <w:b/>
                <w:sz w:val="28"/>
                <w:szCs w:val="28"/>
                <w:lang w:val="nl-NL"/>
              </w:rPr>
            </w:pPr>
            <w:r w:rsidRPr="004800A5">
              <w:rPr>
                <w:b/>
                <w:sz w:val="28"/>
                <w:szCs w:val="28"/>
                <w:lang w:val="nl-NL"/>
              </w:rPr>
              <w:t xml:space="preserve">Trường hợp thẩm định gia hạn, điều chỉnh  </w:t>
            </w:r>
          </w:p>
        </w:tc>
        <w:tc>
          <w:tcPr>
            <w:tcW w:w="2153" w:type="dxa"/>
            <w:tcBorders>
              <w:top w:val="single" w:sz="4" w:space="0" w:color="auto"/>
              <w:left w:val="single" w:sz="4" w:space="0" w:color="auto"/>
              <w:bottom w:val="single" w:sz="4" w:space="0" w:color="auto"/>
              <w:right w:val="single" w:sz="4" w:space="0" w:color="auto"/>
            </w:tcBorders>
          </w:tcPr>
          <w:p w14:paraId="1208D7CA" w14:textId="77777777" w:rsidR="006D5D3D" w:rsidRPr="004800A5" w:rsidRDefault="006D5D3D" w:rsidP="00662687">
            <w:pPr>
              <w:widowControl w:val="0"/>
              <w:spacing w:before="120" w:after="120"/>
              <w:jc w:val="center"/>
              <w:rPr>
                <w:sz w:val="28"/>
                <w:szCs w:val="28"/>
                <w:lang w:val="nl-NL"/>
              </w:rPr>
            </w:pPr>
            <w:r w:rsidRPr="004800A5">
              <w:rPr>
                <w:sz w:val="28"/>
                <w:szCs w:val="28"/>
                <w:lang w:val="nl-NL"/>
              </w:rPr>
              <w:t>Mức thu bằng 50% (năm mươi phần trăm) so với cấp mới</w:t>
            </w:r>
          </w:p>
        </w:tc>
      </w:tr>
    </w:tbl>
    <w:p w14:paraId="23D0E2A3" w14:textId="77777777" w:rsidR="009533B6" w:rsidRPr="004800A5" w:rsidRDefault="009533B6" w:rsidP="009533B6">
      <w:pPr>
        <w:spacing w:before="100" w:beforeAutospacing="1" w:after="100" w:afterAutospacing="1"/>
        <w:ind w:firstLine="720"/>
        <w:jc w:val="both"/>
        <w:rPr>
          <w:sz w:val="28"/>
          <w:szCs w:val="28"/>
        </w:rPr>
      </w:pPr>
      <w:r w:rsidRPr="004800A5">
        <w:rPr>
          <w:b/>
          <w:bCs/>
          <w:sz w:val="28"/>
          <w:szCs w:val="28"/>
        </w:rPr>
        <w:t xml:space="preserve">Chế độ thu, nộp, quản lý và sử dụng phí: </w:t>
      </w:r>
      <w:r w:rsidRPr="004800A5">
        <w:rPr>
          <w:sz w:val="28"/>
          <w:szCs w:val="28"/>
        </w:rPr>
        <w:t>Theo Nghị quyết số 28/2021/NQ-HĐND, cơ quan thu phí được trích để lại 90% tổng số tiền phí thu được để chi phục vụ cho hoạt động thẩm định và nộp ngân sách nhà nước 10% số phí thu được theo quy định.</w:t>
      </w:r>
    </w:p>
    <w:p w14:paraId="3C2043DE" w14:textId="6243BCA2" w:rsidR="00B71674" w:rsidRPr="004800A5" w:rsidRDefault="00B71674" w:rsidP="00B71674">
      <w:pPr>
        <w:spacing w:before="40" w:after="40" w:line="320" w:lineRule="exact"/>
        <w:ind w:firstLine="720"/>
        <w:jc w:val="both"/>
        <w:rPr>
          <w:b/>
          <w:i/>
          <w:sz w:val="28"/>
          <w:szCs w:val="28"/>
          <w:lang w:val="nl-NL"/>
        </w:rPr>
      </w:pPr>
      <w:r w:rsidRPr="004800A5">
        <w:rPr>
          <w:b/>
          <w:i/>
          <w:sz w:val="28"/>
          <w:szCs w:val="28"/>
          <w:lang w:val="nl-NL"/>
        </w:rPr>
        <w:t>b) Lĩnh vực Môi trường</w:t>
      </w:r>
    </w:p>
    <w:p w14:paraId="1A44ECB6" w14:textId="77777777" w:rsidR="009533B6" w:rsidRPr="004800A5" w:rsidRDefault="00DA3EDA" w:rsidP="009533B6">
      <w:pPr>
        <w:widowControl w:val="0"/>
        <w:spacing w:before="100" w:after="100"/>
        <w:ind w:firstLine="720"/>
        <w:jc w:val="both"/>
        <w:rPr>
          <w:rFonts w:eastAsia=".VnTimeH"/>
          <w:spacing w:val="-2"/>
          <w:sz w:val="28"/>
          <w:szCs w:val="28"/>
          <w:shd w:val="clear" w:color="auto" w:fill="FFFFFF"/>
          <w:lang w:val="nl-NL"/>
        </w:rPr>
      </w:pPr>
      <w:r w:rsidRPr="004800A5">
        <w:rPr>
          <w:rFonts w:eastAsia=".VnTimeH"/>
          <w:spacing w:val="-2"/>
          <w:sz w:val="28"/>
          <w:szCs w:val="28"/>
          <w:shd w:val="clear" w:color="auto" w:fill="FFFFFF"/>
          <w:lang w:val="nl-NL"/>
        </w:rPr>
        <w:t>- Phí thẩm định cấp, cấp lại, điều chỉnh giấy phép môi trường trên địa bàn tỉnh Lạng Sơn</w:t>
      </w:r>
    </w:p>
    <w:p w14:paraId="102684CC" w14:textId="23938562" w:rsidR="009533B6" w:rsidRPr="004800A5" w:rsidRDefault="009533B6" w:rsidP="009533B6">
      <w:pPr>
        <w:widowControl w:val="0"/>
        <w:spacing w:before="100" w:after="100"/>
        <w:ind w:firstLine="720"/>
        <w:jc w:val="both"/>
        <w:rPr>
          <w:rFonts w:eastAsia=".VnTimeH"/>
          <w:spacing w:val="-2"/>
          <w:sz w:val="28"/>
          <w:szCs w:val="28"/>
          <w:shd w:val="clear" w:color="auto" w:fill="FFFFFF"/>
          <w:lang w:val="nl-NL"/>
        </w:rPr>
      </w:pPr>
      <w:r w:rsidRPr="004800A5">
        <w:rPr>
          <w:b/>
          <w:bCs/>
          <w:sz w:val="28"/>
          <w:szCs w:val="28"/>
        </w:rPr>
        <w:t>Mức thu hiện hành</w:t>
      </w:r>
      <w:r w:rsidRPr="004800A5">
        <w:rPr>
          <w:rFonts w:eastAsia=".VnTimeH"/>
          <w:spacing w:val="-2"/>
          <w:sz w:val="28"/>
          <w:szCs w:val="28"/>
          <w:shd w:val="clear" w:color="auto" w:fill="FFFFFF"/>
          <w:lang w:val="nl-NL"/>
        </w:rPr>
        <w:t xml:space="preserve">: </w:t>
      </w:r>
      <w:r w:rsidRPr="004800A5">
        <w:rPr>
          <w:sz w:val="28"/>
          <w:szCs w:val="28"/>
        </w:rPr>
        <w:t>Theo Nghị quyết số 28/2021/NQ-HĐND ngày 09/12/2021 của HĐND tỉnh, mức thu phí thẩm định cấp, cấp lại, điều chỉnh giấy phép môi trường được quy định theo nhóm dự án, cơ sở và thẩm quyền cấp giấy phép môi trường, cụ thể như sau:</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096"/>
        <w:gridCol w:w="2551"/>
      </w:tblGrid>
      <w:tr w:rsidR="004800A5" w:rsidRPr="004800A5" w14:paraId="793CE203" w14:textId="77777777" w:rsidTr="00662687">
        <w:trPr>
          <w:trHeight w:val="627"/>
        </w:trPr>
        <w:tc>
          <w:tcPr>
            <w:tcW w:w="533" w:type="dxa"/>
            <w:tcBorders>
              <w:top w:val="single" w:sz="4" w:space="0" w:color="auto"/>
              <w:left w:val="single" w:sz="4" w:space="0" w:color="auto"/>
              <w:bottom w:val="single" w:sz="4" w:space="0" w:color="auto"/>
              <w:right w:val="single" w:sz="4" w:space="0" w:color="auto"/>
            </w:tcBorders>
            <w:vAlign w:val="center"/>
          </w:tcPr>
          <w:p w14:paraId="70CAF9AE" w14:textId="77777777" w:rsidR="00DA3EDA" w:rsidRPr="004800A5" w:rsidRDefault="00DA3EDA" w:rsidP="00662687">
            <w:pPr>
              <w:widowControl w:val="0"/>
              <w:spacing w:before="40" w:after="40" w:line="360" w:lineRule="exact"/>
              <w:ind w:right="-57"/>
              <w:jc w:val="center"/>
              <w:rPr>
                <w:b/>
                <w:snapToGrid w:val="0"/>
                <w:sz w:val="28"/>
                <w:szCs w:val="28"/>
                <w:lang w:val="nl-NL"/>
              </w:rPr>
            </w:pPr>
            <w:r w:rsidRPr="004800A5">
              <w:rPr>
                <w:b/>
                <w:snapToGrid w:val="0"/>
                <w:sz w:val="28"/>
                <w:szCs w:val="28"/>
                <w:lang w:val="nl-NL"/>
              </w:rPr>
              <w:t>TT</w:t>
            </w:r>
          </w:p>
        </w:tc>
        <w:tc>
          <w:tcPr>
            <w:tcW w:w="6096" w:type="dxa"/>
            <w:tcBorders>
              <w:top w:val="single" w:sz="4" w:space="0" w:color="auto"/>
              <w:left w:val="single" w:sz="4" w:space="0" w:color="auto"/>
              <w:bottom w:val="single" w:sz="4" w:space="0" w:color="auto"/>
              <w:right w:val="single" w:sz="4" w:space="0" w:color="auto"/>
            </w:tcBorders>
            <w:vAlign w:val="center"/>
          </w:tcPr>
          <w:p w14:paraId="35D976A8" w14:textId="77777777" w:rsidR="00DA3EDA" w:rsidRPr="004800A5" w:rsidRDefault="00DA3EDA" w:rsidP="00662687">
            <w:pPr>
              <w:widowControl w:val="0"/>
              <w:spacing w:before="40" w:after="40" w:line="360" w:lineRule="exact"/>
              <w:jc w:val="center"/>
              <w:rPr>
                <w:b/>
                <w:snapToGrid w:val="0"/>
                <w:spacing w:val="-10"/>
                <w:sz w:val="28"/>
                <w:szCs w:val="28"/>
                <w:lang w:val="nl-NL"/>
              </w:rPr>
            </w:pPr>
            <w:r w:rsidRPr="004800A5">
              <w:rPr>
                <w:b/>
                <w:snapToGrid w:val="0"/>
                <w:spacing w:val="-10"/>
                <w:sz w:val="28"/>
                <w:szCs w:val="28"/>
                <w:lang w:val="nl-NL"/>
              </w:rPr>
              <w:t>Nội dung các khoản thu</w:t>
            </w:r>
          </w:p>
        </w:tc>
        <w:tc>
          <w:tcPr>
            <w:tcW w:w="2551" w:type="dxa"/>
            <w:tcBorders>
              <w:top w:val="single" w:sz="4" w:space="0" w:color="auto"/>
              <w:left w:val="single" w:sz="4" w:space="0" w:color="auto"/>
              <w:bottom w:val="single" w:sz="4" w:space="0" w:color="auto"/>
              <w:right w:val="single" w:sz="4" w:space="0" w:color="auto"/>
            </w:tcBorders>
            <w:vAlign w:val="center"/>
          </w:tcPr>
          <w:p w14:paraId="72A9DAD4" w14:textId="77777777" w:rsidR="00DA3EDA" w:rsidRPr="004800A5" w:rsidRDefault="00DA3EDA" w:rsidP="00662687">
            <w:pPr>
              <w:widowControl w:val="0"/>
              <w:spacing w:before="40" w:after="40" w:line="360" w:lineRule="exact"/>
              <w:jc w:val="center"/>
              <w:rPr>
                <w:b/>
                <w:spacing w:val="-6"/>
                <w:sz w:val="28"/>
                <w:szCs w:val="28"/>
              </w:rPr>
            </w:pPr>
            <w:r w:rsidRPr="004800A5">
              <w:rPr>
                <w:b/>
                <w:spacing w:val="-6"/>
                <w:sz w:val="28"/>
                <w:szCs w:val="28"/>
              </w:rPr>
              <w:t xml:space="preserve">Mức thu phí </w:t>
            </w:r>
          </w:p>
        </w:tc>
      </w:tr>
      <w:tr w:rsidR="004800A5" w:rsidRPr="004800A5" w14:paraId="0009FFE3" w14:textId="77777777" w:rsidTr="00662687">
        <w:trPr>
          <w:trHeight w:val="976"/>
        </w:trPr>
        <w:tc>
          <w:tcPr>
            <w:tcW w:w="533" w:type="dxa"/>
            <w:tcBorders>
              <w:top w:val="single" w:sz="4" w:space="0" w:color="auto"/>
              <w:left w:val="single" w:sz="4" w:space="0" w:color="auto"/>
              <w:bottom w:val="single" w:sz="4" w:space="0" w:color="auto"/>
              <w:right w:val="single" w:sz="4" w:space="0" w:color="auto"/>
            </w:tcBorders>
            <w:vAlign w:val="center"/>
          </w:tcPr>
          <w:p w14:paraId="2FB7759E" w14:textId="77777777" w:rsidR="00DA3EDA" w:rsidRPr="004800A5" w:rsidRDefault="00DA3EDA" w:rsidP="00662687">
            <w:pPr>
              <w:widowControl w:val="0"/>
              <w:spacing w:before="120" w:after="40" w:line="360" w:lineRule="exact"/>
              <w:ind w:right="-57"/>
              <w:jc w:val="center"/>
              <w:rPr>
                <w:snapToGrid w:val="0"/>
                <w:sz w:val="28"/>
                <w:szCs w:val="28"/>
                <w:lang w:val="nl-NL"/>
              </w:rPr>
            </w:pPr>
            <w:r w:rsidRPr="004800A5">
              <w:rPr>
                <w:snapToGrid w:val="0"/>
                <w:sz w:val="28"/>
                <w:szCs w:val="28"/>
                <w:lang w:val="nl-NL"/>
              </w:rPr>
              <w:t>1</w:t>
            </w:r>
          </w:p>
        </w:tc>
        <w:tc>
          <w:tcPr>
            <w:tcW w:w="6096" w:type="dxa"/>
            <w:tcBorders>
              <w:top w:val="single" w:sz="4" w:space="0" w:color="auto"/>
              <w:left w:val="single" w:sz="4" w:space="0" w:color="auto"/>
              <w:bottom w:val="single" w:sz="4" w:space="0" w:color="auto"/>
              <w:right w:val="single" w:sz="4" w:space="0" w:color="auto"/>
            </w:tcBorders>
            <w:vAlign w:val="center"/>
          </w:tcPr>
          <w:p w14:paraId="2C27F0DD" w14:textId="77777777" w:rsidR="00DA3EDA" w:rsidRPr="004800A5" w:rsidRDefault="00DA3EDA" w:rsidP="00662687">
            <w:pPr>
              <w:spacing w:before="120" w:after="40" w:line="320" w:lineRule="exact"/>
              <w:jc w:val="both"/>
              <w:rPr>
                <w:sz w:val="28"/>
                <w:szCs w:val="28"/>
                <w:lang w:val="nl-NL"/>
              </w:rPr>
            </w:pPr>
            <w:r w:rsidRPr="004800A5">
              <w:rPr>
                <w:sz w:val="28"/>
                <w:szCs w:val="28"/>
                <w:lang w:val="nl-NL"/>
              </w:rPr>
              <w:t>Các dự án/cơ sở thuộc nhóm II thuộc thẩm quyền cấp giấy phép môi trường của Ủy ban nhân dân tỉnh</w:t>
            </w:r>
          </w:p>
        </w:tc>
        <w:tc>
          <w:tcPr>
            <w:tcW w:w="2551" w:type="dxa"/>
            <w:tcBorders>
              <w:top w:val="single" w:sz="4" w:space="0" w:color="auto"/>
              <w:left w:val="single" w:sz="4" w:space="0" w:color="auto"/>
              <w:bottom w:val="single" w:sz="4" w:space="0" w:color="auto"/>
              <w:right w:val="single" w:sz="4" w:space="0" w:color="auto"/>
            </w:tcBorders>
            <w:vAlign w:val="center"/>
          </w:tcPr>
          <w:p w14:paraId="1350062F" w14:textId="77777777" w:rsidR="00DA3EDA" w:rsidRPr="004800A5" w:rsidRDefault="00DA3EDA" w:rsidP="00662687">
            <w:pPr>
              <w:spacing w:before="120" w:after="40" w:line="320" w:lineRule="exact"/>
              <w:jc w:val="center"/>
              <w:rPr>
                <w:sz w:val="28"/>
                <w:szCs w:val="28"/>
                <w:lang w:val="nl-NL"/>
              </w:rPr>
            </w:pPr>
            <w:r w:rsidRPr="004800A5">
              <w:rPr>
                <w:sz w:val="28"/>
                <w:szCs w:val="28"/>
                <w:lang w:val="nl-NL"/>
              </w:rPr>
              <w:t>8.680.000 đồng/giấy phép/dự án/cơ sở</w:t>
            </w:r>
          </w:p>
        </w:tc>
      </w:tr>
      <w:tr w:rsidR="004800A5" w:rsidRPr="004800A5" w14:paraId="66E01671" w14:textId="77777777" w:rsidTr="00662687">
        <w:tc>
          <w:tcPr>
            <w:tcW w:w="533" w:type="dxa"/>
            <w:tcBorders>
              <w:top w:val="single" w:sz="4" w:space="0" w:color="auto"/>
              <w:left w:val="single" w:sz="4" w:space="0" w:color="auto"/>
              <w:bottom w:val="single" w:sz="4" w:space="0" w:color="auto"/>
              <w:right w:val="single" w:sz="4" w:space="0" w:color="auto"/>
            </w:tcBorders>
            <w:vAlign w:val="center"/>
          </w:tcPr>
          <w:p w14:paraId="1AAA4D88" w14:textId="77777777" w:rsidR="00DA3EDA" w:rsidRPr="004800A5" w:rsidRDefault="00DA3EDA" w:rsidP="00662687">
            <w:pPr>
              <w:widowControl w:val="0"/>
              <w:spacing w:before="120" w:after="40" w:line="360" w:lineRule="exact"/>
              <w:ind w:right="-57"/>
              <w:jc w:val="center"/>
              <w:rPr>
                <w:snapToGrid w:val="0"/>
                <w:sz w:val="28"/>
                <w:szCs w:val="28"/>
                <w:lang w:val="nl-NL"/>
              </w:rPr>
            </w:pPr>
            <w:r w:rsidRPr="004800A5">
              <w:rPr>
                <w:snapToGrid w:val="0"/>
                <w:sz w:val="28"/>
                <w:szCs w:val="28"/>
                <w:lang w:val="nl-NL"/>
              </w:rPr>
              <w:t>2</w:t>
            </w:r>
          </w:p>
        </w:tc>
        <w:tc>
          <w:tcPr>
            <w:tcW w:w="6096" w:type="dxa"/>
            <w:tcBorders>
              <w:top w:val="single" w:sz="4" w:space="0" w:color="auto"/>
              <w:left w:val="single" w:sz="4" w:space="0" w:color="auto"/>
              <w:bottom w:val="single" w:sz="4" w:space="0" w:color="auto"/>
              <w:right w:val="single" w:sz="4" w:space="0" w:color="auto"/>
            </w:tcBorders>
            <w:vAlign w:val="center"/>
          </w:tcPr>
          <w:p w14:paraId="126D1860" w14:textId="77777777" w:rsidR="00DA3EDA" w:rsidRPr="004800A5" w:rsidRDefault="00DA3EDA" w:rsidP="00662687">
            <w:pPr>
              <w:spacing w:before="120" w:after="40"/>
              <w:jc w:val="both"/>
              <w:rPr>
                <w:sz w:val="28"/>
                <w:szCs w:val="28"/>
                <w:lang w:val="pt-BR"/>
              </w:rPr>
            </w:pPr>
            <w:r w:rsidRPr="004800A5">
              <w:rPr>
                <w:sz w:val="28"/>
                <w:szCs w:val="28"/>
                <w:lang w:val="nl-NL"/>
              </w:rPr>
              <w:t>Các dự án/cơ sở thuộc nhóm III thuộc thẩm quyền cấp giấy phép môi trường của Ủy ban nhân dân tỉnh và thẩm quyền cấp giấy phép môi trường của Ủy ban nhân dân cấp huyện</w:t>
            </w:r>
          </w:p>
        </w:tc>
        <w:tc>
          <w:tcPr>
            <w:tcW w:w="2551" w:type="dxa"/>
            <w:tcBorders>
              <w:top w:val="single" w:sz="4" w:space="0" w:color="auto"/>
              <w:left w:val="single" w:sz="4" w:space="0" w:color="auto"/>
              <w:bottom w:val="single" w:sz="4" w:space="0" w:color="auto"/>
              <w:right w:val="single" w:sz="4" w:space="0" w:color="auto"/>
            </w:tcBorders>
            <w:vAlign w:val="center"/>
          </w:tcPr>
          <w:p w14:paraId="7E4CE452" w14:textId="77777777" w:rsidR="00DA3EDA" w:rsidRPr="004800A5" w:rsidRDefault="00DA3EDA" w:rsidP="00662687">
            <w:pPr>
              <w:spacing w:before="120" w:after="40" w:line="360" w:lineRule="exact"/>
              <w:jc w:val="center"/>
              <w:rPr>
                <w:bCs/>
                <w:sz w:val="28"/>
                <w:szCs w:val="28"/>
                <w:lang w:val="nl-NL"/>
              </w:rPr>
            </w:pPr>
          </w:p>
        </w:tc>
      </w:tr>
      <w:tr w:rsidR="004800A5" w:rsidRPr="004800A5" w14:paraId="5ECA76CB" w14:textId="77777777" w:rsidTr="00662687">
        <w:tc>
          <w:tcPr>
            <w:tcW w:w="533" w:type="dxa"/>
            <w:tcBorders>
              <w:top w:val="single" w:sz="4" w:space="0" w:color="auto"/>
              <w:left w:val="single" w:sz="4" w:space="0" w:color="auto"/>
              <w:bottom w:val="single" w:sz="4" w:space="0" w:color="auto"/>
              <w:right w:val="single" w:sz="4" w:space="0" w:color="auto"/>
            </w:tcBorders>
            <w:vAlign w:val="center"/>
          </w:tcPr>
          <w:p w14:paraId="3DC9D008" w14:textId="77777777" w:rsidR="00DA3EDA" w:rsidRPr="004800A5" w:rsidRDefault="00DA3EDA" w:rsidP="00662687">
            <w:pPr>
              <w:widowControl w:val="0"/>
              <w:spacing w:before="120" w:after="40" w:line="360" w:lineRule="exact"/>
              <w:ind w:right="-57"/>
              <w:jc w:val="center"/>
              <w:rPr>
                <w:snapToGrid w:val="0"/>
                <w:sz w:val="28"/>
                <w:szCs w:val="28"/>
                <w:lang w:val="nl-NL"/>
              </w:rPr>
            </w:pPr>
            <w:r w:rsidRPr="004800A5">
              <w:rPr>
                <w:snapToGrid w:val="0"/>
                <w:sz w:val="28"/>
                <w:szCs w:val="28"/>
                <w:lang w:val="nl-NL"/>
              </w:rPr>
              <w:t>a</w:t>
            </w:r>
          </w:p>
        </w:tc>
        <w:tc>
          <w:tcPr>
            <w:tcW w:w="6096" w:type="dxa"/>
            <w:tcBorders>
              <w:top w:val="single" w:sz="4" w:space="0" w:color="auto"/>
              <w:left w:val="single" w:sz="4" w:space="0" w:color="auto"/>
              <w:bottom w:val="single" w:sz="4" w:space="0" w:color="auto"/>
              <w:right w:val="single" w:sz="4" w:space="0" w:color="auto"/>
            </w:tcBorders>
            <w:vAlign w:val="center"/>
          </w:tcPr>
          <w:p w14:paraId="023E9ABA" w14:textId="77777777" w:rsidR="00DA3EDA" w:rsidRPr="004800A5" w:rsidRDefault="00DA3EDA" w:rsidP="00662687">
            <w:pPr>
              <w:spacing w:before="120" w:after="40"/>
              <w:jc w:val="both"/>
              <w:rPr>
                <w:sz w:val="28"/>
                <w:szCs w:val="28"/>
                <w:lang w:val="pt-BR"/>
              </w:rPr>
            </w:pPr>
            <w:r w:rsidRPr="004800A5">
              <w:rPr>
                <w:sz w:val="28"/>
                <w:szCs w:val="28"/>
                <w:lang w:val="nl-NL"/>
              </w:rPr>
              <w:t>Thuộc thẩm quyền cấp tỉnh</w:t>
            </w:r>
          </w:p>
        </w:tc>
        <w:tc>
          <w:tcPr>
            <w:tcW w:w="2551" w:type="dxa"/>
            <w:tcBorders>
              <w:top w:val="single" w:sz="4" w:space="0" w:color="auto"/>
              <w:left w:val="single" w:sz="4" w:space="0" w:color="auto"/>
              <w:bottom w:val="single" w:sz="4" w:space="0" w:color="auto"/>
              <w:right w:val="single" w:sz="4" w:space="0" w:color="auto"/>
            </w:tcBorders>
            <w:vAlign w:val="center"/>
          </w:tcPr>
          <w:p w14:paraId="36C2808D" w14:textId="77777777" w:rsidR="00DA3EDA" w:rsidRPr="004800A5" w:rsidRDefault="00DA3EDA" w:rsidP="00662687">
            <w:pPr>
              <w:spacing w:before="120" w:after="40" w:line="320" w:lineRule="exact"/>
              <w:jc w:val="center"/>
              <w:rPr>
                <w:sz w:val="28"/>
                <w:szCs w:val="28"/>
                <w:lang w:val="nl-NL"/>
              </w:rPr>
            </w:pPr>
            <w:r w:rsidRPr="004800A5">
              <w:rPr>
                <w:sz w:val="28"/>
                <w:szCs w:val="28"/>
                <w:lang w:val="nl-NL"/>
              </w:rPr>
              <w:t>6.950.000 đồng/giấy phép/dự án/cơ sở</w:t>
            </w:r>
          </w:p>
        </w:tc>
      </w:tr>
      <w:tr w:rsidR="00DA3EDA" w:rsidRPr="004800A5" w14:paraId="5FDA70FA" w14:textId="77777777" w:rsidTr="00662687">
        <w:tc>
          <w:tcPr>
            <w:tcW w:w="533" w:type="dxa"/>
            <w:tcBorders>
              <w:top w:val="single" w:sz="4" w:space="0" w:color="auto"/>
              <w:left w:val="single" w:sz="4" w:space="0" w:color="auto"/>
              <w:bottom w:val="single" w:sz="4" w:space="0" w:color="auto"/>
              <w:right w:val="single" w:sz="4" w:space="0" w:color="auto"/>
            </w:tcBorders>
            <w:vAlign w:val="center"/>
          </w:tcPr>
          <w:p w14:paraId="183C24DD" w14:textId="77777777" w:rsidR="00DA3EDA" w:rsidRPr="004800A5" w:rsidRDefault="00DA3EDA" w:rsidP="00662687">
            <w:pPr>
              <w:widowControl w:val="0"/>
              <w:spacing w:before="120" w:after="40" w:line="360" w:lineRule="exact"/>
              <w:ind w:right="-57"/>
              <w:jc w:val="center"/>
              <w:rPr>
                <w:snapToGrid w:val="0"/>
                <w:sz w:val="28"/>
                <w:szCs w:val="28"/>
                <w:lang w:val="nl-NL"/>
              </w:rPr>
            </w:pPr>
            <w:r w:rsidRPr="004800A5">
              <w:rPr>
                <w:sz w:val="28"/>
                <w:szCs w:val="28"/>
                <w:lang w:val="nl-NL"/>
              </w:rPr>
              <w:lastRenderedPageBreak/>
              <w:t>b</w:t>
            </w:r>
          </w:p>
        </w:tc>
        <w:tc>
          <w:tcPr>
            <w:tcW w:w="6096" w:type="dxa"/>
            <w:tcBorders>
              <w:top w:val="single" w:sz="4" w:space="0" w:color="auto"/>
              <w:left w:val="single" w:sz="4" w:space="0" w:color="auto"/>
              <w:bottom w:val="single" w:sz="4" w:space="0" w:color="auto"/>
              <w:right w:val="single" w:sz="4" w:space="0" w:color="auto"/>
            </w:tcBorders>
            <w:vAlign w:val="center"/>
          </w:tcPr>
          <w:p w14:paraId="565EE0F7" w14:textId="77777777" w:rsidR="00DA3EDA" w:rsidRPr="004800A5" w:rsidRDefault="00DA3EDA" w:rsidP="00662687">
            <w:pPr>
              <w:spacing w:before="120" w:after="40"/>
              <w:rPr>
                <w:sz w:val="28"/>
                <w:szCs w:val="28"/>
                <w:lang w:val="pt-BR"/>
              </w:rPr>
            </w:pPr>
            <w:r w:rsidRPr="004800A5">
              <w:rPr>
                <w:sz w:val="28"/>
                <w:szCs w:val="28"/>
                <w:lang w:val="nl-NL"/>
              </w:rPr>
              <w:t>Thuộc thẩm quyền cấp huyện</w:t>
            </w:r>
          </w:p>
        </w:tc>
        <w:tc>
          <w:tcPr>
            <w:tcW w:w="2551" w:type="dxa"/>
            <w:tcBorders>
              <w:top w:val="single" w:sz="4" w:space="0" w:color="auto"/>
              <w:left w:val="single" w:sz="4" w:space="0" w:color="auto"/>
              <w:bottom w:val="single" w:sz="4" w:space="0" w:color="auto"/>
              <w:right w:val="single" w:sz="4" w:space="0" w:color="auto"/>
            </w:tcBorders>
            <w:vAlign w:val="center"/>
          </w:tcPr>
          <w:p w14:paraId="10E943CB" w14:textId="77777777" w:rsidR="00DA3EDA" w:rsidRPr="004800A5" w:rsidRDefault="00DA3EDA" w:rsidP="00662687">
            <w:pPr>
              <w:spacing w:before="120" w:after="40" w:line="320" w:lineRule="exact"/>
              <w:jc w:val="center"/>
              <w:rPr>
                <w:b/>
                <w:i/>
                <w:sz w:val="28"/>
                <w:szCs w:val="28"/>
                <w:lang w:val="nl-NL"/>
              </w:rPr>
            </w:pPr>
            <w:r w:rsidRPr="004800A5">
              <w:rPr>
                <w:sz w:val="28"/>
                <w:szCs w:val="28"/>
                <w:lang w:val="nl-NL"/>
              </w:rPr>
              <w:t>4.865.000 đồng/giấy phép/dự án/cơ sở.</w:t>
            </w:r>
          </w:p>
        </w:tc>
      </w:tr>
    </w:tbl>
    <w:p w14:paraId="5A2D036E" w14:textId="77777777" w:rsidR="00DA3EDA" w:rsidRPr="004800A5" w:rsidRDefault="00DA3EDA" w:rsidP="00DA3EDA">
      <w:pPr>
        <w:spacing w:before="120"/>
        <w:ind w:firstLine="720"/>
        <w:jc w:val="both"/>
        <w:rPr>
          <w:sz w:val="4"/>
          <w:szCs w:val="28"/>
          <w:lang w:val="nl-NL"/>
        </w:rPr>
      </w:pPr>
    </w:p>
    <w:p w14:paraId="4647BC8A" w14:textId="77777777" w:rsidR="00C7376B" w:rsidRPr="004800A5" w:rsidRDefault="00DA3EDA" w:rsidP="00C7376B">
      <w:pPr>
        <w:spacing w:before="120"/>
        <w:ind w:firstLine="720"/>
        <w:jc w:val="both"/>
        <w:rPr>
          <w:sz w:val="28"/>
          <w:szCs w:val="28"/>
          <w:lang w:val="nl-NL"/>
        </w:rPr>
      </w:pPr>
      <w:r w:rsidRPr="004800A5">
        <w:rPr>
          <w:i/>
          <w:iCs/>
          <w:sz w:val="28"/>
          <w:szCs w:val="28"/>
          <w:u w:val="single"/>
          <w:lang w:val="nl-NL"/>
        </w:rPr>
        <w:t>Ghi chú:</w:t>
      </w:r>
      <w:r w:rsidRPr="004800A5">
        <w:rPr>
          <w:sz w:val="28"/>
          <w:szCs w:val="28"/>
          <w:lang w:val="nl-NL"/>
        </w:rPr>
        <w:t xml:space="preserve"> mức phí </w:t>
      </w:r>
      <w:r w:rsidRPr="004800A5">
        <w:rPr>
          <w:sz w:val="28"/>
          <w:szCs w:val="28"/>
          <w:lang w:val="pt-BR"/>
        </w:rPr>
        <w:t>thẩm định cấp, cấp lại, điều chỉnh giấy phép môi trường</w:t>
      </w:r>
      <w:r w:rsidRPr="004800A5">
        <w:rPr>
          <w:sz w:val="28"/>
          <w:szCs w:val="28"/>
          <w:lang w:val="nl-NL"/>
        </w:rPr>
        <w:t xml:space="preserve"> nêu trên tính theo lần thẩm định cấp/cấp lại/điều chỉnh giấy phép môi trường. Mức phí không bao gồm chi phí đi lại của Đoàn kiểm tra thực tế tại cơ sở và chi phí lấy mẫu, phân tích chất thải theo quy định.</w:t>
      </w:r>
    </w:p>
    <w:p w14:paraId="17EB2486" w14:textId="7EA5A3F6" w:rsidR="00DA3EDA" w:rsidRPr="004800A5" w:rsidRDefault="00C7376B" w:rsidP="00C7376B">
      <w:pPr>
        <w:spacing w:before="120"/>
        <w:ind w:firstLine="720"/>
        <w:jc w:val="both"/>
        <w:rPr>
          <w:sz w:val="28"/>
          <w:szCs w:val="28"/>
          <w:lang w:val="nl-NL"/>
        </w:rPr>
      </w:pPr>
      <w:r w:rsidRPr="004800A5">
        <w:rPr>
          <w:b/>
          <w:bCs/>
          <w:sz w:val="28"/>
          <w:szCs w:val="28"/>
        </w:rPr>
        <w:t>Chế độ thu, nộp, quản lý và sử dụng phí</w:t>
      </w:r>
      <w:r w:rsidRPr="004800A5">
        <w:rPr>
          <w:sz w:val="28"/>
          <w:szCs w:val="28"/>
          <w:lang w:val="nl-NL"/>
        </w:rPr>
        <w:t xml:space="preserve">: </w:t>
      </w:r>
      <w:r w:rsidR="00DA3EDA" w:rsidRPr="004800A5">
        <w:rPr>
          <w:rStyle w:val="Vnbnnidung2"/>
          <w:lang w:val="nl-NL" w:eastAsia="vi-VN"/>
        </w:rPr>
        <w:t xml:space="preserve">Theo </w:t>
      </w:r>
      <w:r w:rsidR="00DA3EDA" w:rsidRPr="004800A5">
        <w:rPr>
          <w:rFonts w:eastAsia=".VnTimeH"/>
          <w:spacing w:val="-2"/>
          <w:sz w:val="28"/>
          <w:szCs w:val="28"/>
          <w:shd w:val="clear" w:color="auto" w:fill="FFFFFF"/>
          <w:lang w:val="nl-NL"/>
        </w:rPr>
        <w:t>Nghị quyết số 28/2021/NQ-HĐND ngày 09 tháng 12 năm 2021 của Hội đồng nhân dân tỉnh quy định</w:t>
      </w:r>
      <w:r w:rsidR="00DA3EDA" w:rsidRPr="004800A5">
        <w:rPr>
          <w:b/>
          <w:sz w:val="28"/>
          <w:szCs w:val="28"/>
          <w:lang w:val="nl-NL"/>
        </w:rPr>
        <w:t xml:space="preserve"> </w:t>
      </w:r>
      <w:r w:rsidR="00DA3EDA" w:rsidRPr="004800A5">
        <w:rPr>
          <w:rFonts w:eastAsia=".VnTimeH"/>
          <w:spacing w:val="-2"/>
          <w:sz w:val="28"/>
          <w:szCs w:val="28"/>
          <w:shd w:val="clear" w:color="auto" w:fill="FFFFFF"/>
          <w:lang w:val="nl-NL"/>
        </w:rPr>
        <w:t xml:space="preserve">tỷ lệ phần trăm (%) trích để lại cho tổ chức thu phí: </w:t>
      </w:r>
      <w:r w:rsidR="00DA3EDA" w:rsidRPr="004800A5">
        <w:rPr>
          <w:bCs/>
          <w:sz w:val="28"/>
          <w:szCs w:val="28"/>
          <w:lang w:val="nl-NL"/>
        </w:rPr>
        <w:t>c</w:t>
      </w:r>
      <w:r w:rsidR="00DA3EDA" w:rsidRPr="004800A5">
        <w:rPr>
          <w:sz w:val="28"/>
          <w:szCs w:val="28"/>
          <w:lang w:val="nl-NL"/>
        </w:rPr>
        <w:t>ơ quan thu phí được trích để lại 65% tổng số tiền phí thu được để chi phục vụ cho hoạt động thẩm định và nộp 35% số tiền phí thu được vào ngân sách nhà nước theo mục lục ngân sánh nhà nước hiện hành.</w:t>
      </w:r>
    </w:p>
    <w:p w14:paraId="255DF7DC" w14:textId="210DE8F0" w:rsidR="007729FA" w:rsidRPr="004800A5" w:rsidRDefault="007729FA" w:rsidP="007117DB">
      <w:pPr>
        <w:spacing w:before="120" w:after="120"/>
        <w:ind w:firstLine="709"/>
        <w:jc w:val="both"/>
        <w:rPr>
          <w:b/>
          <w:bCs/>
          <w:sz w:val="28"/>
          <w:szCs w:val="28"/>
        </w:rPr>
      </w:pPr>
      <w:r w:rsidRPr="004800A5">
        <w:rPr>
          <w:b/>
          <w:bCs/>
          <w:sz w:val="28"/>
          <w:szCs w:val="28"/>
          <w:lang w:val="vi-VN"/>
        </w:rPr>
        <w:t>2. Căn cứ đề xuất mức thu</w:t>
      </w:r>
    </w:p>
    <w:p w14:paraId="3DA3FB1A" w14:textId="02565D2B" w:rsidR="00A1289B" w:rsidRPr="004800A5" w:rsidRDefault="00A550DE" w:rsidP="007117DB">
      <w:pPr>
        <w:spacing w:before="120" w:after="120"/>
        <w:ind w:firstLine="709"/>
        <w:jc w:val="both"/>
        <w:rPr>
          <w:b/>
          <w:bCs/>
          <w:i/>
          <w:sz w:val="28"/>
          <w:szCs w:val="28"/>
        </w:rPr>
      </w:pPr>
      <w:r w:rsidRPr="004800A5">
        <w:rPr>
          <w:b/>
          <w:bCs/>
          <w:i/>
          <w:sz w:val="28"/>
          <w:szCs w:val="28"/>
        </w:rPr>
        <w:t>a)</w:t>
      </w:r>
      <w:r w:rsidR="00A1289B" w:rsidRPr="004800A5">
        <w:rPr>
          <w:b/>
          <w:bCs/>
          <w:i/>
          <w:sz w:val="28"/>
          <w:szCs w:val="28"/>
        </w:rPr>
        <w:t xml:space="preserve"> Căn cứ thực tiễn</w:t>
      </w:r>
    </w:p>
    <w:p w14:paraId="1337391E" w14:textId="77777777" w:rsidR="00C7376B" w:rsidRPr="004800A5" w:rsidRDefault="00731530" w:rsidP="00C7376B">
      <w:pPr>
        <w:widowControl w:val="0"/>
        <w:spacing w:before="120" w:after="120"/>
        <w:ind w:firstLine="720"/>
        <w:jc w:val="both"/>
        <w:rPr>
          <w:i/>
          <w:sz w:val="28"/>
          <w:szCs w:val="28"/>
          <w:lang w:val="nl-NL"/>
        </w:rPr>
      </w:pPr>
      <w:r w:rsidRPr="004800A5">
        <w:rPr>
          <w:i/>
          <w:sz w:val="28"/>
          <w:szCs w:val="28"/>
          <w:lang w:val="nl-NL"/>
        </w:rPr>
        <w:t xml:space="preserve">- Về lĩnh vực tài nguyên nước: </w:t>
      </w:r>
    </w:p>
    <w:p w14:paraId="4D568F14" w14:textId="77777777" w:rsidR="00C7376B" w:rsidRPr="004800A5" w:rsidRDefault="00C7376B" w:rsidP="00C7376B">
      <w:pPr>
        <w:widowControl w:val="0"/>
        <w:spacing w:before="120" w:after="120"/>
        <w:ind w:firstLine="720"/>
        <w:jc w:val="both"/>
        <w:rPr>
          <w:sz w:val="28"/>
          <w:szCs w:val="28"/>
          <w:lang w:val="nl-NL"/>
        </w:rPr>
      </w:pPr>
      <w:r w:rsidRPr="004800A5">
        <w:rPr>
          <w:sz w:val="28"/>
          <w:szCs w:val="28"/>
        </w:rPr>
        <w:t>Căn cứ Luật Tài nguyên nước ngày 27 tháng 11 năm 2023; Luật sửa đổi, bổ sung một số điều của 15 luật trong lĩnh vực nông nghiệp và môi trường ngày 11 tháng 12 năm 2025; Nghị định số 53/2024/NĐ-CP ngày 16 tháng 5 năm 2024 của Chính phủ quy định chi tiết thi hành một số điều của Luật Tài nguyên nước; Nghị định số 54/2024/NĐ-CP ngày 16 tháng 5 năm 2024 của Chính phủ quy định việc hành nghề khoan nước dưới đất, kê khai, đăng ký, cấp phép, dịch vụ tài nguyên nước và tiền cấp quyền khai thác tài nguyên nước; Nghị định số 23/2026/NĐ-CP ngày 17 tháng 01 năm 2026 của Chính phủ sửa đổi, bổ sung một số điều của các nghị định trong lĩnh vực tài nguyên nước, thẩm quyền cấp phép trong lĩnh vực tài nguyên nước được phân cấp, điều chỉnh, làm phát sinh yêu cầu tổ chức thực hiện công tác thẩm định hồ sơ, xem xét điều kiện cấp phép và thực hiện các nhiệm vụ chuyên môn tương ứng với thẩm quyền được giao.</w:t>
      </w:r>
    </w:p>
    <w:p w14:paraId="5360F72E" w14:textId="77777777" w:rsidR="00C7376B" w:rsidRPr="004800A5" w:rsidRDefault="00C7376B" w:rsidP="00C7376B">
      <w:pPr>
        <w:widowControl w:val="0"/>
        <w:spacing w:before="120" w:after="120"/>
        <w:ind w:firstLine="720"/>
        <w:jc w:val="both"/>
        <w:rPr>
          <w:sz w:val="28"/>
          <w:szCs w:val="28"/>
          <w:lang w:val="nl-NL"/>
        </w:rPr>
      </w:pPr>
      <w:r w:rsidRPr="004800A5">
        <w:rPr>
          <w:sz w:val="28"/>
          <w:szCs w:val="28"/>
        </w:rPr>
        <w:t>Theo đó, thẩm quyền cấp phép của Chủ tịch UBND tỉnh bao gồm các hoạt động thăm dò, đánh giá trữ lượng, khai thác, sử dụng nước dưới đất và nước mặt theo quy mô, điều kiện cụ thể quy định tại các văn bản pháp luật có liên quan. Phạm vi giải quyết thủ tục ở cấp tỉnh bao gồm nhiều loại hình công trình, mục đích khai thác, sử dụng nước với quy mô khác nhau, như công trình khai thác nước dưới đất; hồ chứa, đập dâng thủy lợi; công trình khai thác nước mặt phục vụ sản xuất nông nghiệp, nuôi trồng thủy sản; công trình khai thác nước mặt để phát điện và các mục đích sử dụng nước khác.</w:t>
      </w:r>
    </w:p>
    <w:p w14:paraId="524AC2FF" w14:textId="77777777" w:rsidR="00C7376B" w:rsidRPr="004800A5" w:rsidRDefault="00C7376B" w:rsidP="00C7376B">
      <w:pPr>
        <w:widowControl w:val="0"/>
        <w:spacing w:before="120" w:after="120"/>
        <w:ind w:firstLine="720"/>
        <w:jc w:val="both"/>
        <w:rPr>
          <w:sz w:val="28"/>
          <w:szCs w:val="28"/>
          <w:lang w:val="nl-NL"/>
        </w:rPr>
      </w:pPr>
      <w:r w:rsidRPr="004800A5">
        <w:rPr>
          <w:sz w:val="28"/>
          <w:szCs w:val="28"/>
        </w:rPr>
        <w:t xml:space="preserve">Việc xem xét, thẩm định hồ sơ đề nghị cấp phép tài nguyên nước đòi hỏi cơ quan có thẩm quyền phải kiểm tra thành phần, tính đầy đủ và hợp lệ của hồ sơ; đánh giá các điều kiện khai thác, sử dụng nước; xem xét sự phù hợp với quy hoạch, phương án khai thác, sử dụng tài nguyên nước và các yêu cầu chuyên môn theo quy định. Tùy từng trường hợp, việc thẩm định còn cần huy động công chức có chuyên môn, chuyên gia hoặc tổ chức tư vấn để nghiên cứu, đánh giá hồ </w:t>
      </w:r>
      <w:r w:rsidRPr="004800A5">
        <w:rPr>
          <w:sz w:val="28"/>
          <w:szCs w:val="28"/>
        </w:rPr>
        <w:lastRenderedPageBreak/>
        <w:t>sơ, bảo đảm căn cứ cho việc quyết định cấp phép.</w:t>
      </w:r>
    </w:p>
    <w:p w14:paraId="24EDA6B6" w14:textId="43DFC77E" w:rsidR="00C7376B" w:rsidRPr="004800A5" w:rsidRDefault="00C7376B" w:rsidP="00C7376B">
      <w:pPr>
        <w:widowControl w:val="0"/>
        <w:spacing w:before="120" w:after="120"/>
        <w:ind w:firstLine="720"/>
        <w:jc w:val="both"/>
        <w:rPr>
          <w:sz w:val="28"/>
          <w:szCs w:val="28"/>
          <w:lang w:val="nl-NL"/>
        </w:rPr>
      </w:pPr>
      <w:r w:rsidRPr="004800A5">
        <w:rPr>
          <w:sz w:val="28"/>
          <w:szCs w:val="28"/>
        </w:rPr>
        <w:t>Trong khi đó, quy định hiện hành về phí, lệ phí chưa thiết lập đầy đủ cơ chế phân loại mức thu tương ứng với từng quy mô, loại hình công trình và mức độ phức tạp của hồ sơ thẩm định trong phạm vi thẩm quyền cấp tỉnh. Vì vậy, việc đề xuất mức thu phí thẩm định cần căn cứ vào phạm vi công việc, yêu cầu chuyên môn, khối lượng xử lý hồ sơ và điều kiện tổ chức thực hiện tại địa phương, đồng thời bảo đảm phù hợp với quy định của pháp luật về phí và lệ phí.</w:t>
      </w:r>
    </w:p>
    <w:p w14:paraId="4EDA8B81" w14:textId="77777777" w:rsidR="00852BBE" w:rsidRPr="004800A5" w:rsidRDefault="00731530" w:rsidP="00531E7B">
      <w:pPr>
        <w:widowControl w:val="0"/>
        <w:spacing w:after="120"/>
        <w:ind w:firstLine="720"/>
        <w:jc w:val="both"/>
        <w:rPr>
          <w:i/>
          <w:sz w:val="28"/>
          <w:szCs w:val="28"/>
          <w:lang w:val="nl-NL"/>
        </w:rPr>
      </w:pPr>
      <w:r w:rsidRPr="004800A5">
        <w:rPr>
          <w:i/>
          <w:sz w:val="28"/>
          <w:szCs w:val="28"/>
          <w:lang w:val="nl-NL"/>
        </w:rPr>
        <w:t xml:space="preserve">- Về lĩnh vực môi trường: </w:t>
      </w:r>
    </w:p>
    <w:p w14:paraId="50EB95ED" w14:textId="77777777" w:rsidR="00363A0C" w:rsidRPr="004800A5" w:rsidRDefault="00363A0C" w:rsidP="00363A0C">
      <w:pPr>
        <w:spacing w:before="120" w:after="120"/>
        <w:ind w:firstLine="720"/>
        <w:jc w:val="both"/>
        <w:rPr>
          <w:bCs/>
          <w:sz w:val="28"/>
          <w:szCs w:val="28"/>
        </w:rPr>
      </w:pPr>
      <w:r w:rsidRPr="004800A5">
        <w:rPr>
          <w:bCs/>
          <w:sz w:val="28"/>
          <w:szCs w:val="28"/>
        </w:rPr>
        <w:t xml:space="preserve">Theo mục III phần A phụ lục IX ban hành kèm theo Nghị quyết số 66.19/2026/NQ-CP ngày 18/5/2026 của Chính phủ về cắt giảm, phân quyền, đơn giản hóa thủ tục hành chính và cắt giảm, đơn giản hóa điều kiện kinh doanh thuộc phạm vi quản lý của Bộ Nông nghiệp và Môi trường, quy định Không thực hiện thủ tục hành chính cấp lại giấy phép môi trường và theo chính quyền địa phương 2 cấp không còn cấp huyện, đồng thời theo quy định tại  Nghị quyết số 66.19/2026/NQ-CP ngày 18/5/2026 chỉ có chủ tịch UBND cấp tỉnh cấp giấy phép môi trường. </w:t>
      </w:r>
    </w:p>
    <w:p w14:paraId="78E376B1" w14:textId="77777777" w:rsidR="00363A0C" w:rsidRPr="004800A5" w:rsidRDefault="00363A0C" w:rsidP="00363A0C">
      <w:pPr>
        <w:spacing w:before="120" w:after="120"/>
        <w:ind w:firstLine="720"/>
        <w:jc w:val="both"/>
        <w:rPr>
          <w:bCs/>
          <w:sz w:val="28"/>
          <w:szCs w:val="28"/>
        </w:rPr>
      </w:pPr>
      <w:r w:rsidRPr="004800A5">
        <w:rPr>
          <w:bCs/>
          <w:sz w:val="28"/>
          <w:szCs w:val="28"/>
        </w:rPr>
        <w:t>Hoạt động cấp giấy phép môi trường và điều chỉnh giấy phép môi trường gồm các giai đoạn sau:</w:t>
      </w:r>
    </w:p>
    <w:p w14:paraId="494D5D16" w14:textId="77777777" w:rsidR="00363A0C" w:rsidRPr="004800A5" w:rsidRDefault="00363A0C" w:rsidP="00363A0C">
      <w:pPr>
        <w:spacing w:before="120" w:after="120"/>
        <w:ind w:firstLine="720"/>
        <w:jc w:val="both"/>
        <w:rPr>
          <w:i/>
          <w:sz w:val="28"/>
          <w:szCs w:val="28"/>
          <w:lang w:val="nl-NL"/>
        </w:rPr>
      </w:pPr>
      <w:r w:rsidRPr="004800A5">
        <w:rPr>
          <w:i/>
          <w:sz w:val="28"/>
          <w:szCs w:val="28"/>
          <w:lang w:val="nl-NL"/>
        </w:rPr>
        <w:t xml:space="preserve">1.2.1. Hoạt động cấp Giấy phép môi trường gồm các giai đoạn sau: </w:t>
      </w:r>
    </w:p>
    <w:p w14:paraId="37F8E757"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xml:space="preserve">Giai đoạn xử lý sơ bộ hồ sơ đề nghị cấp Giấy phép; Giai đoạn triển khai các hoạt động; Giai đoạn xử lý hoàn tất hồ sơ cấp Giấy phép. </w:t>
      </w:r>
    </w:p>
    <w:p w14:paraId="62CFBFFB"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xml:space="preserve">a) </w:t>
      </w:r>
      <w:r w:rsidRPr="004800A5">
        <w:rPr>
          <w:sz w:val="28"/>
          <w:szCs w:val="28"/>
          <w:lang w:val="de-DE"/>
        </w:rPr>
        <w:t>Giai đoạn xử lý sơ bộ hồ sơ đề nghị cấp Giấy phép môi trường</w:t>
      </w:r>
    </w:p>
    <w:p w14:paraId="5704F60B" w14:textId="77777777" w:rsidR="00363A0C" w:rsidRPr="004800A5" w:rsidRDefault="00363A0C" w:rsidP="00363A0C">
      <w:pPr>
        <w:shd w:val="clear" w:color="auto" w:fill="FFFFFF"/>
        <w:spacing w:before="120" w:after="120"/>
        <w:ind w:firstLine="720"/>
        <w:jc w:val="both"/>
        <w:rPr>
          <w:sz w:val="28"/>
          <w:szCs w:val="28"/>
          <w:lang w:val="nl-NL"/>
        </w:rPr>
      </w:pPr>
      <w:r w:rsidRPr="004800A5">
        <w:rPr>
          <w:sz w:val="28"/>
          <w:szCs w:val="28"/>
          <w:lang w:val="nl-NL"/>
        </w:rPr>
        <w:t xml:space="preserve">- Xem xét thành phần hồ sơ, nghiên cứu sơ bộ hồ sơ, đánh giá tính đầy đủ, hợp lệ và chất lượng hồ sơ theo mẫu hướng dẫn; công khai nội dung báo cáo đề xuất cấp giấy phép môi trường trên trang thông tin điện tử của cơ quan cấp giấy phép môi trường. </w:t>
      </w:r>
    </w:p>
    <w:p w14:paraId="745FF97B"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Xác định mức phí cần phải nộp;</w:t>
      </w:r>
    </w:p>
    <w:p w14:paraId="20F2DCB2"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Xác định thành phần các nhà quản lý, chuyên gia có trình độ chuyên môn phù hợp tham gia Đoàn kiểm tra, Hội đồng thẩm định;</w:t>
      </w:r>
    </w:p>
    <w:p w14:paraId="200959A1" w14:textId="77777777" w:rsidR="00363A0C" w:rsidRPr="004800A5" w:rsidRDefault="00363A0C" w:rsidP="00363A0C">
      <w:pPr>
        <w:spacing w:before="120" w:after="120"/>
        <w:ind w:firstLine="720"/>
        <w:jc w:val="both"/>
        <w:rPr>
          <w:spacing w:val="-3"/>
          <w:sz w:val="28"/>
          <w:szCs w:val="28"/>
          <w:lang w:val="nl-NL"/>
        </w:rPr>
      </w:pPr>
      <w:r w:rsidRPr="004800A5">
        <w:rPr>
          <w:spacing w:val="-3"/>
          <w:sz w:val="28"/>
          <w:szCs w:val="28"/>
          <w:lang w:val="nl-NL"/>
        </w:rPr>
        <w:t>- Xây dựng lịch trình và xác định nội dung hoạt động của Đoàn kiểm tra tại cơ sở (nếu có)/hoạt động của Hội đồng thẩm định.</w:t>
      </w:r>
    </w:p>
    <w:p w14:paraId="21C03B79"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xml:space="preserve">b) Giai đoạn triển khai các hoạt động tổ chức họp thẩm định/kiểm tra thực tế </w:t>
      </w:r>
    </w:p>
    <w:p w14:paraId="66B65D75"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Sau khi nhận được hồ sơ hợp lệ, cơ quan thường trực thẩm định cấp giấy phép môi trường tuỳ theo trường hợp cụ thể theo quy định thành lập Hội đồng thẩm định/Đoàn kiểm tra cấp Giấy phép môi trường.</w:t>
      </w:r>
    </w:p>
    <w:p w14:paraId="7D2C3CCC"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Tham vấn tổ chức chuyên môn (đối với dự án xả trực tiếp ra môi trường từ 10.000m</w:t>
      </w:r>
      <w:r w:rsidRPr="004800A5">
        <w:rPr>
          <w:sz w:val="28"/>
          <w:szCs w:val="28"/>
          <w:vertAlign w:val="superscript"/>
          <w:lang w:val="nl-NL"/>
        </w:rPr>
        <w:t>3</w:t>
      </w:r>
      <w:r w:rsidRPr="004800A5">
        <w:rPr>
          <w:sz w:val="28"/>
          <w:szCs w:val="28"/>
          <w:lang w:val="nl-NL"/>
        </w:rPr>
        <w:t>/ngày (24 giờ) nước thải trở lên (trừ nước trao đổi nhiệt, nước nuôi trồng thủy sản) hoặc xả bụi, khí thải có tổng lưu lượng từ 200.000m</w:t>
      </w:r>
      <w:r w:rsidRPr="004800A5">
        <w:rPr>
          <w:sz w:val="28"/>
          <w:szCs w:val="28"/>
          <w:vertAlign w:val="superscript"/>
          <w:lang w:val="nl-NL"/>
        </w:rPr>
        <w:t>3</w:t>
      </w:r>
      <w:r w:rsidRPr="004800A5">
        <w:rPr>
          <w:sz w:val="28"/>
          <w:szCs w:val="28"/>
          <w:lang w:val="nl-NL"/>
        </w:rPr>
        <w:t>/giờ trở lên).</w:t>
      </w:r>
    </w:p>
    <w:p w14:paraId="25256282" w14:textId="77777777" w:rsidR="00363A0C" w:rsidRPr="004800A5" w:rsidRDefault="00363A0C" w:rsidP="00363A0C">
      <w:pPr>
        <w:spacing w:before="120" w:after="120"/>
        <w:ind w:firstLine="720"/>
        <w:jc w:val="both"/>
        <w:rPr>
          <w:sz w:val="28"/>
          <w:szCs w:val="28"/>
          <w:lang w:val="nl-NL"/>
        </w:rPr>
      </w:pPr>
      <w:r w:rsidRPr="004800A5">
        <w:rPr>
          <w:sz w:val="28"/>
          <w:szCs w:val="28"/>
          <w:lang w:val="nl-NL"/>
        </w:rPr>
        <w:lastRenderedPageBreak/>
        <w:t>- Thành viên Hội đồng thẩm định/Đoàn kiểm tra nghiên cứu hồ sơ và chuẩn bị ý kiến nhận xét bằng văn bản; khảo sát thực tế đối với trường hợp theo quy định.</w:t>
      </w:r>
    </w:p>
    <w:p w14:paraId="2640ED92"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Tổ chức hội đồng thẩm định/Đoàn kiểm tra: Thành viên tham gia hội đồng họp/kiểm tra có ý kiến nhận xét, đánh giá bằng văn bản làm cơ sở cho cơ quan cấp phép xem xét, quyết định cấp hoặc không cấp giấy phép môi trường của dự án/cơ sở; chịu trách nhiệm trước pháp luật về ý kiến nhận xét, đánh giá của mình.</w:t>
      </w:r>
    </w:p>
    <w:p w14:paraId="23E6B370"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Tổng hợp kết quả họp hội đồng/kiểm tra và lập thành Biên bản.</w:t>
      </w:r>
    </w:p>
    <w:p w14:paraId="647E8868" w14:textId="77777777" w:rsidR="00363A0C" w:rsidRPr="004800A5" w:rsidRDefault="00363A0C" w:rsidP="00363A0C">
      <w:pPr>
        <w:spacing w:before="120" w:after="120"/>
        <w:ind w:firstLine="720"/>
        <w:jc w:val="both"/>
        <w:rPr>
          <w:sz w:val="28"/>
          <w:szCs w:val="28"/>
          <w:lang w:val="de-DE"/>
        </w:rPr>
      </w:pPr>
      <w:r w:rsidRPr="004800A5">
        <w:rPr>
          <w:sz w:val="28"/>
          <w:szCs w:val="28"/>
          <w:lang w:val="nl-NL"/>
        </w:rPr>
        <w:t xml:space="preserve">c) </w:t>
      </w:r>
      <w:r w:rsidRPr="004800A5">
        <w:rPr>
          <w:sz w:val="28"/>
          <w:szCs w:val="28"/>
          <w:lang w:val="de-DE"/>
        </w:rPr>
        <w:t>Giai đoạn xử lý hoàn tất hồ sơ cấp Giấy phép môi trường</w:t>
      </w:r>
    </w:p>
    <w:p w14:paraId="6543EAE0"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Sau khi hồ sơ đề nghị cấp giấy phép môi trường của chủ dự án/cơ đã được thẩm định/kiểm tra với kết quả thông qua không cần chỉnh sửa, bổ sung, cơ quan cấp phép xem xét cấp giấy phép môi trường cho dự án đầu tư theo quy định.</w:t>
      </w:r>
    </w:p>
    <w:p w14:paraId="79967F32"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Trường hợp hồ sơ đề nghị cấp giấy phép môi trường của chủ dự án/cơ sở đã được thẩm định thông qua với điều kiện phải chỉnh sửa, bổ sung, cơ quan cấp phép có trách nhiệm thông báo bằng văn bản cho chủ dự án đầu tư để hoàn thiện hồ sơ theo quy định.</w:t>
      </w:r>
    </w:p>
    <w:p w14:paraId="1D9A899E" w14:textId="77777777" w:rsidR="00363A0C" w:rsidRPr="004800A5" w:rsidRDefault="00363A0C" w:rsidP="00363A0C">
      <w:pPr>
        <w:spacing w:before="120" w:after="120"/>
        <w:ind w:firstLine="720"/>
        <w:jc w:val="both"/>
        <w:rPr>
          <w:spacing w:val="-1"/>
          <w:sz w:val="28"/>
          <w:szCs w:val="28"/>
          <w:lang w:val="nl-NL"/>
        </w:rPr>
      </w:pPr>
      <w:r w:rsidRPr="004800A5">
        <w:rPr>
          <w:spacing w:val="-1"/>
          <w:sz w:val="28"/>
          <w:szCs w:val="28"/>
          <w:lang w:val="nl-NL"/>
        </w:rPr>
        <w:t>- Trường hợp kết quả thẩm định không đủ điều kiện để cấp giấy phép môi trường, cơ quan cấp phép trả lại hồ sơ và thông báo rõ lý do cho chủ dự án/cơ sở.</w:t>
      </w:r>
    </w:p>
    <w:p w14:paraId="4C9E2DD1"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d) Các nội dung chi phí của hoạt động cấp Giấy phép môi trường</w:t>
      </w:r>
    </w:p>
    <w:p w14:paraId="6B508656" w14:textId="77777777" w:rsidR="00363A0C" w:rsidRPr="004800A5" w:rsidRDefault="00363A0C" w:rsidP="00363A0C">
      <w:pPr>
        <w:spacing w:before="120" w:after="120"/>
        <w:ind w:firstLine="720"/>
        <w:jc w:val="both"/>
        <w:rPr>
          <w:sz w:val="28"/>
          <w:szCs w:val="28"/>
          <w:lang w:val="nl-NL"/>
        </w:rPr>
      </w:pPr>
      <w:r w:rsidRPr="004800A5">
        <w:rPr>
          <w:bCs/>
          <w:iCs/>
          <w:sz w:val="28"/>
          <w:szCs w:val="28"/>
          <w:lang w:val="nl-NL"/>
        </w:rPr>
        <w:t xml:space="preserve">Trên cơ sở nội dung hoạt động nêu trên, </w:t>
      </w:r>
      <w:r w:rsidRPr="004800A5">
        <w:rPr>
          <w:sz w:val="28"/>
          <w:szCs w:val="28"/>
          <w:lang w:val="nl-NL"/>
        </w:rPr>
        <w:t>các nội dung chi liên quan đến hoạt động cấp Giấy phép bao gồm:</w:t>
      </w:r>
    </w:p>
    <w:p w14:paraId="0B3E822A"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 xml:space="preserve">- Chi phí cho việc họp hội đồng thẩm định/Đoàn kiểm tra: </w:t>
      </w:r>
    </w:p>
    <w:p w14:paraId="78142E8A" w14:textId="77777777" w:rsidR="00363A0C" w:rsidRPr="004800A5" w:rsidRDefault="00363A0C" w:rsidP="00363A0C">
      <w:pPr>
        <w:widowControl w:val="0"/>
        <w:spacing w:before="120" w:after="120"/>
        <w:ind w:firstLine="720"/>
        <w:jc w:val="both"/>
        <w:rPr>
          <w:sz w:val="28"/>
          <w:szCs w:val="28"/>
          <w:lang w:val="nl-NL"/>
        </w:rPr>
      </w:pPr>
      <w:r w:rsidRPr="004800A5">
        <w:rPr>
          <w:sz w:val="28"/>
          <w:szCs w:val="28"/>
          <w:lang w:val="nl-NL"/>
        </w:rPr>
        <w:t xml:space="preserve">(1) Thù lao cho việc nghiên cứu và viết nhận xét của các thành viên Hội đồng thẩm định/thành viên Đoàn kiểm tra/chuyên gia (05 thành viên trở lên, dự kiến 11 thành viên); </w:t>
      </w:r>
    </w:p>
    <w:p w14:paraId="394A678F" w14:textId="77777777" w:rsidR="00363A0C" w:rsidRPr="004800A5" w:rsidRDefault="00363A0C" w:rsidP="00363A0C">
      <w:pPr>
        <w:widowControl w:val="0"/>
        <w:spacing w:before="120" w:after="120"/>
        <w:ind w:firstLine="720"/>
        <w:jc w:val="both"/>
        <w:rPr>
          <w:sz w:val="28"/>
          <w:szCs w:val="28"/>
          <w:lang w:val="nl-NL"/>
        </w:rPr>
      </w:pPr>
      <w:r w:rsidRPr="004800A5">
        <w:rPr>
          <w:sz w:val="28"/>
          <w:szCs w:val="28"/>
          <w:lang w:val="nl-NL"/>
        </w:rPr>
        <w:t xml:space="preserve">(2) Thù lao cho các thành viên Hội đồng thẩm định/Đoàn kiểm tra và các đại biểu tham gia khảo sát và tham dự phiên họp chính thức (dự kiến khoảng 12 người trở lên). </w:t>
      </w:r>
    </w:p>
    <w:p w14:paraId="7673A35A"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(3) Thù lao cho việc tham vấn tổ chức chuyên môn (đối với dự án xả trực tiếp ra môi trường từ 10.000m</w:t>
      </w:r>
      <w:r w:rsidRPr="004800A5">
        <w:rPr>
          <w:sz w:val="28"/>
          <w:szCs w:val="28"/>
          <w:vertAlign w:val="superscript"/>
          <w:lang w:val="nl-NL"/>
        </w:rPr>
        <w:t>3</w:t>
      </w:r>
      <w:r w:rsidRPr="004800A5">
        <w:rPr>
          <w:sz w:val="28"/>
          <w:szCs w:val="28"/>
          <w:lang w:val="nl-NL"/>
        </w:rPr>
        <w:t>/ngày (24 giờ) nước thải trở lên (trừ nước trao đổi nhiệt, nước nuôi trồng thủy sản) hoặc xả bụi, khí thải có tổng lưu lượng từ 200.000m</w:t>
      </w:r>
      <w:r w:rsidRPr="004800A5">
        <w:rPr>
          <w:sz w:val="28"/>
          <w:szCs w:val="28"/>
          <w:vertAlign w:val="superscript"/>
          <w:lang w:val="nl-NL"/>
        </w:rPr>
        <w:t>3</w:t>
      </w:r>
      <w:r w:rsidRPr="004800A5">
        <w:rPr>
          <w:sz w:val="28"/>
          <w:szCs w:val="28"/>
          <w:lang w:val="nl-NL"/>
        </w:rPr>
        <w:t>/giờ trở lên, 01 tổ chức).</w:t>
      </w:r>
    </w:p>
    <w:p w14:paraId="4D4E9BB2" w14:textId="77777777" w:rsidR="00363A0C" w:rsidRPr="004800A5" w:rsidRDefault="00363A0C" w:rsidP="00363A0C">
      <w:pPr>
        <w:widowControl w:val="0"/>
        <w:spacing w:before="120" w:after="120"/>
        <w:ind w:firstLine="720"/>
        <w:jc w:val="both"/>
        <w:rPr>
          <w:sz w:val="28"/>
          <w:szCs w:val="28"/>
          <w:lang w:val="nl-NL"/>
        </w:rPr>
      </w:pPr>
      <w:r w:rsidRPr="004800A5">
        <w:rPr>
          <w:sz w:val="28"/>
          <w:szCs w:val="28"/>
          <w:lang w:val="nl-NL"/>
        </w:rPr>
        <w:t>- Chi phí khác cho việc họp Hội đồng thẩm định/Đoàn kiểm tra cấp Giấy phép môi trường: Công tác chuẩn bị phòng họp, thiết bị, nước uống...</w:t>
      </w:r>
    </w:p>
    <w:p w14:paraId="5BB7D9FF" w14:textId="77777777" w:rsidR="00363A0C" w:rsidRPr="004800A5" w:rsidRDefault="00363A0C" w:rsidP="00363A0C">
      <w:pPr>
        <w:spacing w:before="120" w:after="120"/>
        <w:ind w:firstLine="720"/>
        <w:jc w:val="both"/>
        <w:rPr>
          <w:i/>
          <w:sz w:val="28"/>
          <w:szCs w:val="28"/>
          <w:lang w:val="nl-NL"/>
        </w:rPr>
      </w:pPr>
      <w:r w:rsidRPr="004800A5">
        <w:rPr>
          <w:i/>
          <w:sz w:val="28"/>
          <w:szCs w:val="28"/>
          <w:lang w:val="nl-NL"/>
        </w:rPr>
        <w:t xml:space="preserve">1.2.2. Hoạt động điều chỉnh giấy phép môi trường </w:t>
      </w:r>
    </w:p>
    <w:p w14:paraId="3732FFC7" w14:textId="77777777" w:rsidR="00363A0C" w:rsidRPr="004800A5" w:rsidRDefault="00363A0C" w:rsidP="00363A0C">
      <w:pPr>
        <w:spacing w:before="120" w:after="120"/>
        <w:ind w:firstLine="720"/>
        <w:jc w:val="both"/>
        <w:rPr>
          <w:sz w:val="28"/>
          <w:szCs w:val="28"/>
          <w:lang w:val="nl-NL"/>
        </w:rPr>
      </w:pPr>
      <w:r w:rsidRPr="004800A5">
        <w:rPr>
          <w:sz w:val="28"/>
          <w:szCs w:val="28"/>
          <w:lang w:val="nl-NL"/>
        </w:rPr>
        <w:lastRenderedPageBreak/>
        <w:t>- Chủ dự án đầu tư, cơ sở nộp hộp hồ sơ đề nghị cấp điều chỉnh giấy phép môi trường bao gồm: Văn bản đề nghị điều chỉnh cấp điều chỉnh giấy phép môi trường và Báo cáo đề xuất cấp điều chỉnh giấy phép môi trường.</w:t>
      </w:r>
    </w:p>
    <w:p w14:paraId="406FA643" w14:textId="77777777" w:rsidR="00491CC4" w:rsidRPr="004800A5" w:rsidRDefault="00363A0C" w:rsidP="00491CC4">
      <w:pPr>
        <w:spacing w:before="120" w:after="120"/>
        <w:ind w:firstLine="720"/>
        <w:jc w:val="both"/>
        <w:rPr>
          <w:sz w:val="28"/>
          <w:szCs w:val="28"/>
          <w:lang w:val="nl-NL"/>
        </w:rPr>
      </w:pPr>
      <w:r w:rsidRPr="004800A5">
        <w:rPr>
          <w:sz w:val="28"/>
          <w:szCs w:val="28"/>
          <w:lang w:val="nl-NL"/>
        </w:rPr>
        <w:t>- Cơ quan cấp giấy phép xem xét trong thời hạn quy định kể từ ngày nhận được văn bản đề nghị điều chỉnh giấy phép môi trường của dự án đầu tư, cơ sở. Trường hợp hồ sơ không đầy đủ, hợp lệ, cơ quan cấp giấy phép môi trường, người có thẩm quyền cấp giấy phép môi trường có văn bản thông báo trả hồ sơ cho chủ dự án đầu tư, cơ sở và nêu rõ lý do; trường hợp đáp ứng yêu cầu, xem xét dự thảo Giấy phép điều chỉnh theo mẫu quy định.</w:t>
      </w:r>
    </w:p>
    <w:p w14:paraId="2977E7FA" w14:textId="5CC9AFF1" w:rsidR="00491CC4" w:rsidRPr="004800A5" w:rsidRDefault="00491CC4" w:rsidP="00491CC4">
      <w:pPr>
        <w:spacing w:before="120" w:after="120"/>
        <w:ind w:firstLine="720"/>
        <w:jc w:val="both"/>
        <w:rPr>
          <w:sz w:val="28"/>
          <w:szCs w:val="28"/>
          <w:lang w:val="nl-NL"/>
        </w:rPr>
      </w:pPr>
      <w:r w:rsidRPr="004800A5">
        <w:rPr>
          <w:sz w:val="28"/>
          <w:szCs w:val="28"/>
        </w:rPr>
        <w:t>Từ thực tiễn nêu trên, việc đề xuất mức thu phí thẩm định cấp, cấp lại, điều chỉnh giấy phép môi trường cần bảo đảm tương quan với khối lượng công việc, yêu cầu chuyên môn và các khoản chi hợp pháp phục vụ hoạt động thẩm định, đồng thời phù hợp với cơ chế phân quyền, phân cấp và quy định hiện hành về phí, lệ phí.</w:t>
      </w:r>
    </w:p>
    <w:p w14:paraId="57201716" w14:textId="77777777" w:rsidR="00491CC4" w:rsidRPr="004800A5" w:rsidRDefault="00491CC4" w:rsidP="00491CC4">
      <w:pPr>
        <w:spacing w:before="120" w:after="120"/>
        <w:ind w:firstLine="709"/>
        <w:jc w:val="both"/>
        <w:rPr>
          <w:b/>
          <w:bCs/>
          <w:i/>
          <w:sz w:val="28"/>
          <w:szCs w:val="28"/>
        </w:rPr>
      </w:pPr>
      <w:r w:rsidRPr="004800A5">
        <w:rPr>
          <w:b/>
          <w:bCs/>
          <w:i/>
          <w:sz w:val="28"/>
          <w:szCs w:val="28"/>
        </w:rPr>
        <w:t>b)</w:t>
      </w:r>
      <w:r w:rsidR="00A1289B" w:rsidRPr="004800A5">
        <w:rPr>
          <w:b/>
          <w:bCs/>
          <w:i/>
          <w:sz w:val="28"/>
          <w:szCs w:val="28"/>
        </w:rPr>
        <w:t xml:space="preserve"> </w:t>
      </w:r>
      <w:r w:rsidR="00615526" w:rsidRPr="004800A5">
        <w:rPr>
          <w:b/>
          <w:bCs/>
          <w:i/>
          <w:sz w:val="28"/>
          <w:szCs w:val="28"/>
        </w:rPr>
        <w:t>T</w:t>
      </w:r>
      <w:r w:rsidR="00B701FA" w:rsidRPr="004800A5">
        <w:rPr>
          <w:b/>
          <w:bCs/>
          <w:i/>
          <w:sz w:val="28"/>
          <w:szCs w:val="28"/>
        </w:rPr>
        <w:t>ham khảo của một số địa phương</w:t>
      </w:r>
    </w:p>
    <w:p w14:paraId="51C5433D" w14:textId="713A9B4E" w:rsidR="00491CC4" w:rsidRPr="004800A5" w:rsidRDefault="00491CC4" w:rsidP="00491CC4">
      <w:pPr>
        <w:spacing w:before="120" w:after="120"/>
        <w:ind w:firstLine="709"/>
        <w:jc w:val="both"/>
        <w:rPr>
          <w:b/>
          <w:bCs/>
          <w:i/>
          <w:sz w:val="28"/>
          <w:szCs w:val="28"/>
        </w:rPr>
      </w:pPr>
      <w:r w:rsidRPr="004800A5">
        <w:rPr>
          <w:sz w:val="28"/>
          <w:szCs w:val="28"/>
        </w:rPr>
        <w:t>Để có thêm cơ sở tham khảo trong quá trình xây dựng phương án mức thu phí thẩm định trong lĩnh vực tài nguyên nước và môi trường, Sở Nông nghiệp và Môi trường nghiên cứu quy định về mức thu phí của một số địa phương có điều kiện thực hiện và cách xác định mức thu khác nhau. Các quy định này được sử dụng để tham khảo, đối chiếu, không phải là căn cứ trực tiếp để xác định mức thu áp dụng trên địa bàn tỉnh Lạng Sơn.</w:t>
      </w:r>
    </w:p>
    <w:p w14:paraId="42CF99F9" w14:textId="77777777" w:rsidR="00491CC4" w:rsidRPr="004800A5" w:rsidRDefault="00491CC4" w:rsidP="00491CC4">
      <w:pPr>
        <w:spacing w:before="120" w:after="120"/>
        <w:ind w:firstLine="720"/>
        <w:jc w:val="both"/>
        <w:rPr>
          <w:sz w:val="28"/>
          <w:szCs w:val="28"/>
          <w:lang w:val="nl-NL"/>
        </w:rPr>
      </w:pPr>
      <w:r w:rsidRPr="004800A5">
        <w:rPr>
          <w:b/>
          <w:i/>
          <w:sz w:val="28"/>
          <w:szCs w:val="28"/>
          <w:lang w:val="nl-NL"/>
        </w:rPr>
        <w:t>-</w:t>
      </w:r>
      <w:r w:rsidR="00662687" w:rsidRPr="004800A5">
        <w:rPr>
          <w:b/>
          <w:i/>
          <w:sz w:val="28"/>
          <w:szCs w:val="28"/>
          <w:lang w:val="nl-NL"/>
        </w:rPr>
        <w:t xml:space="preserve"> </w:t>
      </w:r>
      <w:r w:rsidR="00A4473C" w:rsidRPr="004800A5">
        <w:rPr>
          <w:b/>
          <w:i/>
          <w:sz w:val="28"/>
          <w:szCs w:val="28"/>
          <w:lang w:val="nl-NL"/>
        </w:rPr>
        <w:t>Lĩnh vực tài nguyên nước:</w:t>
      </w:r>
      <w:r w:rsidR="00A4473C" w:rsidRPr="004800A5">
        <w:rPr>
          <w:sz w:val="28"/>
          <w:szCs w:val="28"/>
          <w:lang w:val="nl-NL"/>
        </w:rPr>
        <w:t xml:space="preserve"> </w:t>
      </w:r>
    </w:p>
    <w:p w14:paraId="6B5BFD85" w14:textId="31234B8C" w:rsidR="00491CC4" w:rsidRPr="004800A5" w:rsidRDefault="00491CC4" w:rsidP="00491CC4">
      <w:pPr>
        <w:spacing w:before="120" w:after="120"/>
        <w:ind w:firstLine="720"/>
        <w:jc w:val="both"/>
        <w:rPr>
          <w:sz w:val="28"/>
          <w:szCs w:val="28"/>
          <w:lang w:val="nl-NL"/>
        </w:rPr>
      </w:pPr>
      <w:r w:rsidRPr="004800A5">
        <w:rPr>
          <w:sz w:val="28"/>
          <w:szCs w:val="28"/>
          <w:lang w:val="nl-NL"/>
        </w:rPr>
        <w:t xml:space="preserve">(1) Tỉnh Cao Bằng: </w:t>
      </w:r>
      <w:r w:rsidRPr="004800A5">
        <w:rPr>
          <w:sz w:val="28"/>
          <w:szCs w:val="28"/>
        </w:rPr>
        <w:t>Theo nội dung tổng hợp tại Nghị quyết số 22/2025/NQ-HĐND ngày 10/11/2025, mức thu phí thẩm định trong lĩnh vực tài nguyên nước được quy định cụ thể như sau:</w:t>
      </w:r>
    </w:p>
    <w:p w14:paraId="4C78CB09" w14:textId="4312713D" w:rsidR="00A4473C" w:rsidRPr="004800A5" w:rsidRDefault="00A4473C" w:rsidP="00A4473C">
      <w:pPr>
        <w:spacing w:before="120" w:after="120" w:line="247" w:lineRule="auto"/>
        <w:ind w:firstLine="720"/>
        <w:jc w:val="both"/>
        <w:rPr>
          <w:sz w:val="28"/>
        </w:rPr>
      </w:pPr>
      <w:r w:rsidRPr="004800A5">
        <w:rPr>
          <w:sz w:val="28"/>
          <w:szCs w:val="28"/>
          <w:lang w:val="nl-NL"/>
        </w:rPr>
        <w:t xml:space="preserve">- </w:t>
      </w:r>
      <w:r w:rsidRPr="004800A5">
        <w:rPr>
          <w:sz w:val="28"/>
        </w:rPr>
        <w:t>Phí thẩm định đề án, báo cáo thăm dò đánh giá trữ lượng, khai thác, sử dụng nước dưới đất</w:t>
      </w:r>
    </w:p>
    <w:tbl>
      <w:tblPr>
        <w:tblW w:w="9152" w:type="dxa"/>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5874"/>
        <w:gridCol w:w="2431"/>
      </w:tblGrid>
      <w:tr w:rsidR="004800A5" w:rsidRPr="004800A5" w14:paraId="3BA2160F" w14:textId="77777777" w:rsidTr="00A4473C">
        <w:trPr>
          <w:trHeight w:val="840"/>
        </w:trPr>
        <w:tc>
          <w:tcPr>
            <w:tcW w:w="847" w:type="dxa"/>
          </w:tcPr>
          <w:p w14:paraId="29A29D1B" w14:textId="77777777" w:rsidR="00A4473C" w:rsidRPr="004800A5" w:rsidRDefault="00A4473C" w:rsidP="00662687">
            <w:pPr>
              <w:pStyle w:val="TableParagraph"/>
              <w:spacing w:before="268"/>
              <w:ind w:left="7"/>
              <w:jc w:val="center"/>
              <w:rPr>
                <w:b/>
                <w:sz w:val="26"/>
              </w:rPr>
            </w:pPr>
            <w:r w:rsidRPr="004800A5">
              <w:rPr>
                <w:b/>
                <w:spacing w:val="-5"/>
                <w:sz w:val="26"/>
              </w:rPr>
              <w:t>STT</w:t>
            </w:r>
          </w:p>
        </w:tc>
        <w:tc>
          <w:tcPr>
            <w:tcW w:w="5874" w:type="dxa"/>
          </w:tcPr>
          <w:p w14:paraId="5E71D565" w14:textId="77777777" w:rsidR="00A4473C" w:rsidRPr="004800A5" w:rsidRDefault="00A4473C" w:rsidP="00662687">
            <w:pPr>
              <w:pStyle w:val="TableParagraph"/>
              <w:spacing w:before="268"/>
              <w:ind w:left="7"/>
              <w:jc w:val="center"/>
              <w:rPr>
                <w:b/>
                <w:sz w:val="26"/>
              </w:rPr>
            </w:pPr>
            <w:r w:rsidRPr="004800A5">
              <w:rPr>
                <w:b/>
                <w:sz w:val="26"/>
              </w:rPr>
              <w:t>Nội</w:t>
            </w:r>
            <w:r w:rsidRPr="004800A5">
              <w:rPr>
                <w:b/>
                <w:spacing w:val="-5"/>
                <w:sz w:val="26"/>
              </w:rPr>
              <w:t xml:space="preserve"> </w:t>
            </w:r>
            <w:r w:rsidRPr="004800A5">
              <w:rPr>
                <w:b/>
                <w:spacing w:val="-4"/>
                <w:sz w:val="26"/>
              </w:rPr>
              <w:t>dung</w:t>
            </w:r>
          </w:p>
        </w:tc>
        <w:tc>
          <w:tcPr>
            <w:tcW w:w="2431" w:type="dxa"/>
          </w:tcPr>
          <w:p w14:paraId="5014738F" w14:textId="77777777" w:rsidR="00A4473C" w:rsidRPr="004800A5" w:rsidRDefault="00A4473C" w:rsidP="00662687">
            <w:pPr>
              <w:pStyle w:val="TableParagraph"/>
              <w:spacing w:before="120" w:line="242" w:lineRule="auto"/>
              <w:ind w:left="547" w:right="112" w:hanging="425"/>
              <w:rPr>
                <w:b/>
                <w:sz w:val="26"/>
              </w:rPr>
            </w:pPr>
            <w:r w:rsidRPr="004800A5">
              <w:rPr>
                <w:b/>
                <w:sz w:val="26"/>
              </w:rPr>
              <w:t>Mức</w:t>
            </w:r>
            <w:r w:rsidRPr="004800A5">
              <w:rPr>
                <w:b/>
                <w:spacing w:val="-14"/>
                <w:sz w:val="26"/>
              </w:rPr>
              <w:t xml:space="preserve"> </w:t>
            </w:r>
            <w:r w:rsidRPr="004800A5">
              <w:rPr>
                <w:b/>
                <w:sz w:val="26"/>
              </w:rPr>
              <w:t>thu</w:t>
            </w:r>
            <w:r w:rsidRPr="004800A5">
              <w:rPr>
                <w:b/>
                <w:spacing w:val="-14"/>
                <w:sz w:val="26"/>
              </w:rPr>
              <w:t xml:space="preserve"> </w:t>
            </w:r>
            <w:r w:rsidRPr="004800A5">
              <w:rPr>
                <w:b/>
                <w:sz w:val="26"/>
              </w:rPr>
              <w:t>(đồng/1</w:t>
            </w:r>
            <w:r w:rsidRPr="004800A5">
              <w:rPr>
                <w:b/>
                <w:spacing w:val="-12"/>
                <w:sz w:val="26"/>
              </w:rPr>
              <w:t xml:space="preserve"> </w:t>
            </w:r>
            <w:r w:rsidRPr="004800A5">
              <w:rPr>
                <w:b/>
                <w:sz w:val="26"/>
              </w:rPr>
              <w:t>đề án, báo cáo)</w:t>
            </w:r>
          </w:p>
        </w:tc>
      </w:tr>
      <w:tr w:rsidR="004800A5" w:rsidRPr="004800A5" w14:paraId="747968F4" w14:textId="77777777" w:rsidTr="00A4473C">
        <w:trPr>
          <w:trHeight w:val="1134"/>
        </w:trPr>
        <w:tc>
          <w:tcPr>
            <w:tcW w:w="847" w:type="dxa"/>
          </w:tcPr>
          <w:p w14:paraId="54350082" w14:textId="77777777" w:rsidR="00A4473C" w:rsidRPr="004800A5" w:rsidRDefault="00A4473C" w:rsidP="00662687">
            <w:pPr>
              <w:pStyle w:val="TableParagraph"/>
              <w:spacing w:before="110"/>
              <w:rPr>
                <w:sz w:val="26"/>
              </w:rPr>
            </w:pPr>
          </w:p>
          <w:p w14:paraId="10616ADF" w14:textId="77777777" w:rsidR="00A4473C" w:rsidRPr="004800A5" w:rsidRDefault="00A4473C" w:rsidP="00662687">
            <w:pPr>
              <w:pStyle w:val="TableParagraph"/>
              <w:spacing w:before="1"/>
              <w:ind w:left="7"/>
              <w:jc w:val="center"/>
              <w:rPr>
                <w:sz w:val="26"/>
              </w:rPr>
            </w:pPr>
            <w:r w:rsidRPr="004800A5">
              <w:rPr>
                <w:spacing w:val="-10"/>
                <w:sz w:val="26"/>
              </w:rPr>
              <w:t>1</w:t>
            </w:r>
          </w:p>
        </w:tc>
        <w:tc>
          <w:tcPr>
            <w:tcW w:w="5874" w:type="dxa"/>
          </w:tcPr>
          <w:p w14:paraId="044DB938" w14:textId="77777777" w:rsidR="00A4473C" w:rsidRPr="004800A5" w:rsidRDefault="00A4473C" w:rsidP="00662687">
            <w:pPr>
              <w:pStyle w:val="TableParagraph"/>
              <w:spacing w:before="112" w:line="242" w:lineRule="auto"/>
              <w:ind w:left="107" w:right="101"/>
              <w:jc w:val="both"/>
              <w:rPr>
                <w:sz w:val="26"/>
              </w:rPr>
            </w:pPr>
            <w:r w:rsidRPr="004800A5">
              <w:rPr>
                <w:sz w:val="26"/>
              </w:rPr>
              <w:t>Đề án, báo cáo thăm dò đánh giá trữ lượng, khai thác, sử dụng nước dưới đất có lưu lượng dưới 200</w:t>
            </w:r>
            <w:r w:rsidRPr="004800A5">
              <w:rPr>
                <w:spacing w:val="40"/>
                <w:sz w:val="26"/>
              </w:rPr>
              <w:t xml:space="preserve"> </w:t>
            </w:r>
            <w:r w:rsidRPr="004800A5">
              <w:rPr>
                <w:sz w:val="26"/>
              </w:rPr>
              <w:t>m</w:t>
            </w:r>
            <w:r w:rsidRPr="004800A5">
              <w:rPr>
                <w:sz w:val="26"/>
                <w:vertAlign w:val="superscript"/>
              </w:rPr>
              <w:t>3</w:t>
            </w:r>
            <w:r w:rsidRPr="004800A5">
              <w:rPr>
                <w:sz w:val="26"/>
              </w:rPr>
              <w:t>/ngày đêm</w:t>
            </w:r>
          </w:p>
        </w:tc>
        <w:tc>
          <w:tcPr>
            <w:tcW w:w="2431" w:type="dxa"/>
          </w:tcPr>
          <w:p w14:paraId="34C74268" w14:textId="77777777" w:rsidR="00A4473C" w:rsidRPr="004800A5" w:rsidRDefault="00A4473C" w:rsidP="00662687">
            <w:pPr>
              <w:pStyle w:val="TableParagraph"/>
              <w:spacing w:before="110"/>
              <w:rPr>
                <w:sz w:val="26"/>
              </w:rPr>
            </w:pPr>
          </w:p>
          <w:p w14:paraId="5B4B57F0" w14:textId="77777777" w:rsidR="00A4473C" w:rsidRPr="004800A5" w:rsidRDefault="00A4473C" w:rsidP="00662687">
            <w:pPr>
              <w:pStyle w:val="TableParagraph"/>
              <w:spacing w:before="1"/>
              <w:ind w:left="8" w:right="2"/>
              <w:jc w:val="center"/>
              <w:rPr>
                <w:sz w:val="26"/>
              </w:rPr>
            </w:pPr>
            <w:r w:rsidRPr="004800A5">
              <w:rPr>
                <w:spacing w:val="-2"/>
                <w:sz w:val="26"/>
              </w:rPr>
              <w:t>400.000</w:t>
            </w:r>
          </w:p>
        </w:tc>
      </w:tr>
      <w:tr w:rsidR="004800A5" w:rsidRPr="004800A5" w14:paraId="3C697262" w14:textId="77777777" w:rsidTr="00A4473C">
        <w:trPr>
          <w:trHeight w:val="1017"/>
        </w:trPr>
        <w:tc>
          <w:tcPr>
            <w:tcW w:w="847" w:type="dxa"/>
          </w:tcPr>
          <w:p w14:paraId="70BC3F84" w14:textId="77777777" w:rsidR="00A4473C" w:rsidRPr="004800A5" w:rsidRDefault="00A4473C" w:rsidP="00662687">
            <w:pPr>
              <w:pStyle w:val="TableParagraph"/>
              <w:spacing w:before="53"/>
              <w:rPr>
                <w:sz w:val="26"/>
              </w:rPr>
            </w:pPr>
          </w:p>
          <w:p w14:paraId="00DD93EF" w14:textId="77777777" w:rsidR="00A4473C" w:rsidRPr="004800A5" w:rsidRDefault="00A4473C" w:rsidP="00662687">
            <w:pPr>
              <w:pStyle w:val="TableParagraph"/>
              <w:spacing w:before="0"/>
              <w:ind w:left="7"/>
              <w:jc w:val="center"/>
              <w:rPr>
                <w:sz w:val="26"/>
              </w:rPr>
            </w:pPr>
            <w:r w:rsidRPr="004800A5">
              <w:rPr>
                <w:spacing w:val="-10"/>
                <w:sz w:val="26"/>
              </w:rPr>
              <w:t>2</w:t>
            </w:r>
          </w:p>
        </w:tc>
        <w:tc>
          <w:tcPr>
            <w:tcW w:w="5874" w:type="dxa"/>
          </w:tcPr>
          <w:p w14:paraId="4F80D75E" w14:textId="77777777" w:rsidR="00A4473C" w:rsidRPr="004800A5" w:rsidRDefault="00A4473C" w:rsidP="00662687">
            <w:pPr>
              <w:pStyle w:val="TableParagraph"/>
              <w:spacing w:line="242" w:lineRule="auto"/>
              <w:ind w:left="107" w:right="96"/>
              <w:jc w:val="both"/>
              <w:rPr>
                <w:sz w:val="26"/>
              </w:rPr>
            </w:pPr>
            <w:r w:rsidRPr="004800A5">
              <w:rPr>
                <w:sz w:val="26"/>
              </w:rPr>
              <w:t>Đề án, báo cáo thăm dò đánh giá trữ lượng, khai thác, sử dụng nước dưới đất lưu lượng từ 200 m</w:t>
            </w:r>
            <w:r w:rsidRPr="004800A5">
              <w:rPr>
                <w:sz w:val="26"/>
                <w:vertAlign w:val="superscript"/>
              </w:rPr>
              <w:t>3</w:t>
            </w:r>
            <w:r w:rsidRPr="004800A5">
              <w:rPr>
                <w:sz w:val="26"/>
              </w:rPr>
              <w:t xml:space="preserve"> đến dưới 500 m</w:t>
            </w:r>
            <w:r w:rsidRPr="004800A5">
              <w:rPr>
                <w:sz w:val="26"/>
                <w:vertAlign w:val="superscript"/>
              </w:rPr>
              <w:t>3</w:t>
            </w:r>
            <w:r w:rsidRPr="004800A5">
              <w:rPr>
                <w:sz w:val="26"/>
              </w:rPr>
              <w:t>/ngày đêm</w:t>
            </w:r>
          </w:p>
        </w:tc>
        <w:tc>
          <w:tcPr>
            <w:tcW w:w="2431" w:type="dxa"/>
          </w:tcPr>
          <w:p w14:paraId="1CD31D0C" w14:textId="77777777" w:rsidR="00A4473C" w:rsidRPr="004800A5" w:rsidRDefault="00A4473C" w:rsidP="00662687">
            <w:pPr>
              <w:pStyle w:val="TableParagraph"/>
              <w:spacing w:before="53"/>
              <w:rPr>
                <w:sz w:val="26"/>
              </w:rPr>
            </w:pPr>
          </w:p>
          <w:p w14:paraId="6A0E29E0" w14:textId="77777777" w:rsidR="00A4473C" w:rsidRPr="004800A5" w:rsidRDefault="00A4473C" w:rsidP="00662687">
            <w:pPr>
              <w:pStyle w:val="TableParagraph"/>
              <w:spacing w:before="0"/>
              <w:ind w:left="8" w:right="2"/>
              <w:jc w:val="center"/>
              <w:rPr>
                <w:sz w:val="26"/>
              </w:rPr>
            </w:pPr>
            <w:r w:rsidRPr="004800A5">
              <w:rPr>
                <w:spacing w:val="-2"/>
                <w:sz w:val="26"/>
              </w:rPr>
              <w:t>800.000</w:t>
            </w:r>
          </w:p>
        </w:tc>
      </w:tr>
      <w:tr w:rsidR="004800A5" w:rsidRPr="004800A5" w14:paraId="60D1D40C" w14:textId="77777777" w:rsidTr="00A4473C">
        <w:trPr>
          <w:trHeight w:val="1017"/>
        </w:trPr>
        <w:tc>
          <w:tcPr>
            <w:tcW w:w="847" w:type="dxa"/>
          </w:tcPr>
          <w:p w14:paraId="3455E4AE" w14:textId="77777777" w:rsidR="00A4473C" w:rsidRPr="004800A5" w:rsidRDefault="00A4473C" w:rsidP="00662687">
            <w:pPr>
              <w:pStyle w:val="TableParagraph"/>
              <w:spacing w:before="50"/>
              <w:rPr>
                <w:sz w:val="26"/>
              </w:rPr>
            </w:pPr>
          </w:p>
          <w:p w14:paraId="5E32C133" w14:textId="77777777" w:rsidR="00A4473C" w:rsidRPr="004800A5" w:rsidRDefault="00A4473C" w:rsidP="00662687">
            <w:pPr>
              <w:pStyle w:val="TableParagraph"/>
              <w:spacing w:before="1"/>
              <w:ind w:left="7"/>
              <w:jc w:val="center"/>
              <w:rPr>
                <w:sz w:val="26"/>
              </w:rPr>
            </w:pPr>
            <w:r w:rsidRPr="004800A5">
              <w:rPr>
                <w:spacing w:val="-10"/>
                <w:sz w:val="26"/>
              </w:rPr>
              <w:t>3</w:t>
            </w:r>
          </w:p>
        </w:tc>
        <w:tc>
          <w:tcPr>
            <w:tcW w:w="5874" w:type="dxa"/>
          </w:tcPr>
          <w:p w14:paraId="5C2AA122" w14:textId="77777777" w:rsidR="00A4473C" w:rsidRPr="004800A5" w:rsidRDefault="00A4473C" w:rsidP="00662687">
            <w:pPr>
              <w:pStyle w:val="TableParagraph"/>
              <w:spacing w:line="242" w:lineRule="auto"/>
              <w:ind w:left="107" w:right="96"/>
              <w:jc w:val="both"/>
              <w:rPr>
                <w:sz w:val="26"/>
              </w:rPr>
            </w:pPr>
            <w:r w:rsidRPr="004800A5">
              <w:rPr>
                <w:sz w:val="26"/>
              </w:rPr>
              <w:t>Đề án, báo cáo thăm dò đánh giá trữ lượng, khai thác, sử dụng nước dưới đất lưu lượng từ 500 m</w:t>
            </w:r>
            <w:r w:rsidRPr="004800A5">
              <w:rPr>
                <w:sz w:val="26"/>
                <w:vertAlign w:val="superscript"/>
              </w:rPr>
              <w:t>3</w:t>
            </w:r>
            <w:r w:rsidRPr="004800A5">
              <w:rPr>
                <w:sz w:val="26"/>
              </w:rPr>
              <w:t xml:space="preserve"> đến dưới 1000 m</w:t>
            </w:r>
            <w:r w:rsidRPr="004800A5">
              <w:rPr>
                <w:sz w:val="26"/>
                <w:vertAlign w:val="superscript"/>
              </w:rPr>
              <w:t>3</w:t>
            </w:r>
            <w:r w:rsidRPr="004800A5">
              <w:rPr>
                <w:sz w:val="26"/>
              </w:rPr>
              <w:t>/ngày đêm</w:t>
            </w:r>
          </w:p>
        </w:tc>
        <w:tc>
          <w:tcPr>
            <w:tcW w:w="2431" w:type="dxa"/>
          </w:tcPr>
          <w:p w14:paraId="6A748CDC" w14:textId="77777777" w:rsidR="00A4473C" w:rsidRPr="004800A5" w:rsidRDefault="00A4473C" w:rsidP="00662687">
            <w:pPr>
              <w:pStyle w:val="TableParagraph"/>
              <w:spacing w:before="50"/>
              <w:rPr>
                <w:sz w:val="26"/>
              </w:rPr>
            </w:pPr>
          </w:p>
          <w:p w14:paraId="144CC943" w14:textId="77777777" w:rsidR="00A4473C" w:rsidRPr="004800A5" w:rsidRDefault="00A4473C" w:rsidP="00662687">
            <w:pPr>
              <w:pStyle w:val="TableParagraph"/>
              <w:spacing w:before="1"/>
              <w:ind w:left="8"/>
              <w:jc w:val="center"/>
              <w:rPr>
                <w:sz w:val="26"/>
              </w:rPr>
            </w:pPr>
            <w:r w:rsidRPr="004800A5">
              <w:rPr>
                <w:spacing w:val="-2"/>
                <w:sz w:val="26"/>
              </w:rPr>
              <w:t>2.000.000</w:t>
            </w:r>
          </w:p>
        </w:tc>
      </w:tr>
      <w:tr w:rsidR="004800A5" w:rsidRPr="004800A5" w14:paraId="691ED262" w14:textId="77777777" w:rsidTr="00A4473C">
        <w:trPr>
          <w:trHeight w:val="1017"/>
        </w:trPr>
        <w:tc>
          <w:tcPr>
            <w:tcW w:w="847" w:type="dxa"/>
          </w:tcPr>
          <w:p w14:paraId="6CC0BFDA" w14:textId="77777777" w:rsidR="00A4473C" w:rsidRPr="004800A5" w:rsidRDefault="00A4473C" w:rsidP="00662687">
            <w:pPr>
              <w:pStyle w:val="TableParagraph"/>
              <w:spacing w:before="50"/>
              <w:rPr>
                <w:sz w:val="26"/>
              </w:rPr>
            </w:pPr>
          </w:p>
          <w:p w14:paraId="398CF2D3" w14:textId="77777777" w:rsidR="00A4473C" w:rsidRPr="004800A5" w:rsidRDefault="00A4473C" w:rsidP="00662687">
            <w:pPr>
              <w:pStyle w:val="TableParagraph"/>
              <w:spacing w:before="1"/>
              <w:ind w:left="7"/>
              <w:jc w:val="center"/>
              <w:rPr>
                <w:sz w:val="26"/>
              </w:rPr>
            </w:pPr>
            <w:r w:rsidRPr="004800A5">
              <w:rPr>
                <w:spacing w:val="-10"/>
                <w:sz w:val="26"/>
              </w:rPr>
              <w:t>4</w:t>
            </w:r>
          </w:p>
        </w:tc>
        <w:tc>
          <w:tcPr>
            <w:tcW w:w="5874" w:type="dxa"/>
          </w:tcPr>
          <w:p w14:paraId="6F4C6064" w14:textId="77777777" w:rsidR="00A4473C" w:rsidRPr="004800A5" w:rsidRDefault="00A4473C" w:rsidP="00662687">
            <w:pPr>
              <w:pStyle w:val="TableParagraph"/>
              <w:spacing w:line="242" w:lineRule="auto"/>
              <w:ind w:left="107" w:right="99"/>
              <w:jc w:val="both"/>
              <w:rPr>
                <w:sz w:val="26"/>
              </w:rPr>
            </w:pPr>
            <w:r w:rsidRPr="004800A5">
              <w:rPr>
                <w:sz w:val="26"/>
              </w:rPr>
              <w:t>Đề án, báo cáo thăm dò đánh giá trữ lượng, khai thác, sử</w:t>
            </w:r>
            <w:r w:rsidRPr="004800A5">
              <w:rPr>
                <w:spacing w:val="-2"/>
                <w:sz w:val="26"/>
              </w:rPr>
              <w:t xml:space="preserve"> </w:t>
            </w:r>
            <w:r w:rsidRPr="004800A5">
              <w:rPr>
                <w:sz w:val="26"/>
              </w:rPr>
              <w:t>dụng</w:t>
            </w:r>
            <w:r w:rsidRPr="004800A5">
              <w:rPr>
                <w:spacing w:val="-3"/>
                <w:sz w:val="26"/>
              </w:rPr>
              <w:t xml:space="preserve"> </w:t>
            </w:r>
            <w:r w:rsidRPr="004800A5">
              <w:rPr>
                <w:sz w:val="26"/>
              </w:rPr>
              <w:t>nước</w:t>
            </w:r>
            <w:r w:rsidRPr="004800A5">
              <w:rPr>
                <w:spacing w:val="-3"/>
                <w:sz w:val="26"/>
              </w:rPr>
              <w:t xml:space="preserve"> </w:t>
            </w:r>
            <w:r w:rsidRPr="004800A5">
              <w:rPr>
                <w:sz w:val="26"/>
              </w:rPr>
              <w:t>dưới</w:t>
            </w:r>
            <w:r w:rsidRPr="004800A5">
              <w:rPr>
                <w:spacing w:val="-3"/>
                <w:sz w:val="26"/>
              </w:rPr>
              <w:t xml:space="preserve"> </w:t>
            </w:r>
            <w:r w:rsidRPr="004800A5">
              <w:rPr>
                <w:sz w:val="26"/>
              </w:rPr>
              <w:t>đất lưu</w:t>
            </w:r>
            <w:r w:rsidRPr="004800A5">
              <w:rPr>
                <w:spacing w:val="-3"/>
                <w:sz w:val="26"/>
              </w:rPr>
              <w:t xml:space="preserve"> </w:t>
            </w:r>
            <w:r w:rsidRPr="004800A5">
              <w:rPr>
                <w:sz w:val="26"/>
              </w:rPr>
              <w:t>lượng</w:t>
            </w:r>
            <w:r w:rsidRPr="004800A5">
              <w:rPr>
                <w:spacing w:val="-3"/>
                <w:sz w:val="26"/>
              </w:rPr>
              <w:t xml:space="preserve"> </w:t>
            </w:r>
            <w:r w:rsidRPr="004800A5">
              <w:rPr>
                <w:sz w:val="26"/>
              </w:rPr>
              <w:t>từ</w:t>
            </w:r>
            <w:r w:rsidRPr="004800A5">
              <w:rPr>
                <w:spacing w:val="-2"/>
                <w:sz w:val="26"/>
              </w:rPr>
              <w:t xml:space="preserve"> </w:t>
            </w:r>
            <w:r w:rsidRPr="004800A5">
              <w:rPr>
                <w:sz w:val="26"/>
              </w:rPr>
              <w:t>1000 m</w:t>
            </w:r>
            <w:r w:rsidRPr="004800A5">
              <w:rPr>
                <w:sz w:val="26"/>
                <w:vertAlign w:val="superscript"/>
              </w:rPr>
              <w:t>3</w:t>
            </w:r>
            <w:r w:rsidRPr="004800A5">
              <w:rPr>
                <w:spacing w:val="-1"/>
                <w:sz w:val="26"/>
              </w:rPr>
              <w:t xml:space="preserve"> </w:t>
            </w:r>
            <w:r w:rsidRPr="004800A5">
              <w:rPr>
                <w:sz w:val="26"/>
              </w:rPr>
              <w:t>đến</w:t>
            </w:r>
            <w:r w:rsidRPr="004800A5">
              <w:rPr>
                <w:spacing w:val="-2"/>
                <w:sz w:val="26"/>
              </w:rPr>
              <w:t xml:space="preserve"> </w:t>
            </w:r>
            <w:r w:rsidRPr="004800A5">
              <w:rPr>
                <w:sz w:val="26"/>
              </w:rPr>
              <w:t>dưới 3000 m</w:t>
            </w:r>
            <w:r w:rsidRPr="004800A5">
              <w:rPr>
                <w:sz w:val="26"/>
                <w:vertAlign w:val="superscript"/>
              </w:rPr>
              <w:t>3</w:t>
            </w:r>
            <w:r w:rsidRPr="004800A5">
              <w:rPr>
                <w:sz w:val="26"/>
              </w:rPr>
              <w:t>/ngày đêm</w:t>
            </w:r>
          </w:p>
        </w:tc>
        <w:tc>
          <w:tcPr>
            <w:tcW w:w="2431" w:type="dxa"/>
          </w:tcPr>
          <w:p w14:paraId="601AD111" w14:textId="77777777" w:rsidR="00A4473C" w:rsidRPr="004800A5" w:rsidRDefault="00A4473C" w:rsidP="00662687">
            <w:pPr>
              <w:pStyle w:val="TableParagraph"/>
              <w:spacing w:before="50"/>
              <w:rPr>
                <w:sz w:val="26"/>
              </w:rPr>
            </w:pPr>
          </w:p>
          <w:p w14:paraId="7FD352DD" w14:textId="77777777" w:rsidR="00A4473C" w:rsidRPr="004800A5" w:rsidRDefault="00A4473C" w:rsidP="00662687">
            <w:pPr>
              <w:pStyle w:val="TableParagraph"/>
              <w:spacing w:before="1"/>
              <w:ind w:left="8"/>
              <w:jc w:val="center"/>
              <w:rPr>
                <w:sz w:val="26"/>
              </w:rPr>
            </w:pPr>
            <w:r w:rsidRPr="004800A5">
              <w:rPr>
                <w:spacing w:val="-2"/>
                <w:sz w:val="26"/>
              </w:rPr>
              <w:t>5.200.000</w:t>
            </w:r>
          </w:p>
        </w:tc>
      </w:tr>
      <w:tr w:rsidR="00A4473C" w:rsidRPr="004800A5" w14:paraId="44E239E5" w14:textId="77777777" w:rsidTr="00A4473C">
        <w:trPr>
          <w:trHeight w:val="417"/>
        </w:trPr>
        <w:tc>
          <w:tcPr>
            <w:tcW w:w="847" w:type="dxa"/>
          </w:tcPr>
          <w:p w14:paraId="5E79DB3B" w14:textId="77777777" w:rsidR="00A4473C" w:rsidRPr="004800A5" w:rsidRDefault="00A4473C" w:rsidP="00662687">
            <w:pPr>
              <w:pStyle w:val="TableParagraph"/>
              <w:ind w:left="7"/>
              <w:jc w:val="center"/>
              <w:rPr>
                <w:sz w:val="26"/>
              </w:rPr>
            </w:pPr>
            <w:r w:rsidRPr="004800A5">
              <w:rPr>
                <w:spacing w:val="-10"/>
                <w:sz w:val="26"/>
              </w:rPr>
              <w:t>5</w:t>
            </w:r>
          </w:p>
        </w:tc>
        <w:tc>
          <w:tcPr>
            <w:tcW w:w="5874" w:type="dxa"/>
          </w:tcPr>
          <w:p w14:paraId="03DC5A47" w14:textId="77777777" w:rsidR="00A4473C" w:rsidRPr="004800A5" w:rsidRDefault="00A4473C" w:rsidP="00662687">
            <w:pPr>
              <w:pStyle w:val="TableParagraph"/>
              <w:ind w:left="107"/>
              <w:rPr>
                <w:sz w:val="26"/>
              </w:rPr>
            </w:pPr>
            <w:r w:rsidRPr="004800A5">
              <w:rPr>
                <w:sz w:val="26"/>
              </w:rPr>
              <w:t>Trường</w:t>
            </w:r>
            <w:r w:rsidRPr="004800A5">
              <w:rPr>
                <w:spacing w:val="-5"/>
                <w:sz w:val="26"/>
              </w:rPr>
              <w:t xml:space="preserve"> </w:t>
            </w:r>
            <w:r w:rsidRPr="004800A5">
              <w:rPr>
                <w:sz w:val="26"/>
              </w:rPr>
              <w:t>hợp</w:t>
            </w:r>
            <w:r w:rsidRPr="004800A5">
              <w:rPr>
                <w:spacing w:val="-3"/>
                <w:sz w:val="26"/>
              </w:rPr>
              <w:t xml:space="preserve"> </w:t>
            </w:r>
            <w:r w:rsidRPr="004800A5">
              <w:rPr>
                <w:sz w:val="26"/>
              </w:rPr>
              <w:t>gia</w:t>
            </w:r>
            <w:r w:rsidRPr="004800A5">
              <w:rPr>
                <w:spacing w:val="-5"/>
                <w:sz w:val="26"/>
              </w:rPr>
              <w:t xml:space="preserve"> </w:t>
            </w:r>
            <w:r w:rsidRPr="004800A5">
              <w:rPr>
                <w:sz w:val="26"/>
              </w:rPr>
              <w:t>hạn,</w:t>
            </w:r>
            <w:r w:rsidRPr="004800A5">
              <w:rPr>
                <w:spacing w:val="-2"/>
                <w:sz w:val="26"/>
              </w:rPr>
              <w:t xml:space="preserve"> </w:t>
            </w:r>
            <w:r w:rsidRPr="004800A5">
              <w:rPr>
                <w:sz w:val="26"/>
              </w:rPr>
              <w:t>điều</w:t>
            </w:r>
            <w:r w:rsidRPr="004800A5">
              <w:rPr>
                <w:spacing w:val="-4"/>
                <w:sz w:val="26"/>
              </w:rPr>
              <w:t xml:space="preserve"> </w:t>
            </w:r>
            <w:r w:rsidRPr="004800A5">
              <w:rPr>
                <w:sz w:val="26"/>
              </w:rPr>
              <w:t>chỉnh</w:t>
            </w:r>
            <w:r w:rsidRPr="004800A5">
              <w:rPr>
                <w:spacing w:val="-5"/>
                <w:sz w:val="26"/>
              </w:rPr>
              <w:t xml:space="preserve"> </w:t>
            </w:r>
            <w:r w:rsidRPr="004800A5">
              <w:rPr>
                <w:sz w:val="26"/>
              </w:rPr>
              <w:t>nội</w:t>
            </w:r>
            <w:r w:rsidRPr="004800A5">
              <w:rPr>
                <w:spacing w:val="-5"/>
                <w:sz w:val="26"/>
              </w:rPr>
              <w:t xml:space="preserve"> </w:t>
            </w:r>
            <w:r w:rsidRPr="004800A5">
              <w:rPr>
                <w:sz w:val="26"/>
              </w:rPr>
              <w:t>dung</w:t>
            </w:r>
            <w:r w:rsidRPr="004800A5">
              <w:rPr>
                <w:spacing w:val="-3"/>
                <w:sz w:val="26"/>
              </w:rPr>
              <w:t xml:space="preserve"> </w:t>
            </w:r>
            <w:r w:rsidRPr="004800A5">
              <w:rPr>
                <w:sz w:val="26"/>
              </w:rPr>
              <w:t>giấy</w:t>
            </w:r>
            <w:r w:rsidRPr="004800A5">
              <w:rPr>
                <w:spacing w:val="-7"/>
                <w:sz w:val="26"/>
              </w:rPr>
              <w:t xml:space="preserve"> </w:t>
            </w:r>
            <w:r w:rsidRPr="004800A5">
              <w:rPr>
                <w:spacing w:val="-4"/>
                <w:sz w:val="26"/>
              </w:rPr>
              <w:t>phép</w:t>
            </w:r>
          </w:p>
        </w:tc>
        <w:tc>
          <w:tcPr>
            <w:tcW w:w="2431" w:type="dxa"/>
          </w:tcPr>
          <w:p w14:paraId="3780023A" w14:textId="77777777" w:rsidR="00A4473C" w:rsidRPr="004800A5" w:rsidRDefault="00A4473C" w:rsidP="00662687">
            <w:pPr>
              <w:pStyle w:val="TableParagraph"/>
              <w:ind w:left="8" w:right="3"/>
              <w:jc w:val="center"/>
              <w:rPr>
                <w:sz w:val="26"/>
              </w:rPr>
            </w:pPr>
            <w:r w:rsidRPr="004800A5">
              <w:rPr>
                <w:sz w:val="26"/>
              </w:rPr>
              <w:t>50%</w:t>
            </w:r>
            <w:r w:rsidRPr="004800A5">
              <w:rPr>
                <w:spacing w:val="-4"/>
                <w:sz w:val="26"/>
              </w:rPr>
              <w:t xml:space="preserve"> </w:t>
            </w:r>
            <w:r w:rsidRPr="004800A5">
              <w:rPr>
                <w:sz w:val="26"/>
              </w:rPr>
              <w:t>mức</w:t>
            </w:r>
            <w:r w:rsidRPr="004800A5">
              <w:rPr>
                <w:spacing w:val="-6"/>
                <w:sz w:val="26"/>
              </w:rPr>
              <w:t xml:space="preserve"> </w:t>
            </w:r>
            <w:r w:rsidRPr="004800A5">
              <w:rPr>
                <w:sz w:val="26"/>
              </w:rPr>
              <w:t>thu</w:t>
            </w:r>
            <w:r w:rsidRPr="004800A5">
              <w:rPr>
                <w:spacing w:val="-5"/>
                <w:sz w:val="26"/>
              </w:rPr>
              <w:t xml:space="preserve"> </w:t>
            </w:r>
            <w:r w:rsidRPr="004800A5">
              <w:rPr>
                <w:spacing w:val="-4"/>
                <w:sz w:val="26"/>
              </w:rPr>
              <w:t>trên</w:t>
            </w:r>
          </w:p>
        </w:tc>
      </w:tr>
    </w:tbl>
    <w:p w14:paraId="43B89779" w14:textId="77777777" w:rsidR="00A4473C" w:rsidRPr="004800A5" w:rsidRDefault="00A4473C" w:rsidP="00A4473C">
      <w:pPr>
        <w:spacing w:before="120" w:after="120" w:line="247" w:lineRule="auto"/>
        <w:ind w:firstLine="720"/>
        <w:jc w:val="both"/>
        <w:rPr>
          <w:sz w:val="14"/>
          <w:szCs w:val="28"/>
          <w:lang w:val="nl-NL"/>
        </w:rPr>
      </w:pPr>
    </w:p>
    <w:p w14:paraId="3A167177" w14:textId="5C9836F9" w:rsidR="00A4473C" w:rsidRPr="004800A5" w:rsidRDefault="00A4473C" w:rsidP="00A4473C">
      <w:pPr>
        <w:spacing w:before="120" w:after="120" w:line="247" w:lineRule="auto"/>
        <w:ind w:firstLine="720"/>
        <w:jc w:val="both"/>
        <w:rPr>
          <w:sz w:val="28"/>
          <w:szCs w:val="28"/>
          <w:lang w:val="nl-NL"/>
        </w:rPr>
      </w:pPr>
      <w:r w:rsidRPr="004800A5">
        <w:rPr>
          <w:sz w:val="28"/>
          <w:szCs w:val="28"/>
          <w:lang w:val="nl-NL"/>
        </w:rPr>
        <w:t>- Phí thẩm định đề án khai thác, sử dụng nước mặt</w:t>
      </w:r>
    </w:p>
    <w:tbl>
      <w:tblPr>
        <w:tblW w:w="0" w:type="auto"/>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
        <w:gridCol w:w="6693"/>
        <w:gridCol w:w="1606"/>
      </w:tblGrid>
      <w:tr w:rsidR="004800A5" w:rsidRPr="004800A5" w14:paraId="3F742641" w14:textId="77777777" w:rsidTr="00662687">
        <w:trPr>
          <w:trHeight w:val="1077"/>
        </w:trPr>
        <w:tc>
          <w:tcPr>
            <w:tcW w:w="737" w:type="dxa"/>
          </w:tcPr>
          <w:p w14:paraId="0A570171" w14:textId="77777777" w:rsidR="00A4473C" w:rsidRPr="004800A5" w:rsidRDefault="00A4473C" w:rsidP="00662687">
            <w:pPr>
              <w:pStyle w:val="TableParagraph"/>
              <w:spacing w:before="89"/>
              <w:rPr>
                <w:sz w:val="26"/>
              </w:rPr>
            </w:pPr>
          </w:p>
          <w:p w14:paraId="46DEFA82" w14:textId="77777777" w:rsidR="00A4473C" w:rsidRPr="004800A5" w:rsidRDefault="00A4473C" w:rsidP="00662687">
            <w:pPr>
              <w:pStyle w:val="TableParagraph"/>
              <w:spacing w:before="1"/>
              <w:ind w:left="6" w:right="4"/>
              <w:jc w:val="center"/>
              <w:rPr>
                <w:b/>
                <w:sz w:val="26"/>
              </w:rPr>
            </w:pPr>
            <w:r w:rsidRPr="004800A5">
              <w:rPr>
                <w:b/>
                <w:spacing w:val="-5"/>
                <w:sz w:val="26"/>
              </w:rPr>
              <w:t>STT</w:t>
            </w:r>
          </w:p>
        </w:tc>
        <w:tc>
          <w:tcPr>
            <w:tcW w:w="6693" w:type="dxa"/>
          </w:tcPr>
          <w:p w14:paraId="733D1860" w14:textId="77777777" w:rsidR="00A4473C" w:rsidRPr="004800A5" w:rsidRDefault="00A4473C" w:rsidP="00662687">
            <w:pPr>
              <w:pStyle w:val="TableParagraph"/>
              <w:spacing w:before="89"/>
              <w:rPr>
                <w:sz w:val="26"/>
              </w:rPr>
            </w:pPr>
          </w:p>
          <w:p w14:paraId="09DD2233" w14:textId="77777777" w:rsidR="00A4473C" w:rsidRPr="004800A5" w:rsidRDefault="00A4473C" w:rsidP="00662687">
            <w:pPr>
              <w:pStyle w:val="TableParagraph"/>
              <w:spacing w:before="1"/>
              <w:ind w:right="1"/>
              <w:jc w:val="center"/>
              <w:rPr>
                <w:b/>
                <w:sz w:val="26"/>
              </w:rPr>
            </w:pPr>
            <w:r w:rsidRPr="004800A5">
              <w:rPr>
                <w:b/>
                <w:sz w:val="26"/>
              </w:rPr>
              <w:t>Nội</w:t>
            </w:r>
            <w:r w:rsidRPr="004800A5">
              <w:rPr>
                <w:b/>
                <w:spacing w:val="-5"/>
                <w:sz w:val="26"/>
              </w:rPr>
              <w:t xml:space="preserve"> </w:t>
            </w:r>
            <w:r w:rsidRPr="004800A5">
              <w:rPr>
                <w:b/>
                <w:spacing w:val="-4"/>
                <w:sz w:val="26"/>
              </w:rPr>
              <w:t>dung</w:t>
            </w:r>
          </w:p>
        </w:tc>
        <w:tc>
          <w:tcPr>
            <w:tcW w:w="1606" w:type="dxa"/>
          </w:tcPr>
          <w:p w14:paraId="0375B3A8" w14:textId="77777777" w:rsidR="00A4473C" w:rsidRPr="004800A5" w:rsidRDefault="00A4473C" w:rsidP="00662687">
            <w:pPr>
              <w:pStyle w:val="TableParagraph"/>
              <w:spacing w:before="59"/>
              <w:ind w:left="217" w:firstLine="103"/>
              <w:rPr>
                <w:b/>
                <w:sz w:val="26"/>
              </w:rPr>
            </w:pPr>
            <w:r w:rsidRPr="004800A5">
              <w:rPr>
                <w:b/>
                <w:sz w:val="26"/>
              </w:rPr>
              <w:t>Mức</w:t>
            </w:r>
            <w:r w:rsidRPr="004800A5">
              <w:rPr>
                <w:b/>
                <w:spacing w:val="-7"/>
                <w:sz w:val="26"/>
              </w:rPr>
              <w:t xml:space="preserve"> </w:t>
            </w:r>
            <w:r w:rsidRPr="004800A5">
              <w:rPr>
                <w:b/>
                <w:spacing w:val="-5"/>
                <w:sz w:val="26"/>
              </w:rPr>
              <w:t>thu</w:t>
            </w:r>
          </w:p>
          <w:p w14:paraId="5579DF30" w14:textId="77777777" w:rsidR="00A4473C" w:rsidRPr="004800A5" w:rsidRDefault="00A4473C" w:rsidP="00662687">
            <w:pPr>
              <w:pStyle w:val="TableParagraph"/>
              <w:spacing w:before="64"/>
              <w:ind w:left="618" w:right="212" w:hanging="401"/>
              <w:rPr>
                <w:b/>
                <w:sz w:val="26"/>
              </w:rPr>
            </w:pPr>
            <w:r w:rsidRPr="004800A5">
              <w:rPr>
                <w:b/>
                <w:sz w:val="26"/>
              </w:rPr>
              <w:t>(đồng/1</w:t>
            </w:r>
            <w:r w:rsidRPr="004800A5">
              <w:rPr>
                <w:b/>
                <w:spacing w:val="-17"/>
                <w:sz w:val="26"/>
              </w:rPr>
              <w:t xml:space="preserve"> </w:t>
            </w:r>
            <w:r w:rsidRPr="004800A5">
              <w:rPr>
                <w:b/>
                <w:sz w:val="26"/>
              </w:rPr>
              <w:t xml:space="preserve">đề </w:t>
            </w:r>
            <w:r w:rsidRPr="004800A5">
              <w:rPr>
                <w:b/>
                <w:spacing w:val="-4"/>
                <w:sz w:val="26"/>
              </w:rPr>
              <w:t>án)</w:t>
            </w:r>
          </w:p>
        </w:tc>
      </w:tr>
      <w:tr w:rsidR="004800A5" w:rsidRPr="004800A5" w14:paraId="7D3FBDBD" w14:textId="77777777" w:rsidTr="00662687">
        <w:trPr>
          <w:trHeight w:val="717"/>
        </w:trPr>
        <w:tc>
          <w:tcPr>
            <w:tcW w:w="737" w:type="dxa"/>
          </w:tcPr>
          <w:p w14:paraId="65EC6214" w14:textId="77777777" w:rsidR="00A4473C" w:rsidRPr="004800A5" w:rsidRDefault="00A4473C" w:rsidP="00662687">
            <w:pPr>
              <w:pStyle w:val="TableParagraph"/>
              <w:spacing w:before="201"/>
              <w:ind w:left="6"/>
              <w:jc w:val="center"/>
              <w:rPr>
                <w:sz w:val="26"/>
              </w:rPr>
            </w:pPr>
            <w:r w:rsidRPr="004800A5">
              <w:rPr>
                <w:spacing w:val="-10"/>
                <w:sz w:val="26"/>
              </w:rPr>
              <w:t>1</w:t>
            </w:r>
          </w:p>
        </w:tc>
        <w:tc>
          <w:tcPr>
            <w:tcW w:w="6693" w:type="dxa"/>
          </w:tcPr>
          <w:p w14:paraId="387B8AA2" w14:textId="77777777" w:rsidR="00A4473C" w:rsidRPr="004800A5" w:rsidRDefault="00A4473C" w:rsidP="00662687">
            <w:pPr>
              <w:pStyle w:val="TableParagraph"/>
              <w:spacing w:line="244" w:lineRule="auto"/>
              <w:ind w:left="107" w:right="5" w:hanging="3"/>
              <w:rPr>
                <w:sz w:val="26"/>
              </w:rPr>
            </w:pPr>
            <w:r w:rsidRPr="004800A5">
              <w:rPr>
                <w:sz w:val="26"/>
              </w:rPr>
              <w:t>Đề</w:t>
            </w:r>
            <w:r w:rsidRPr="004800A5">
              <w:rPr>
                <w:spacing w:val="-4"/>
                <w:sz w:val="26"/>
              </w:rPr>
              <w:t xml:space="preserve"> </w:t>
            </w:r>
            <w:r w:rsidRPr="004800A5">
              <w:rPr>
                <w:sz w:val="26"/>
              </w:rPr>
              <w:t>án</w:t>
            </w:r>
            <w:r w:rsidRPr="004800A5">
              <w:rPr>
                <w:spacing w:val="-4"/>
                <w:sz w:val="26"/>
              </w:rPr>
              <w:t xml:space="preserve"> </w:t>
            </w:r>
            <w:r w:rsidRPr="004800A5">
              <w:rPr>
                <w:sz w:val="26"/>
              </w:rPr>
              <w:t>khai</w:t>
            </w:r>
            <w:r w:rsidRPr="004800A5">
              <w:rPr>
                <w:spacing w:val="-4"/>
                <w:sz w:val="26"/>
              </w:rPr>
              <w:t xml:space="preserve"> </w:t>
            </w:r>
            <w:r w:rsidRPr="004800A5">
              <w:rPr>
                <w:sz w:val="26"/>
              </w:rPr>
              <w:t>thác,</w:t>
            </w:r>
            <w:r w:rsidRPr="004800A5">
              <w:rPr>
                <w:spacing w:val="-4"/>
                <w:sz w:val="26"/>
              </w:rPr>
              <w:t xml:space="preserve"> </w:t>
            </w:r>
            <w:r w:rsidRPr="004800A5">
              <w:rPr>
                <w:sz w:val="26"/>
              </w:rPr>
              <w:t>sử</w:t>
            </w:r>
            <w:r w:rsidRPr="004800A5">
              <w:rPr>
                <w:spacing w:val="-3"/>
                <w:sz w:val="26"/>
              </w:rPr>
              <w:t xml:space="preserve"> </w:t>
            </w:r>
            <w:r w:rsidRPr="004800A5">
              <w:rPr>
                <w:sz w:val="26"/>
              </w:rPr>
              <w:t>dụng</w:t>
            </w:r>
            <w:r w:rsidRPr="004800A5">
              <w:rPr>
                <w:spacing w:val="-3"/>
                <w:sz w:val="26"/>
              </w:rPr>
              <w:t xml:space="preserve"> </w:t>
            </w:r>
            <w:r w:rsidRPr="004800A5">
              <w:rPr>
                <w:sz w:val="26"/>
              </w:rPr>
              <w:t>nước</w:t>
            </w:r>
            <w:r w:rsidRPr="004800A5">
              <w:rPr>
                <w:spacing w:val="-2"/>
                <w:sz w:val="26"/>
              </w:rPr>
              <w:t xml:space="preserve"> </w:t>
            </w:r>
            <w:r w:rsidRPr="004800A5">
              <w:rPr>
                <w:sz w:val="26"/>
              </w:rPr>
              <w:t>mặt</w:t>
            </w:r>
            <w:r w:rsidRPr="004800A5">
              <w:rPr>
                <w:spacing w:val="-3"/>
                <w:sz w:val="26"/>
              </w:rPr>
              <w:t xml:space="preserve"> </w:t>
            </w:r>
            <w:r w:rsidRPr="004800A5">
              <w:rPr>
                <w:sz w:val="26"/>
              </w:rPr>
              <w:t>cho</w:t>
            </w:r>
            <w:r w:rsidRPr="004800A5">
              <w:rPr>
                <w:spacing w:val="-4"/>
                <w:sz w:val="26"/>
              </w:rPr>
              <w:t xml:space="preserve"> </w:t>
            </w:r>
            <w:r w:rsidRPr="004800A5">
              <w:rPr>
                <w:sz w:val="26"/>
              </w:rPr>
              <w:t>các</w:t>
            </w:r>
            <w:r w:rsidRPr="004800A5">
              <w:rPr>
                <w:spacing w:val="-1"/>
                <w:sz w:val="26"/>
              </w:rPr>
              <w:t xml:space="preserve"> </w:t>
            </w:r>
            <w:r w:rsidRPr="004800A5">
              <w:rPr>
                <w:sz w:val="26"/>
              </w:rPr>
              <w:t>mục</w:t>
            </w:r>
            <w:r w:rsidRPr="004800A5">
              <w:rPr>
                <w:spacing w:val="-4"/>
                <w:sz w:val="26"/>
              </w:rPr>
              <w:t xml:space="preserve"> </w:t>
            </w:r>
            <w:r w:rsidRPr="004800A5">
              <w:rPr>
                <w:sz w:val="26"/>
              </w:rPr>
              <w:t>đích</w:t>
            </w:r>
            <w:r w:rsidRPr="004800A5">
              <w:rPr>
                <w:spacing w:val="-4"/>
                <w:sz w:val="26"/>
              </w:rPr>
              <w:t xml:space="preserve"> </w:t>
            </w:r>
            <w:r w:rsidRPr="004800A5">
              <w:rPr>
                <w:sz w:val="26"/>
              </w:rPr>
              <w:t>khác</w:t>
            </w:r>
            <w:r w:rsidRPr="004800A5">
              <w:rPr>
                <w:spacing w:val="-1"/>
                <w:sz w:val="26"/>
              </w:rPr>
              <w:t xml:space="preserve"> </w:t>
            </w:r>
            <w:r w:rsidRPr="004800A5">
              <w:rPr>
                <w:sz w:val="26"/>
              </w:rPr>
              <w:t>với lưu lượng từ 100 m</w:t>
            </w:r>
            <w:r w:rsidRPr="004800A5">
              <w:rPr>
                <w:sz w:val="26"/>
                <w:vertAlign w:val="superscript"/>
              </w:rPr>
              <w:t>3</w:t>
            </w:r>
            <w:r w:rsidRPr="004800A5">
              <w:rPr>
                <w:sz w:val="26"/>
              </w:rPr>
              <w:t>/ngày đêm đến dưới 500 m</w:t>
            </w:r>
            <w:r w:rsidRPr="004800A5">
              <w:rPr>
                <w:sz w:val="26"/>
                <w:vertAlign w:val="superscript"/>
              </w:rPr>
              <w:t>3</w:t>
            </w:r>
            <w:r w:rsidRPr="004800A5">
              <w:rPr>
                <w:sz w:val="26"/>
              </w:rPr>
              <w:t>/ngày đêm</w:t>
            </w:r>
          </w:p>
        </w:tc>
        <w:tc>
          <w:tcPr>
            <w:tcW w:w="1606" w:type="dxa"/>
          </w:tcPr>
          <w:p w14:paraId="76823BDE" w14:textId="77777777" w:rsidR="00A4473C" w:rsidRPr="004800A5" w:rsidRDefault="00A4473C" w:rsidP="00662687">
            <w:pPr>
              <w:pStyle w:val="TableParagraph"/>
              <w:spacing w:before="201"/>
              <w:ind w:left="1" w:right="2"/>
              <w:jc w:val="center"/>
              <w:rPr>
                <w:sz w:val="26"/>
              </w:rPr>
            </w:pPr>
            <w:r w:rsidRPr="004800A5">
              <w:rPr>
                <w:spacing w:val="-2"/>
                <w:sz w:val="26"/>
              </w:rPr>
              <w:t>750.000</w:t>
            </w:r>
          </w:p>
        </w:tc>
      </w:tr>
      <w:tr w:rsidR="004800A5" w:rsidRPr="004800A5" w14:paraId="2A33E92B" w14:textId="77777777" w:rsidTr="00662687">
        <w:trPr>
          <w:trHeight w:val="1614"/>
        </w:trPr>
        <w:tc>
          <w:tcPr>
            <w:tcW w:w="737" w:type="dxa"/>
          </w:tcPr>
          <w:p w14:paraId="115EF2E0" w14:textId="77777777" w:rsidR="00A4473C" w:rsidRPr="004800A5" w:rsidRDefault="00A4473C" w:rsidP="00662687">
            <w:pPr>
              <w:pStyle w:val="TableParagraph"/>
              <w:spacing w:before="0"/>
              <w:rPr>
                <w:sz w:val="26"/>
              </w:rPr>
            </w:pPr>
          </w:p>
          <w:p w14:paraId="02982E8E" w14:textId="77777777" w:rsidR="00A4473C" w:rsidRPr="004800A5" w:rsidRDefault="00A4473C" w:rsidP="00662687">
            <w:pPr>
              <w:pStyle w:val="TableParagraph"/>
              <w:spacing w:before="54"/>
              <w:rPr>
                <w:sz w:val="26"/>
              </w:rPr>
            </w:pPr>
          </w:p>
          <w:p w14:paraId="233EB363" w14:textId="77777777" w:rsidR="00A4473C" w:rsidRPr="004800A5" w:rsidRDefault="00A4473C" w:rsidP="00662687">
            <w:pPr>
              <w:pStyle w:val="TableParagraph"/>
              <w:spacing w:before="0"/>
              <w:ind w:left="6"/>
              <w:jc w:val="center"/>
              <w:rPr>
                <w:sz w:val="26"/>
              </w:rPr>
            </w:pPr>
            <w:r w:rsidRPr="004800A5">
              <w:rPr>
                <w:spacing w:val="-10"/>
                <w:sz w:val="26"/>
              </w:rPr>
              <w:t>2</w:t>
            </w:r>
          </w:p>
        </w:tc>
        <w:tc>
          <w:tcPr>
            <w:tcW w:w="6693" w:type="dxa"/>
          </w:tcPr>
          <w:p w14:paraId="3774A07A" w14:textId="77777777" w:rsidR="00A4473C" w:rsidRPr="004800A5" w:rsidRDefault="00A4473C" w:rsidP="00662687">
            <w:pPr>
              <w:pStyle w:val="TableParagraph"/>
              <w:spacing w:line="242" w:lineRule="auto"/>
              <w:ind w:left="107" w:right="5" w:hanging="3"/>
              <w:rPr>
                <w:sz w:val="26"/>
              </w:rPr>
            </w:pPr>
            <w:r w:rsidRPr="004800A5">
              <w:rPr>
                <w:sz w:val="26"/>
              </w:rPr>
              <w:t>Đề</w:t>
            </w:r>
            <w:r w:rsidRPr="004800A5">
              <w:rPr>
                <w:spacing w:val="-4"/>
                <w:sz w:val="26"/>
              </w:rPr>
              <w:t xml:space="preserve"> </w:t>
            </w:r>
            <w:r w:rsidRPr="004800A5">
              <w:rPr>
                <w:sz w:val="26"/>
              </w:rPr>
              <w:t>án</w:t>
            </w:r>
            <w:r w:rsidRPr="004800A5">
              <w:rPr>
                <w:spacing w:val="-4"/>
                <w:sz w:val="26"/>
              </w:rPr>
              <w:t xml:space="preserve"> </w:t>
            </w:r>
            <w:r w:rsidRPr="004800A5">
              <w:rPr>
                <w:sz w:val="26"/>
              </w:rPr>
              <w:t>khai</w:t>
            </w:r>
            <w:r w:rsidRPr="004800A5">
              <w:rPr>
                <w:spacing w:val="-4"/>
                <w:sz w:val="26"/>
              </w:rPr>
              <w:t xml:space="preserve"> </w:t>
            </w:r>
            <w:r w:rsidRPr="004800A5">
              <w:rPr>
                <w:sz w:val="26"/>
              </w:rPr>
              <w:t>thác,</w:t>
            </w:r>
            <w:r w:rsidRPr="004800A5">
              <w:rPr>
                <w:spacing w:val="-4"/>
                <w:sz w:val="26"/>
              </w:rPr>
              <w:t xml:space="preserve"> </w:t>
            </w:r>
            <w:r w:rsidRPr="004800A5">
              <w:rPr>
                <w:sz w:val="26"/>
              </w:rPr>
              <w:t>sử</w:t>
            </w:r>
            <w:r w:rsidRPr="004800A5">
              <w:rPr>
                <w:spacing w:val="-3"/>
                <w:sz w:val="26"/>
              </w:rPr>
              <w:t xml:space="preserve"> </w:t>
            </w:r>
            <w:r w:rsidRPr="004800A5">
              <w:rPr>
                <w:sz w:val="26"/>
              </w:rPr>
              <w:t>dụng</w:t>
            </w:r>
            <w:r w:rsidRPr="004800A5">
              <w:rPr>
                <w:spacing w:val="-4"/>
                <w:sz w:val="26"/>
              </w:rPr>
              <w:t xml:space="preserve"> </w:t>
            </w:r>
            <w:r w:rsidRPr="004800A5">
              <w:rPr>
                <w:sz w:val="26"/>
              </w:rPr>
              <w:t>nước</w:t>
            </w:r>
            <w:r w:rsidRPr="004800A5">
              <w:rPr>
                <w:spacing w:val="-2"/>
                <w:sz w:val="26"/>
              </w:rPr>
              <w:t xml:space="preserve"> </w:t>
            </w:r>
            <w:r w:rsidRPr="004800A5">
              <w:rPr>
                <w:sz w:val="26"/>
              </w:rPr>
              <w:t>mặt</w:t>
            </w:r>
            <w:r w:rsidRPr="004800A5">
              <w:rPr>
                <w:spacing w:val="-4"/>
                <w:sz w:val="26"/>
              </w:rPr>
              <w:t xml:space="preserve"> </w:t>
            </w:r>
            <w:r w:rsidRPr="004800A5">
              <w:rPr>
                <w:sz w:val="26"/>
              </w:rPr>
              <w:t>cho</w:t>
            </w:r>
            <w:r w:rsidRPr="004800A5">
              <w:rPr>
                <w:spacing w:val="-4"/>
                <w:sz w:val="26"/>
              </w:rPr>
              <w:t xml:space="preserve"> </w:t>
            </w:r>
            <w:r w:rsidRPr="004800A5">
              <w:rPr>
                <w:sz w:val="26"/>
              </w:rPr>
              <w:t>sản</w:t>
            </w:r>
            <w:r w:rsidRPr="004800A5">
              <w:rPr>
                <w:spacing w:val="-4"/>
                <w:sz w:val="26"/>
              </w:rPr>
              <w:t xml:space="preserve"> </w:t>
            </w:r>
            <w:r w:rsidRPr="004800A5">
              <w:rPr>
                <w:sz w:val="26"/>
              </w:rPr>
              <w:t>xuất</w:t>
            </w:r>
            <w:r w:rsidRPr="004800A5">
              <w:rPr>
                <w:spacing w:val="-4"/>
                <w:sz w:val="26"/>
              </w:rPr>
              <w:t xml:space="preserve"> </w:t>
            </w:r>
            <w:r w:rsidRPr="004800A5">
              <w:rPr>
                <w:sz w:val="26"/>
              </w:rPr>
              <w:t>nông</w:t>
            </w:r>
            <w:r w:rsidRPr="004800A5">
              <w:rPr>
                <w:spacing w:val="-4"/>
                <w:sz w:val="26"/>
              </w:rPr>
              <w:t xml:space="preserve"> </w:t>
            </w:r>
            <w:r w:rsidRPr="004800A5">
              <w:rPr>
                <w:sz w:val="26"/>
              </w:rPr>
              <w:t>nghiệp với lưu lượng từ 0,1 m</w:t>
            </w:r>
            <w:r w:rsidRPr="004800A5">
              <w:rPr>
                <w:sz w:val="26"/>
                <w:vertAlign w:val="superscript"/>
              </w:rPr>
              <w:t>3</w:t>
            </w:r>
            <w:r w:rsidRPr="004800A5">
              <w:rPr>
                <w:sz w:val="26"/>
              </w:rPr>
              <w:t xml:space="preserve"> đến dưới 0,5 m</w:t>
            </w:r>
            <w:r w:rsidRPr="004800A5">
              <w:rPr>
                <w:sz w:val="26"/>
                <w:vertAlign w:val="superscript"/>
              </w:rPr>
              <w:t>3</w:t>
            </w:r>
            <w:r w:rsidRPr="004800A5">
              <w:rPr>
                <w:sz w:val="26"/>
              </w:rPr>
              <w:t>/giây; hoặc để phát điện</w:t>
            </w:r>
            <w:r w:rsidRPr="004800A5">
              <w:rPr>
                <w:spacing w:val="-4"/>
                <w:sz w:val="26"/>
              </w:rPr>
              <w:t xml:space="preserve"> </w:t>
            </w:r>
            <w:r w:rsidRPr="004800A5">
              <w:rPr>
                <w:sz w:val="26"/>
              </w:rPr>
              <w:t>với</w:t>
            </w:r>
            <w:r w:rsidRPr="004800A5">
              <w:rPr>
                <w:spacing w:val="-4"/>
                <w:sz w:val="26"/>
              </w:rPr>
              <w:t xml:space="preserve"> </w:t>
            </w:r>
            <w:r w:rsidRPr="004800A5">
              <w:rPr>
                <w:sz w:val="26"/>
              </w:rPr>
              <w:t>công</w:t>
            </w:r>
            <w:r w:rsidRPr="004800A5">
              <w:rPr>
                <w:spacing w:val="-4"/>
                <w:sz w:val="26"/>
              </w:rPr>
              <w:t xml:space="preserve"> </w:t>
            </w:r>
            <w:r w:rsidRPr="004800A5">
              <w:rPr>
                <w:sz w:val="26"/>
              </w:rPr>
              <w:t>suất</w:t>
            </w:r>
            <w:r w:rsidRPr="004800A5">
              <w:rPr>
                <w:spacing w:val="-2"/>
                <w:sz w:val="26"/>
              </w:rPr>
              <w:t xml:space="preserve"> </w:t>
            </w:r>
            <w:r w:rsidRPr="004800A5">
              <w:rPr>
                <w:sz w:val="26"/>
              </w:rPr>
              <w:t>từ</w:t>
            </w:r>
            <w:r w:rsidRPr="004800A5">
              <w:rPr>
                <w:spacing w:val="-3"/>
                <w:sz w:val="26"/>
              </w:rPr>
              <w:t xml:space="preserve"> </w:t>
            </w:r>
            <w:r w:rsidRPr="004800A5">
              <w:rPr>
                <w:sz w:val="26"/>
              </w:rPr>
              <w:t>50</w:t>
            </w:r>
            <w:r w:rsidRPr="004800A5">
              <w:rPr>
                <w:spacing w:val="-4"/>
                <w:sz w:val="26"/>
              </w:rPr>
              <w:t xml:space="preserve"> </w:t>
            </w:r>
            <w:r w:rsidRPr="004800A5">
              <w:rPr>
                <w:sz w:val="26"/>
              </w:rPr>
              <w:t>Kw</w:t>
            </w:r>
            <w:r w:rsidRPr="004800A5">
              <w:rPr>
                <w:spacing w:val="-4"/>
                <w:sz w:val="26"/>
              </w:rPr>
              <w:t xml:space="preserve"> </w:t>
            </w:r>
            <w:r w:rsidRPr="004800A5">
              <w:rPr>
                <w:sz w:val="26"/>
              </w:rPr>
              <w:t>đến</w:t>
            </w:r>
            <w:r w:rsidRPr="004800A5">
              <w:rPr>
                <w:spacing w:val="-1"/>
                <w:sz w:val="26"/>
              </w:rPr>
              <w:t xml:space="preserve"> </w:t>
            </w:r>
            <w:r w:rsidRPr="004800A5">
              <w:rPr>
                <w:sz w:val="26"/>
              </w:rPr>
              <w:t>dưới</w:t>
            </w:r>
            <w:r w:rsidRPr="004800A5">
              <w:rPr>
                <w:spacing w:val="-4"/>
                <w:sz w:val="26"/>
              </w:rPr>
              <w:t xml:space="preserve"> </w:t>
            </w:r>
            <w:r w:rsidRPr="004800A5">
              <w:rPr>
                <w:sz w:val="26"/>
              </w:rPr>
              <w:t>200</w:t>
            </w:r>
            <w:r w:rsidRPr="004800A5">
              <w:rPr>
                <w:spacing w:val="-2"/>
                <w:sz w:val="26"/>
              </w:rPr>
              <w:t xml:space="preserve"> </w:t>
            </w:r>
            <w:r w:rsidRPr="004800A5">
              <w:rPr>
                <w:sz w:val="26"/>
              </w:rPr>
              <w:t>Kw;</w:t>
            </w:r>
            <w:r w:rsidRPr="004800A5">
              <w:rPr>
                <w:spacing w:val="-4"/>
                <w:sz w:val="26"/>
              </w:rPr>
              <w:t xml:space="preserve"> </w:t>
            </w:r>
            <w:r w:rsidRPr="004800A5">
              <w:rPr>
                <w:sz w:val="26"/>
              </w:rPr>
              <w:t>các</w:t>
            </w:r>
            <w:r w:rsidRPr="004800A5">
              <w:rPr>
                <w:spacing w:val="-1"/>
                <w:sz w:val="26"/>
              </w:rPr>
              <w:t xml:space="preserve"> </w:t>
            </w:r>
            <w:r w:rsidRPr="004800A5">
              <w:rPr>
                <w:sz w:val="26"/>
              </w:rPr>
              <w:t>mục</w:t>
            </w:r>
            <w:r w:rsidRPr="004800A5">
              <w:rPr>
                <w:spacing w:val="-4"/>
                <w:sz w:val="26"/>
              </w:rPr>
              <w:t xml:space="preserve"> </w:t>
            </w:r>
            <w:r w:rsidRPr="004800A5">
              <w:rPr>
                <w:sz w:val="26"/>
              </w:rPr>
              <w:t>đích khác với lưu lượng từ 500 m</w:t>
            </w:r>
            <w:r w:rsidRPr="004800A5">
              <w:rPr>
                <w:sz w:val="26"/>
                <w:vertAlign w:val="superscript"/>
              </w:rPr>
              <w:t>3</w:t>
            </w:r>
            <w:r w:rsidRPr="004800A5">
              <w:rPr>
                <w:sz w:val="26"/>
              </w:rPr>
              <w:t>/ngày đêm đến dưới 3.000 m</w:t>
            </w:r>
            <w:r w:rsidRPr="004800A5">
              <w:rPr>
                <w:sz w:val="26"/>
                <w:vertAlign w:val="superscript"/>
              </w:rPr>
              <w:t>3</w:t>
            </w:r>
            <w:r w:rsidRPr="004800A5">
              <w:rPr>
                <w:sz w:val="26"/>
              </w:rPr>
              <w:t>/ngày đêm</w:t>
            </w:r>
          </w:p>
        </w:tc>
        <w:tc>
          <w:tcPr>
            <w:tcW w:w="1606" w:type="dxa"/>
          </w:tcPr>
          <w:p w14:paraId="103D4C0E" w14:textId="77777777" w:rsidR="00A4473C" w:rsidRPr="004800A5" w:rsidRDefault="00A4473C" w:rsidP="00662687">
            <w:pPr>
              <w:pStyle w:val="TableParagraph"/>
              <w:spacing w:before="0"/>
              <w:rPr>
                <w:sz w:val="26"/>
              </w:rPr>
            </w:pPr>
          </w:p>
          <w:p w14:paraId="1A9B5F7F" w14:textId="77777777" w:rsidR="00A4473C" w:rsidRPr="004800A5" w:rsidRDefault="00A4473C" w:rsidP="00662687">
            <w:pPr>
              <w:pStyle w:val="TableParagraph"/>
              <w:spacing w:before="54"/>
              <w:rPr>
                <w:sz w:val="26"/>
              </w:rPr>
            </w:pPr>
          </w:p>
          <w:p w14:paraId="55AB5DA2" w14:textId="77777777" w:rsidR="00A4473C" w:rsidRPr="004800A5" w:rsidRDefault="00A4473C" w:rsidP="00662687">
            <w:pPr>
              <w:pStyle w:val="TableParagraph"/>
              <w:spacing w:before="0"/>
              <w:ind w:left="2" w:right="1"/>
              <w:jc w:val="center"/>
              <w:rPr>
                <w:sz w:val="26"/>
              </w:rPr>
            </w:pPr>
            <w:r w:rsidRPr="004800A5">
              <w:rPr>
                <w:spacing w:val="-2"/>
                <w:sz w:val="26"/>
              </w:rPr>
              <w:t>1.400.000</w:t>
            </w:r>
          </w:p>
        </w:tc>
      </w:tr>
      <w:tr w:rsidR="004800A5" w:rsidRPr="004800A5" w14:paraId="5CDD410D" w14:textId="77777777" w:rsidTr="00662687">
        <w:trPr>
          <w:trHeight w:val="1615"/>
        </w:trPr>
        <w:tc>
          <w:tcPr>
            <w:tcW w:w="737" w:type="dxa"/>
          </w:tcPr>
          <w:p w14:paraId="2484DDE1" w14:textId="77777777" w:rsidR="00A4473C" w:rsidRPr="004800A5" w:rsidRDefault="00A4473C" w:rsidP="00662687">
            <w:pPr>
              <w:pStyle w:val="TableParagraph"/>
              <w:spacing w:before="0"/>
              <w:rPr>
                <w:sz w:val="26"/>
              </w:rPr>
            </w:pPr>
          </w:p>
          <w:p w14:paraId="1840D09D" w14:textId="77777777" w:rsidR="00A4473C" w:rsidRPr="004800A5" w:rsidRDefault="00A4473C" w:rsidP="00662687">
            <w:pPr>
              <w:pStyle w:val="TableParagraph"/>
              <w:spacing w:before="54"/>
              <w:rPr>
                <w:sz w:val="26"/>
              </w:rPr>
            </w:pPr>
          </w:p>
          <w:p w14:paraId="098FE2A4" w14:textId="77777777" w:rsidR="00A4473C" w:rsidRPr="004800A5" w:rsidRDefault="00A4473C" w:rsidP="00662687">
            <w:pPr>
              <w:pStyle w:val="TableParagraph"/>
              <w:spacing w:before="0"/>
              <w:ind w:left="6"/>
              <w:jc w:val="center"/>
              <w:rPr>
                <w:sz w:val="26"/>
              </w:rPr>
            </w:pPr>
            <w:r w:rsidRPr="004800A5">
              <w:rPr>
                <w:spacing w:val="-10"/>
                <w:sz w:val="26"/>
              </w:rPr>
              <w:t>3</w:t>
            </w:r>
          </w:p>
        </w:tc>
        <w:tc>
          <w:tcPr>
            <w:tcW w:w="6693" w:type="dxa"/>
          </w:tcPr>
          <w:p w14:paraId="6FF66B9E" w14:textId="77777777" w:rsidR="00A4473C" w:rsidRPr="004800A5" w:rsidRDefault="00A4473C" w:rsidP="00662687">
            <w:pPr>
              <w:pStyle w:val="TableParagraph"/>
              <w:spacing w:line="242" w:lineRule="auto"/>
              <w:ind w:left="107" w:right="5" w:hanging="3"/>
              <w:rPr>
                <w:sz w:val="26"/>
              </w:rPr>
            </w:pPr>
            <w:r w:rsidRPr="004800A5">
              <w:rPr>
                <w:sz w:val="26"/>
              </w:rPr>
              <w:t>Đề án khai thác, sử dụng nước mặt cho sản xuất nông nghiệp với</w:t>
            </w:r>
            <w:r w:rsidRPr="004800A5">
              <w:rPr>
                <w:spacing w:val="-4"/>
                <w:sz w:val="26"/>
              </w:rPr>
              <w:t xml:space="preserve"> </w:t>
            </w:r>
            <w:r w:rsidRPr="004800A5">
              <w:rPr>
                <w:sz w:val="26"/>
              </w:rPr>
              <w:t>lưu</w:t>
            </w:r>
            <w:r w:rsidRPr="004800A5">
              <w:rPr>
                <w:spacing w:val="-4"/>
                <w:sz w:val="26"/>
              </w:rPr>
              <w:t xml:space="preserve"> </w:t>
            </w:r>
            <w:r w:rsidRPr="004800A5">
              <w:rPr>
                <w:sz w:val="26"/>
              </w:rPr>
              <w:t>lượng</w:t>
            </w:r>
            <w:r w:rsidRPr="004800A5">
              <w:rPr>
                <w:spacing w:val="-4"/>
                <w:sz w:val="26"/>
              </w:rPr>
              <w:t xml:space="preserve"> </w:t>
            </w:r>
            <w:r w:rsidRPr="004800A5">
              <w:rPr>
                <w:sz w:val="26"/>
              </w:rPr>
              <w:t>từ</w:t>
            </w:r>
            <w:r w:rsidRPr="004800A5">
              <w:rPr>
                <w:spacing w:val="-4"/>
                <w:sz w:val="26"/>
              </w:rPr>
              <w:t xml:space="preserve"> </w:t>
            </w:r>
            <w:r w:rsidRPr="004800A5">
              <w:rPr>
                <w:sz w:val="26"/>
              </w:rPr>
              <w:t>0,5 m</w:t>
            </w:r>
            <w:r w:rsidRPr="004800A5">
              <w:rPr>
                <w:sz w:val="26"/>
                <w:vertAlign w:val="superscript"/>
              </w:rPr>
              <w:t>3</w:t>
            </w:r>
            <w:r w:rsidRPr="004800A5">
              <w:rPr>
                <w:spacing w:val="-2"/>
                <w:sz w:val="26"/>
              </w:rPr>
              <w:t xml:space="preserve"> </w:t>
            </w:r>
            <w:r w:rsidRPr="004800A5">
              <w:rPr>
                <w:sz w:val="26"/>
              </w:rPr>
              <w:t>đến</w:t>
            </w:r>
            <w:r w:rsidRPr="004800A5">
              <w:rPr>
                <w:spacing w:val="-4"/>
                <w:sz w:val="26"/>
              </w:rPr>
              <w:t xml:space="preserve"> </w:t>
            </w:r>
            <w:r w:rsidRPr="004800A5">
              <w:rPr>
                <w:sz w:val="26"/>
              </w:rPr>
              <w:t>dưới</w:t>
            </w:r>
            <w:r w:rsidRPr="004800A5">
              <w:rPr>
                <w:spacing w:val="-4"/>
                <w:sz w:val="26"/>
              </w:rPr>
              <w:t xml:space="preserve"> </w:t>
            </w:r>
            <w:r w:rsidRPr="004800A5">
              <w:rPr>
                <w:sz w:val="26"/>
              </w:rPr>
              <w:t>1</w:t>
            </w:r>
            <w:r w:rsidRPr="004800A5">
              <w:rPr>
                <w:spacing w:val="-1"/>
                <w:sz w:val="26"/>
              </w:rPr>
              <w:t xml:space="preserve"> </w:t>
            </w:r>
            <w:r w:rsidRPr="004800A5">
              <w:rPr>
                <w:sz w:val="26"/>
              </w:rPr>
              <w:t>m</w:t>
            </w:r>
            <w:r w:rsidRPr="004800A5">
              <w:rPr>
                <w:sz w:val="26"/>
                <w:vertAlign w:val="superscript"/>
              </w:rPr>
              <w:t>3</w:t>
            </w:r>
            <w:r w:rsidRPr="004800A5">
              <w:rPr>
                <w:sz w:val="26"/>
              </w:rPr>
              <w:t>/giây;</w:t>
            </w:r>
            <w:r w:rsidRPr="004800A5">
              <w:rPr>
                <w:spacing w:val="-2"/>
                <w:sz w:val="26"/>
              </w:rPr>
              <w:t xml:space="preserve"> </w:t>
            </w:r>
            <w:r w:rsidRPr="004800A5">
              <w:rPr>
                <w:sz w:val="26"/>
              </w:rPr>
              <w:t>hoặc</w:t>
            </w:r>
            <w:r w:rsidRPr="004800A5">
              <w:rPr>
                <w:spacing w:val="-4"/>
                <w:sz w:val="26"/>
              </w:rPr>
              <w:t xml:space="preserve"> </w:t>
            </w:r>
            <w:r w:rsidRPr="004800A5">
              <w:rPr>
                <w:sz w:val="26"/>
              </w:rPr>
              <w:t>để</w:t>
            </w:r>
            <w:r w:rsidRPr="004800A5">
              <w:rPr>
                <w:spacing w:val="-4"/>
                <w:sz w:val="26"/>
              </w:rPr>
              <w:t xml:space="preserve"> </w:t>
            </w:r>
            <w:r w:rsidRPr="004800A5">
              <w:rPr>
                <w:sz w:val="26"/>
              </w:rPr>
              <w:t>phát</w:t>
            </w:r>
            <w:r w:rsidRPr="004800A5">
              <w:rPr>
                <w:spacing w:val="-4"/>
                <w:sz w:val="26"/>
              </w:rPr>
              <w:t xml:space="preserve"> </w:t>
            </w:r>
            <w:r w:rsidRPr="004800A5">
              <w:rPr>
                <w:sz w:val="26"/>
              </w:rPr>
              <w:t>điện với công suất từ 200 Kw đến dưới 1.000 Kw; các mục đích</w:t>
            </w:r>
          </w:p>
          <w:p w14:paraId="5B8B7585" w14:textId="77777777" w:rsidR="00A4473C" w:rsidRPr="004800A5" w:rsidRDefault="00A4473C" w:rsidP="00662687">
            <w:pPr>
              <w:pStyle w:val="TableParagraph"/>
              <w:spacing w:before="0"/>
              <w:ind w:left="107" w:right="5"/>
              <w:rPr>
                <w:sz w:val="26"/>
              </w:rPr>
            </w:pPr>
            <w:r w:rsidRPr="004800A5">
              <w:rPr>
                <w:sz w:val="26"/>
              </w:rPr>
              <w:t>khác</w:t>
            </w:r>
            <w:r w:rsidRPr="004800A5">
              <w:rPr>
                <w:spacing w:val="-5"/>
                <w:sz w:val="26"/>
              </w:rPr>
              <w:t xml:space="preserve"> </w:t>
            </w:r>
            <w:r w:rsidRPr="004800A5">
              <w:rPr>
                <w:sz w:val="26"/>
              </w:rPr>
              <w:t>với</w:t>
            </w:r>
            <w:r w:rsidRPr="004800A5">
              <w:rPr>
                <w:spacing w:val="-5"/>
                <w:sz w:val="26"/>
              </w:rPr>
              <w:t xml:space="preserve"> </w:t>
            </w:r>
            <w:r w:rsidRPr="004800A5">
              <w:rPr>
                <w:sz w:val="26"/>
              </w:rPr>
              <w:t>lưu</w:t>
            </w:r>
            <w:r w:rsidRPr="004800A5">
              <w:rPr>
                <w:spacing w:val="-5"/>
                <w:sz w:val="26"/>
              </w:rPr>
              <w:t xml:space="preserve"> </w:t>
            </w:r>
            <w:r w:rsidRPr="004800A5">
              <w:rPr>
                <w:sz w:val="26"/>
              </w:rPr>
              <w:t>lượng</w:t>
            </w:r>
            <w:r w:rsidRPr="004800A5">
              <w:rPr>
                <w:spacing w:val="-5"/>
                <w:sz w:val="26"/>
              </w:rPr>
              <w:t xml:space="preserve"> </w:t>
            </w:r>
            <w:r w:rsidRPr="004800A5">
              <w:rPr>
                <w:sz w:val="26"/>
              </w:rPr>
              <w:t>từ</w:t>
            </w:r>
            <w:r w:rsidRPr="004800A5">
              <w:rPr>
                <w:spacing w:val="-4"/>
                <w:sz w:val="26"/>
              </w:rPr>
              <w:t xml:space="preserve"> </w:t>
            </w:r>
            <w:r w:rsidRPr="004800A5">
              <w:rPr>
                <w:sz w:val="26"/>
              </w:rPr>
              <w:t>3.000 m</w:t>
            </w:r>
            <w:r w:rsidRPr="004800A5">
              <w:rPr>
                <w:sz w:val="26"/>
                <w:vertAlign w:val="superscript"/>
              </w:rPr>
              <w:t>3</w:t>
            </w:r>
            <w:r w:rsidRPr="004800A5">
              <w:rPr>
                <w:sz w:val="26"/>
              </w:rPr>
              <w:t>/ngày</w:t>
            </w:r>
            <w:r w:rsidRPr="004800A5">
              <w:rPr>
                <w:spacing w:val="-9"/>
                <w:sz w:val="26"/>
              </w:rPr>
              <w:t xml:space="preserve"> </w:t>
            </w:r>
            <w:r w:rsidRPr="004800A5">
              <w:rPr>
                <w:sz w:val="26"/>
              </w:rPr>
              <w:t>đêm</w:t>
            </w:r>
            <w:r w:rsidRPr="004800A5">
              <w:rPr>
                <w:spacing w:val="-5"/>
                <w:sz w:val="26"/>
              </w:rPr>
              <w:t xml:space="preserve"> </w:t>
            </w:r>
            <w:r w:rsidRPr="004800A5">
              <w:rPr>
                <w:sz w:val="26"/>
              </w:rPr>
              <w:t>đến</w:t>
            </w:r>
            <w:r w:rsidRPr="004800A5">
              <w:rPr>
                <w:spacing w:val="-3"/>
                <w:sz w:val="26"/>
              </w:rPr>
              <w:t xml:space="preserve"> </w:t>
            </w:r>
            <w:r w:rsidRPr="004800A5">
              <w:rPr>
                <w:sz w:val="26"/>
              </w:rPr>
              <w:t>dưới</w:t>
            </w:r>
            <w:r w:rsidRPr="004800A5">
              <w:rPr>
                <w:spacing w:val="-5"/>
                <w:sz w:val="26"/>
              </w:rPr>
              <w:t xml:space="preserve"> </w:t>
            </w:r>
            <w:r w:rsidRPr="004800A5">
              <w:rPr>
                <w:sz w:val="26"/>
              </w:rPr>
              <w:t>20.000 m</w:t>
            </w:r>
            <w:r w:rsidRPr="004800A5">
              <w:rPr>
                <w:sz w:val="26"/>
                <w:vertAlign w:val="superscript"/>
              </w:rPr>
              <w:t>3</w:t>
            </w:r>
            <w:r w:rsidRPr="004800A5">
              <w:rPr>
                <w:sz w:val="26"/>
              </w:rPr>
              <w:t>/ngày đêm</w:t>
            </w:r>
          </w:p>
        </w:tc>
        <w:tc>
          <w:tcPr>
            <w:tcW w:w="1606" w:type="dxa"/>
          </w:tcPr>
          <w:p w14:paraId="10286987" w14:textId="77777777" w:rsidR="00A4473C" w:rsidRPr="004800A5" w:rsidRDefault="00A4473C" w:rsidP="00662687">
            <w:pPr>
              <w:pStyle w:val="TableParagraph"/>
              <w:spacing w:before="0"/>
              <w:rPr>
                <w:sz w:val="26"/>
              </w:rPr>
            </w:pPr>
          </w:p>
          <w:p w14:paraId="79651D55" w14:textId="77777777" w:rsidR="00A4473C" w:rsidRPr="004800A5" w:rsidRDefault="00A4473C" w:rsidP="00662687">
            <w:pPr>
              <w:pStyle w:val="TableParagraph"/>
              <w:spacing w:before="54"/>
              <w:rPr>
                <w:sz w:val="26"/>
              </w:rPr>
            </w:pPr>
          </w:p>
          <w:p w14:paraId="3723360C" w14:textId="77777777" w:rsidR="00A4473C" w:rsidRPr="004800A5" w:rsidRDefault="00A4473C" w:rsidP="00662687">
            <w:pPr>
              <w:pStyle w:val="TableParagraph"/>
              <w:spacing w:before="0"/>
              <w:ind w:left="2" w:right="1"/>
              <w:jc w:val="center"/>
              <w:rPr>
                <w:sz w:val="26"/>
              </w:rPr>
            </w:pPr>
            <w:r w:rsidRPr="004800A5">
              <w:rPr>
                <w:spacing w:val="-2"/>
                <w:sz w:val="26"/>
              </w:rPr>
              <w:t>2.000.000</w:t>
            </w:r>
          </w:p>
        </w:tc>
      </w:tr>
      <w:tr w:rsidR="004800A5" w:rsidRPr="004800A5" w14:paraId="6A3AFCFD" w14:textId="77777777" w:rsidTr="00662687">
        <w:trPr>
          <w:trHeight w:val="1614"/>
        </w:trPr>
        <w:tc>
          <w:tcPr>
            <w:tcW w:w="737" w:type="dxa"/>
          </w:tcPr>
          <w:p w14:paraId="2F156FA2" w14:textId="77777777" w:rsidR="00A4473C" w:rsidRPr="004800A5" w:rsidRDefault="00A4473C" w:rsidP="00662687">
            <w:pPr>
              <w:pStyle w:val="TableParagraph"/>
              <w:spacing w:before="0"/>
              <w:rPr>
                <w:sz w:val="26"/>
              </w:rPr>
            </w:pPr>
          </w:p>
          <w:p w14:paraId="64686082" w14:textId="77777777" w:rsidR="00A4473C" w:rsidRPr="004800A5" w:rsidRDefault="00A4473C" w:rsidP="00662687">
            <w:pPr>
              <w:pStyle w:val="TableParagraph"/>
              <w:spacing w:before="54"/>
              <w:rPr>
                <w:sz w:val="26"/>
              </w:rPr>
            </w:pPr>
          </w:p>
          <w:p w14:paraId="134B4015" w14:textId="77777777" w:rsidR="00A4473C" w:rsidRPr="004800A5" w:rsidRDefault="00A4473C" w:rsidP="00662687">
            <w:pPr>
              <w:pStyle w:val="TableParagraph"/>
              <w:spacing w:before="0"/>
              <w:ind w:left="6"/>
              <w:jc w:val="center"/>
              <w:rPr>
                <w:sz w:val="26"/>
              </w:rPr>
            </w:pPr>
            <w:r w:rsidRPr="004800A5">
              <w:rPr>
                <w:spacing w:val="-10"/>
                <w:sz w:val="26"/>
              </w:rPr>
              <w:t>4</w:t>
            </w:r>
          </w:p>
        </w:tc>
        <w:tc>
          <w:tcPr>
            <w:tcW w:w="6693" w:type="dxa"/>
          </w:tcPr>
          <w:p w14:paraId="48E62BD6" w14:textId="77777777" w:rsidR="00A4473C" w:rsidRPr="004800A5" w:rsidRDefault="00A4473C" w:rsidP="00662687">
            <w:pPr>
              <w:pStyle w:val="TableParagraph"/>
              <w:spacing w:line="242" w:lineRule="auto"/>
              <w:ind w:left="107" w:right="5" w:hanging="3"/>
              <w:rPr>
                <w:sz w:val="26"/>
              </w:rPr>
            </w:pPr>
            <w:r w:rsidRPr="004800A5">
              <w:rPr>
                <w:sz w:val="26"/>
              </w:rPr>
              <w:t>Đề</w:t>
            </w:r>
            <w:r w:rsidRPr="004800A5">
              <w:rPr>
                <w:spacing w:val="-4"/>
                <w:sz w:val="26"/>
              </w:rPr>
              <w:t xml:space="preserve"> </w:t>
            </w:r>
            <w:r w:rsidRPr="004800A5">
              <w:rPr>
                <w:sz w:val="26"/>
              </w:rPr>
              <w:t>án</w:t>
            </w:r>
            <w:r w:rsidRPr="004800A5">
              <w:rPr>
                <w:spacing w:val="-4"/>
                <w:sz w:val="26"/>
              </w:rPr>
              <w:t xml:space="preserve"> </w:t>
            </w:r>
            <w:r w:rsidRPr="004800A5">
              <w:rPr>
                <w:sz w:val="26"/>
              </w:rPr>
              <w:t>khai</w:t>
            </w:r>
            <w:r w:rsidRPr="004800A5">
              <w:rPr>
                <w:spacing w:val="-3"/>
                <w:sz w:val="26"/>
              </w:rPr>
              <w:t xml:space="preserve"> </w:t>
            </w:r>
            <w:r w:rsidRPr="004800A5">
              <w:rPr>
                <w:sz w:val="26"/>
              </w:rPr>
              <w:t>thác,</w:t>
            </w:r>
            <w:r w:rsidRPr="004800A5">
              <w:rPr>
                <w:spacing w:val="-4"/>
                <w:sz w:val="26"/>
              </w:rPr>
              <w:t xml:space="preserve"> </w:t>
            </w:r>
            <w:r w:rsidRPr="004800A5">
              <w:rPr>
                <w:sz w:val="26"/>
              </w:rPr>
              <w:t>sử</w:t>
            </w:r>
            <w:r w:rsidRPr="004800A5">
              <w:rPr>
                <w:spacing w:val="-3"/>
                <w:sz w:val="26"/>
              </w:rPr>
              <w:t xml:space="preserve"> </w:t>
            </w:r>
            <w:r w:rsidRPr="004800A5">
              <w:rPr>
                <w:sz w:val="26"/>
              </w:rPr>
              <w:t>dụng</w:t>
            </w:r>
            <w:r w:rsidRPr="004800A5">
              <w:rPr>
                <w:spacing w:val="-4"/>
                <w:sz w:val="26"/>
              </w:rPr>
              <w:t xml:space="preserve"> </w:t>
            </w:r>
            <w:r w:rsidRPr="004800A5">
              <w:rPr>
                <w:sz w:val="26"/>
              </w:rPr>
              <w:t>nước</w:t>
            </w:r>
            <w:r w:rsidRPr="004800A5">
              <w:rPr>
                <w:spacing w:val="-1"/>
                <w:sz w:val="26"/>
              </w:rPr>
              <w:t xml:space="preserve"> </w:t>
            </w:r>
            <w:r w:rsidRPr="004800A5">
              <w:rPr>
                <w:sz w:val="26"/>
              </w:rPr>
              <w:t>mặt</w:t>
            </w:r>
            <w:r w:rsidRPr="004800A5">
              <w:rPr>
                <w:spacing w:val="-4"/>
                <w:sz w:val="26"/>
              </w:rPr>
              <w:t xml:space="preserve"> </w:t>
            </w:r>
            <w:r w:rsidRPr="004800A5">
              <w:rPr>
                <w:sz w:val="26"/>
              </w:rPr>
              <w:t>cho</w:t>
            </w:r>
            <w:r w:rsidRPr="004800A5">
              <w:rPr>
                <w:spacing w:val="-4"/>
                <w:sz w:val="26"/>
              </w:rPr>
              <w:t xml:space="preserve"> </w:t>
            </w:r>
            <w:r w:rsidRPr="004800A5">
              <w:rPr>
                <w:sz w:val="26"/>
              </w:rPr>
              <w:t>sản</w:t>
            </w:r>
            <w:r w:rsidRPr="004800A5">
              <w:rPr>
                <w:spacing w:val="-4"/>
                <w:sz w:val="26"/>
              </w:rPr>
              <w:t xml:space="preserve"> </w:t>
            </w:r>
            <w:r w:rsidRPr="004800A5">
              <w:rPr>
                <w:sz w:val="26"/>
              </w:rPr>
              <w:t>xuất</w:t>
            </w:r>
            <w:r w:rsidRPr="004800A5">
              <w:rPr>
                <w:spacing w:val="-4"/>
                <w:sz w:val="26"/>
              </w:rPr>
              <w:t xml:space="preserve"> </w:t>
            </w:r>
            <w:r w:rsidRPr="004800A5">
              <w:rPr>
                <w:sz w:val="26"/>
              </w:rPr>
              <w:t>nông</w:t>
            </w:r>
            <w:r w:rsidRPr="004800A5">
              <w:rPr>
                <w:spacing w:val="-4"/>
                <w:sz w:val="26"/>
              </w:rPr>
              <w:t xml:space="preserve"> </w:t>
            </w:r>
            <w:r w:rsidRPr="004800A5">
              <w:rPr>
                <w:sz w:val="26"/>
              </w:rPr>
              <w:t>nghiệp với lưu lượng từ 1 m</w:t>
            </w:r>
            <w:r w:rsidRPr="004800A5">
              <w:rPr>
                <w:sz w:val="26"/>
                <w:vertAlign w:val="superscript"/>
              </w:rPr>
              <w:t>3</w:t>
            </w:r>
            <w:r w:rsidRPr="004800A5">
              <w:rPr>
                <w:sz w:val="26"/>
              </w:rPr>
              <w:t xml:space="preserve"> đến dưới 2 m</w:t>
            </w:r>
            <w:r w:rsidRPr="004800A5">
              <w:rPr>
                <w:sz w:val="26"/>
                <w:vertAlign w:val="superscript"/>
              </w:rPr>
              <w:t>3</w:t>
            </w:r>
            <w:r w:rsidRPr="004800A5">
              <w:rPr>
                <w:sz w:val="26"/>
              </w:rPr>
              <w:t>/giây; hoặc để phát điện với</w:t>
            </w:r>
            <w:r w:rsidRPr="004800A5">
              <w:rPr>
                <w:spacing w:val="-5"/>
                <w:sz w:val="26"/>
              </w:rPr>
              <w:t xml:space="preserve"> </w:t>
            </w:r>
            <w:r w:rsidRPr="004800A5">
              <w:rPr>
                <w:sz w:val="26"/>
              </w:rPr>
              <w:t>công</w:t>
            </w:r>
            <w:r w:rsidRPr="004800A5">
              <w:rPr>
                <w:spacing w:val="-5"/>
                <w:sz w:val="26"/>
              </w:rPr>
              <w:t xml:space="preserve"> </w:t>
            </w:r>
            <w:r w:rsidRPr="004800A5">
              <w:rPr>
                <w:sz w:val="26"/>
              </w:rPr>
              <w:t>suất</w:t>
            </w:r>
            <w:r w:rsidRPr="004800A5">
              <w:rPr>
                <w:spacing w:val="-5"/>
                <w:sz w:val="26"/>
              </w:rPr>
              <w:t xml:space="preserve"> </w:t>
            </w:r>
            <w:r w:rsidRPr="004800A5">
              <w:rPr>
                <w:sz w:val="26"/>
              </w:rPr>
              <w:t>từ</w:t>
            </w:r>
            <w:r w:rsidRPr="004800A5">
              <w:rPr>
                <w:spacing w:val="-4"/>
                <w:sz w:val="26"/>
              </w:rPr>
              <w:t xml:space="preserve"> </w:t>
            </w:r>
            <w:r w:rsidRPr="004800A5">
              <w:rPr>
                <w:sz w:val="26"/>
              </w:rPr>
              <w:t>1.000</w:t>
            </w:r>
            <w:r w:rsidRPr="004800A5">
              <w:rPr>
                <w:spacing w:val="-3"/>
                <w:sz w:val="26"/>
              </w:rPr>
              <w:t xml:space="preserve"> </w:t>
            </w:r>
            <w:r w:rsidRPr="004800A5">
              <w:rPr>
                <w:sz w:val="26"/>
              </w:rPr>
              <w:t>Kw</w:t>
            </w:r>
            <w:r w:rsidRPr="004800A5">
              <w:rPr>
                <w:spacing w:val="-5"/>
                <w:sz w:val="26"/>
              </w:rPr>
              <w:t xml:space="preserve"> </w:t>
            </w:r>
            <w:r w:rsidRPr="004800A5">
              <w:rPr>
                <w:sz w:val="26"/>
              </w:rPr>
              <w:t>đến</w:t>
            </w:r>
            <w:r w:rsidRPr="004800A5">
              <w:rPr>
                <w:spacing w:val="-5"/>
                <w:sz w:val="26"/>
              </w:rPr>
              <w:t xml:space="preserve"> </w:t>
            </w:r>
            <w:r w:rsidRPr="004800A5">
              <w:rPr>
                <w:sz w:val="26"/>
              </w:rPr>
              <w:t>dưới</w:t>
            </w:r>
            <w:r w:rsidRPr="004800A5">
              <w:rPr>
                <w:spacing w:val="-3"/>
                <w:sz w:val="26"/>
              </w:rPr>
              <w:t xml:space="preserve"> </w:t>
            </w:r>
            <w:r w:rsidRPr="004800A5">
              <w:rPr>
                <w:sz w:val="26"/>
              </w:rPr>
              <w:t>2.000</w:t>
            </w:r>
            <w:r w:rsidRPr="004800A5">
              <w:rPr>
                <w:spacing w:val="-3"/>
                <w:sz w:val="26"/>
              </w:rPr>
              <w:t xml:space="preserve"> </w:t>
            </w:r>
            <w:r w:rsidRPr="004800A5">
              <w:rPr>
                <w:sz w:val="26"/>
              </w:rPr>
              <w:t>Kw;</w:t>
            </w:r>
            <w:r w:rsidRPr="004800A5">
              <w:rPr>
                <w:spacing w:val="-5"/>
                <w:sz w:val="26"/>
              </w:rPr>
              <w:t xml:space="preserve"> </w:t>
            </w:r>
            <w:r w:rsidRPr="004800A5">
              <w:rPr>
                <w:sz w:val="26"/>
              </w:rPr>
              <w:t>các</w:t>
            </w:r>
            <w:r w:rsidRPr="004800A5">
              <w:rPr>
                <w:spacing w:val="-2"/>
                <w:sz w:val="26"/>
              </w:rPr>
              <w:t xml:space="preserve"> </w:t>
            </w:r>
            <w:r w:rsidRPr="004800A5">
              <w:rPr>
                <w:sz w:val="26"/>
              </w:rPr>
              <w:t>mục</w:t>
            </w:r>
            <w:r w:rsidRPr="004800A5">
              <w:rPr>
                <w:spacing w:val="-5"/>
                <w:sz w:val="26"/>
              </w:rPr>
              <w:t xml:space="preserve"> </w:t>
            </w:r>
            <w:r w:rsidRPr="004800A5">
              <w:rPr>
                <w:sz w:val="26"/>
              </w:rPr>
              <w:t>đích khác với lưu lượng từ 20.000 m</w:t>
            </w:r>
            <w:r w:rsidRPr="004800A5">
              <w:rPr>
                <w:sz w:val="26"/>
                <w:vertAlign w:val="superscript"/>
              </w:rPr>
              <w:t>3</w:t>
            </w:r>
            <w:r w:rsidRPr="004800A5">
              <w:rPr>
                <w:sz w:val="26"/>
              </w:rPr>
              <w:t>/ngày đêm đến dưới 50.000 m</w:t>
            </w:r>
            <w:r w:rsidRPr="004800A5">
              <w:rPr>
                <w:sz w:val="26"/>
                <w:vertAlign w:val="superscript"/>
              </w:rPr>
              <w:t>3</w:t>
            </w:r>
            <w:r w:rsidRPr="004800A5">
              <w:rPr>
                <w:sz w:val="26"/>
              </w:rPr>
              <w:t>/ngày đêm</w:t>
            </w:r>
          </w:p>
        </w:tc>
        <w:tc>
          <w:tcPr>
            <w:tcW w:w="1606" w:type="dxa"/>
          </w:tcPr>
          <w:p w14:paraId="412C9226" w14:textId="77777777" w:rsidR="00A4473C" w:rsidRPr="004800A5" w:rsidRDefault="00A4473C" w:rsidP="00662687">
            <w:pPr>
              <w:pStyle w:val="TableParagraph"/>
              <w:spacing w:before="0"/>
              <w:rPr>
                <w:sz w:val="26"/>
              </w:rPr>
            </w:pPr>
          </w:p>
          <w:p w14:paraId="65EF9ABD" w14:textId="77777777" w:rsidR="00A4473C" w:rsidRPr="004800A5" w:rsidRDefault="00A4473C" w:rsidP="00662687">
            <w:pPr>
              <w:pStyle w:val="TableParagraph"/>
              <w:spacing w:before="54"/>
              <w:rPr>
                <w:sz w:val="26"/>
              </w:rPr>
            </w:pPr>
          </w:p>
          <w:p w14:paraId="341023D2" w14:textId="77777777" w:rsidR="00A4473C" w:rsidRPr="004800A5" w:rsidRDefault="00A4473C" w:rsidP="00662687">
            <w:pPr>
              <w:pStyle w:val="TableParagraph"/>
              <w:spacing w:before="0"/>
              <w:ind w:left="2" w:right="1"/>
              <w:jc w:val="center"/>
              <w:rPr>
                <w:sz w:val="26"/>
              </w:rPr>
            </w:pPr>
            <w:r w:rsidRPr="004800A5">
              <w:rPr>
                <w:spacing w:val="-2"/>
                <w:sz w:val="26"/>
              </w:rPr>
              <w:t>5.460.000</w:t>
            </w:r>
          </w:p>
        </w:tc>
      </w:tr>
      <w:tr w:rsidR="004800A5" w:rsidRPr="004800A5" w14:paraId="360D9FCF" w14:textId="77777777" w:rsidTr="00662687">
        <w:trPr>
          <w:trHeight w:val="719"/>
        </w:trPr>
        <w:tc>
          <w:tcPr>
            <w:tcW w:w="737" w:type="dxa"/>
          </w:tcPr>
          <w:p w14:paraId="74085D9C" w14:textId="77777777" w:rsidR="00A4473C" w:rsidRPr="004800A5" w:rsidRDefault="00A4473C" w:rsidP="00662687">
            <w:pPr>
              <w:pStyle w:val="TableParagraph"/>
              <w:spacing w:before="203"/>
              <w:ind w:left="6"/>
              <w:jc w:val="center"/>
              <w:rPr>
                <w:sz w:val="26"/>
              </w:rPr>
            </w:pPr>
            <w:r w:rsidRPr="004800A5">
              <w:rPr>
                <w:spacing w:val="-10"/>
                <w:sz w:val="26"/>
              </w:rPr>
              <w:t>5</w:t>
            </w:r>
          </w:p>
        </w:tc>
        <w:tc>
          <w:tcPr>
            <w:tcW w:w="6693" w:type="dxa"/>
          </w:tcPr>
          <w:p w14:paraId="7FFC127E" w14:textId="77777777" w:rsidR="00A4473C" w:rsidRPr="004800A5" w:rsidRDefault="00A4473C" w:rsidP="00662687">
            <w:pPr>
              <w:pStyle w:val="TableParagraph"/>
              <w:spacing w:before="203"/>
              <w:ind w:left="107"/>
              <w:rPr>
                <w:sz w:val="26"/>
              </w:rPr>
            </w:pPr>
            <w:r w:rsidRPr="004800A5">
              <w:rPr>
                <w:sz w:val="26"/>
              </w:rPr>
              <w:t>Trường</w:t>
            </w:r>
            <w:r w:rsidRPr="004800A5">
              <w:rPr>
                <w:spacing w:val="-5"/>
                <w:sz w:val="26"/>
              </w:rPr>
              <w:t xml:space="preserve"> </w:t>
            </w:r>
            <w:r w:rsidRPr="004800A5">
              <w:rPr>
                <w:sz w:val="26"/>
              </w:rPr>
              <w:t>hợp</w:t>
            </w:r>
            <w:r w:rsidRPr="004800A5">
              <w:rPr>
                <w:spacing w:val="-3"/>
                <w:sz w:val="26"/>
              </w:rPr>
              <w:t xml:space="preserve"> </w:t>
            </w:r>
            <w:r w:rsidRPr="004800A5">
              <w:rPr>
                <w:sz w:val="26"/>
              </w:rPr>
              <w:t>gia</w:t>
            </w:r>
            <w:r w:rsidRPr="004800A5">
              <w:rPr>
                <w:spacing w:val="-5"/>
                <w:sz w:val="26"/>
              </w:rPr>
              <w:t xml:space="preserve"> </w:t>
            </w:r>
            <w:r w:rsidRPr="004800A5">
              <w:rPr>
                <w:sz w:val="26"/>
              </w:rPr>
              <w:t>hạn,</w:t>
            </w:r>
            <w:r w:rsidRPr="004800A5">
              <w:rPr>
                <w:spacing w:val="-2"/>
                <w:sz w:val="26"/>
              </w:rPr>
              <w:t xml:space="preserve"> </w:t>
            </w:r>
            <w:r w:rsidRPr="004800A5">
              <w:rPr>
                <w:sz w:val="26"/>
              </w:rPr>
              <w:t>điều</w:t>
            </w:r>
            <w:r w:rsidRPr="004800A5">
              <w:rPr>
                <w:spacing w:val="-4"/>
                <w:sz w:val="26"/>
              </w:rPr>
              <w:t xml:space="preserve"> </w:t>
            </w:r>
            <w:r w:rsidRPr="004800A5">
              <w:rPr>
                <w:sz w:val="26"/>
              </w:rPr>
              <w:t>chỉnh</w:t>
            </w:r>
            <w:r w:rsidRPr="004800A5">
              <w:rPr>
                <w:spacing w:val="-5"/>
                <w:sz w:val="26"/>
              </w:rPr>
              <w:t xml:space="preserve"> </w:t>
            </w:r>
            <w:r w:rsidRPr="004800A5">
              <w:rPr>
                <w:sz w:val="26"/>
              </w:rPr>
              <w:t>nội</w:t>
            </w:r>
            <w:r w:rsidRPr="004800A5">
              <w:rPr>
                <w:spacing w:val="-5"/>
                <w:sz w:val="26"/>
              </w:rPr>
              <w:t xml:space="preserve"> </w:t>
            </w:r>
            <w:r w:rsidRPr="004800A5">
              <w:rPr>
                <w:sz w:val="26"/>
              </w:rPr>
              <w:t>dung</w:t>
            </w:r>
            <w:r w:rsidRPr="004800A5">
              <w:rPr>
                <w:spacing w:val="-3"/>
                <w:sz w:val="26"/>
              </w:rPr>
              <w:t xml:space="preserve"> </w:t>
            </w:r>
            <w:r w:rsidRPr="004800A5">
              <w:rPr>
                <w:sz w:val="26"/>
              </w:rPr>
              <w:t>giấy</w:t>
            </w:r>
            <w:r w:rsidRPr="004800A5">
              <w:rPr>
                <w:spacing w:val="-7"/>
                <w:sz w:val="26"/>
              </w:rPr>
              <w:t xml:space="preserve"> </w:t>
            </w:r>
            <w:r w:rsidRPr="004800A5">
              <w:rPr>
                <w:spacing w:val="-4"/>
                <w:sz w:val="26"/>
              </w:rPr>
              <w:t>phép</w:t>
            </w:r>
          </w:p>
        </w:tc>
        <w:tc>
          <w:tcPr>
            <w:tcW w:w="1606" w:type="dxa"/>
          </w:tcPr>
          <w:p w14:paraId="045E707A" w14:textId="77777777" w:rsidR="00A4473C" w:rsidRPr="004800A5" w:rsidRDefault="00A4473C" w:rsidP="00662687">
            <w:pPr>
              <w:pStyle w:val="TableParagraph"/>
              <w:spacing w:before="54" w:line="242" w:lineRule="auto"/>
              <w:ind w:left="400" w:right="291" w:hanging="99"/>
              <w:rPr>
                <w:sz w:val="26"/>
              </w:rPr>
            </w:pPr>
            <w:r w:rsidRPr="004800A5">
              <w:rPr>
                <w:sz w:val="26"/>
              </w:rPr>
              <w:t>50%</w:t>
            </w:r>
            <w:r w:rsidRPr="004800A5">
              <w:rPr>
                <w:spacing w:val="-17"/>
                <w:sz w:val="26"/>
              </w:rPr>
              <w:t xml:space="preserve"> </w:t>
            </w:r>
            <w:r w:rsidRPr="004800A5">
              <w:rPr>
                <w:sz w:val="26"/>
              </w:rPr>
              <w:t>mức thu trên</w:t>
            </w:r>
          </w:p>
        </w:tc>
      </w:tr>
    </w:tbl>
    <w:p w14:paraId="4BFBA2F9" w14:textId="4A50F0A2" w:rsidR="00A4473C" w:rsidRPr="004800A5" w:rsidRDefault="00A4473C" w:rsidP="00A4473C">
      <w:pPr>
        <w:spacing w:before="120" w:after="120"/>
        <w:ind w:firstLine="720"/>
        <w:jc w:val="both"/>
        <w:rPr>
          <w:sz w:val="28"/>
          <w:szCs w:val="28"/>
          <w:lang w:val="nl-NL"/>
        </w:rPr>
      </w:pPr>
      <w:r w:rsidRPr="004800A5">
        <w:rPr>
          <w:sz w:val="28"/>
          <w:szCs w:val="28"/>
          <w:lang w:val="nl-NL"/>
        </w:rPr>
        <w:t>- Phí thẩm định hồ sơ, điều kiện hành nghề khoan nước dưới đất</w:t>
      </w:r>
    </w:p>
    <w:p w14:paraId="7971DC22" w14:textId="77777777" w:rsidR="00A4473C" w:rsidRPr="004800A5" w:rsidRDefault="00A4473C" w:rsidP="00A4473C">
      <w:pPr>
        <w:pStyle w:val="BodyText"/>
        <w:spacing w:after="1"/>
        <w:rPr>
          <w:sz w:val="11"/>
        </w:rPr>
      </w:pPr>
    </w:p>
    <w:tbl>
      <w:tblPr>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
        <w:gridCol w:w="5190"/>
        <w:gridCol w:w="3028"/>
      </w:tblGrid>
      <w:tr w:rsidR="004800A5" w:rsidRPr="004800A5" w14:paraId="444E499E" w14:textId="77777777" w:rsidTr="00662687">
        <w:trPr>
          <w:trHeight w:val="419"/>
        </w:trPr>
        <w:tc>
          <w:tcPr>
            <w:tcW w:w="737" w:type="dxa"/>
          </w:tcPr>
          <w:p w14:paraId="2016F57F" w14:textId="77777777" w:rsidR="00A4473C" w:rsidRPr="004800A5" w:rsidRDefault="00A4473C" w:rsidP="00662687">
            <w:pPr>
              <w:pStyle w:val="TableParagraph"/>
              <w:spacing w:before="59"/>
              <w:ind w:left="6" w:right="4"/>
              <w:jc w:val="center"/>
              <w:rPr>
                <w:b/>
                <w:sz w:val="26"/>
              </w:rPr>
            </w:pPr>
            <w:r w:rsidRPr="004800A5">
              <w:rPr>
                <w:b/>
                <w:spacing w:val="-5"/>
                <w:sz w:val="26"/>
              </w:rPr>
              <w:t>STT</w:t>
            </w:r>
          </w:p>
        </w:tc>
        <w:tc>
          <w:tcPr>
            <w:tcW w:w="5190" w:type="dxa"/>
          </w:tcPr>
          <w:p w14:paraId="2BD4C741" w14:textId="77777777" w:rsidR="00A4473C" w:rsidRPr="004800A5" w:rsidRDefault="00A4473C" w:rsidP="00662687">
            <w:pPr>
              <w:pStyle w:val="TableParagraph"/>
              <w:spacing w:before="59"/>
              <w:ind w:left="4"/>
              <w:jc w:val="center"/>
              <w:rPr>
                <w:b/>
                <w:sz w:val="26"/>
              </w:rPr>
            </w:pPr>
            <w:r w:rsidRPr="004800A5">
              <w:rPr>
                <w:b/>
                <w:sz w:val="26"/>
              </w:rPr>
              <w:t>Nội</w:t>
            </w:r>
            <w:r w:rsidRPr="004800A5">
              <w:rPr>
                <w:b/>
                <w:spacing w:val="-5"/>
                <w:sz w:val="26"/>
              </w:rPr>
              <w:t xml:space="preserve"> </w:t>
            </w:r>
            <w:r w:rsidRPr="004800A5">
              <w:rPr>
                <w:b/>
                <w:spacing w:val="-4"/>
                <w:sz w:val="26"/>
              </w:rPr>
              <w:t>dung</w:t>
            </w:r>
          </w:p>
        </w:tc>
        <w:tc>
          <w:tcPr>
            <w:tcW w:w="3028" w:type="dxa"/>
          </w:tcPr>
          <w:p w14:paraId="1CECD258" w14:textId="77777777" w:rsidR="00A4473C" w:rsidRPr="004800A5" w:rsidRDefault="00A4473C" w:rsidP="00662687">
            <w:pPr>
              <w:pStyle w:val="TableParagraph"/>
              <w:spacing w:before="59"/>
              <w:ind w:right="1"/>
              <w:jc w:val="center"/>
              <w:rPr>
                <w:b/>
                <w:sz w:val="26"/>
              </w:rPr>
            </w:pPr>
            <w:r w:rsidRPr="004800A5">
              <w:rPr>
                <w:b/>
                <w:sz w:val="26"/>
              </w:rPr>
              <w:t>Mức</w:t>
            </w:r>
            <w:r w:rsidRPr="004800A5">
              <w:rPr>
                <w:b/>
                <w:spacing w:val="-7"/>
                <w:sz w:val="26"/>
              </w:rPr>
              <w:t xml:space="preserve"> </w:t>
            </w:r>
            <w:r w:rsidRPr="004800A5">
              <w:rPr>
                <w:b/>
                <w:sz w:val="26"/>
              </w:rPr>
              <w:t>thu</w:t>
            </w:r>
            <w:r w:rsidRPr="004800A5">
              <w:rPr>
                <w:b/>
                <w:spacing w:val="-6"/>
                <w:sz w:val="26"/>
              </w:rPr>
              <w:t xml:space="preserve"> </w:t>
            </w:r>
            <w:r w:rsidRPr="004800A5">
              <w:rPr>
                <w:b/>
                <w:sz w:val="26"/>
              </w:rPr>
              <w:t>(đồng/1</w:t>
            </w:r>
            <w:r w:rsidRPr="004800A5">
              <w:rPr>
                <w:b/>
                <w:spacing w:val="-4"/>
                <w:sz w:val="26"/>
              </w:rPr>
              <w:t xml:space="preserve"> </w:t>
            </w:r>
            <w:r w:rsidRPr="004800A5">
              <w:rPr>
                <w:b/>
                <w:sz w:val="26"/>
              </w:rPr>
              <w:t>hồ</w:t>
            </w:r>
            <w:r w:rsidRPr="004800A5">
              <w:rPr>
                <w:b/>
                <w:spacing w:val="-7"/>
                <w:sz w:val="26"/>
              </w:rPr>
              <w:t xml:space="preserve"> </w:t>
            </w:r>
            <w:r w:rsidRPr="004800A5">
              <w:rPr>
                <w:b/>
                <w:spacing w:val="-5"/>
                <w:sz w:val="26"/>
              </w:rPr>
              <w:t>sơ)</w:t>
            </w:r>
          </w:p>
        </w:tc>
      </w:tr>
      <w:tr w:rsidR="004800A5" w:rsidRPr="004800A5" w14:paraId="2BEC9983" w14:textId="77777777" w:rsidTr="00662687">
        <w:trPr>
          <w:trHeight w:val="717"/>
        </w:trPr>
        <w:tc>
          <w:tcPr>
            <w:tcW w:w="737" w:type="dxa"/>
          </w:tcPr>
          <w:p w14:paraId="0A6B0F77" w14:textId="77777777" w:rsidR="00A4473C" w:rsidRPr="004800A5" w:rsidRDefault="00A4473C" w:rsidP="00662687">
            <w:pPr>
              <w:pStyle w:val="TableParagraph"/>
              <w:spacing w:before="201"/>
              <w:ind w:left="6"/>
              <w:jc w:val="center"/>
              <w:rPr>
                <w:sz w:val="26"/>
              </w:rPr>
            </w:pPr>
            <w:r w:rsidRPr="004800A5">
              <w:rPr>
                <w:spacing w:val="-10"/>
                <w:sz w:val="26"/>
              </w:rPr>
              <w:t>1</w:t>
            </w:r>
          </w:p>
        </w:tc>
        <w:tc>
          <w:tcPr>
            <w:tcW w:w="5190" w:type="dxa"/>
          </w:tcPr>
          <w:p w14:paraId="483CEC45" w14:textId="77777777" w:rsidR="00A4473C" w:rsidRPr="004800A5" w:rsidRDefault="00A4473C" w:rsidP="00662687">
            <w:pPr>
              <w:pStyle w:val="TableParagraph"/>
              <w:spacing w:line="244" w:lineRule="auto"/>
              <w:ind w:left="107" w:right="188" w:hanging="3"/>
              <w:rPr>
                <w:sz w:val="26"/>
              </w:rPr>
            </w:pPr>
            <w:r w:rsidRPr="004800A5">
              <w:rPr>
                <w:sz w:val="26"/>
              </w:rPr>
              <w:t>Phí</w:t>
            </w:r>
            <w:r w:rsidRPr="004800A5">
              <w:rPr>
                <w:spacing w:val="-6"/>
                <w:sz w:val="26"/>
              </w:rPr>
              <w:t xml:space="preserve"> </w:t>
            </w:r>
            <w:r w:rsidRPr="004800A5">
              <w:rPr>
                <w:sz w:val="26"/>
              </w:rPr>
              <w:t>thẩm</w:t>
            </w:r>
            <w:r w:rsidRPr="004800A5">
              <w:rPr>
                <w:spacing w:val="-7"/>
                <w:sz w:val="26"/>
              </w:rPr>
              <w:t xml:space="preserve"> </w:t>
            </w:r>
            <w:r w:rsidRPr="004800A5">
              <w:rPr>
                <w:sz w:val="26"/>
              </w:rPr>
              <w:t>định</w:t>
            </w:r>
            <w:r w:rsidRPr="004800A5">
              <w:rPr>
                <w:spacing w:val="-6"/>
                <w:sz w:val="26"/>
              </w:rPr>
              <w:t xml:space="preserve"> </w:t>
            </w:r>
            <w:r w:rsidRPr="004800A5">
              <w:rPr>
                <w:sz w:val="26"/>
              </w:rPr>
              <w:t>hồ</w:t>
            </w:r>
            <w:r w:rsidRPr="004800A5">
              <w:rPr>
                <w:spacing w:val="-4"/>
                <w:sz w:val="26"/>
              </w:rPr>
              <w:t xml:space="preserve"> </w:t>
            </w:r>
            <w:r w:rsidRPr="004800A5">
              <w:rPr>
                <w:sz w:val="26"/>
              </w:rPr>
              <w:t>sơ,</w:t>
            </w:r>
            <w:r w:rsidRPr="004800A5">
              <w:rPr>
                <w:spacing w:val="-6"/>
                <w:sz w:val="26"/>
              </w:rPr>
              <w:t xml:space="preserve"> </w:t>
            </w:r>
            <w:r w:rsidRPr="004800A5">
              <w:rPr>
                <w:sz w:val="26"/>
              </w:rPr>
              <w:t>điều</w:t>
            </w:r>
            <w:r w:rsidRPr="004800A5">
              <w:rPr>
                <w:spacing w:val="-6"/>
                <w:sz w:val="26"/>
              </w:rPr>
              <w:t xml:space="preserve"> </w:t>
            </w:r>
            <w:r w:rsidRPr="004800A5">
              <w:rPr>
                <w:sz w:val="26"/>
              </w:rPr>
              <w:t>kiện</w:t>
            </w:r>
            <w:r w:rsidRPr="004800A5">
              <w:rPr>
                <w:spacing w:val="-6"/>
                <w:sz w:val="26"/>
              </w:rPr>
              <w:t xml:space="preserve"> </w:t>
            </w:r>
            <w:r w:rsidRPr="004800A5">
              <w:rPr>
                <w:sz w:val="26"/>
              </w:rPr>
              <w:t>hành</w:t>
            </w:r>
            <w:r w:rsidRPr="004800A5">
              <w:rPr>
                <w:spacing w:val="-6"/>
                <w:sz w:val="26"/>
              </w:rPr>
              <w:t xml:space="preserve"> </w:t>
            </w:r>
            <w:r w:rsidRPr="004800A5">
              <w:rPr>
                <w:sz w:val="26"/>
              </w:rPr>
              <w:t>nghề khoan nước dưới đất</w:t>
            </w:r>
          </w:p>
        </w:tc>
        <w:tc>
          <w:tcPr>
            <w:tcW w:w="3028" w:type="dxa"/>
          </w:tcPr>
          <w:p w14:paraId="6440FB11" w14:textId="77777777" w:rsidR="00A4473C" w:rsidRPr="004800A5" w:rsidRDefault="00A4473C" w:rsidP="00662687">
            <w:pPr>
              <w:pStyle w:val="TableParagraph"/>
              <w:spacing w:before="201"/>
              <w:ind w:right="1"/>
              <w:jc w:val="center"/>
              <w:rPr>
                <w:sz w:val="26"/>
              </w:rPr>
            </w:pPr>
            <w:r w:rsidRPr="004800A5">
              <w:rPr>
                <w:spacing w:val="-2"/>
                <w:sz w:val="26"/>
              </w:rPr>
              <w:t>1.400.000</w:t>
            </w:r>
          </w:p>
        </w:tc>
      </w:tr>
      <w:tr w:rsidR="004800A5" w:rsidRPr="004800A5" w14:paraId="22F1DEE8" w14:textId="77777777" w:rsidTr="00662687">
        <w:trPr>
          <w:trHeight w:val="1017"/>
        </w:trPr>
        <w:tc>
          <w:tcPr>
            <w:tcW w:w="737" w:type="dxa"/>
          </w:tcPr>
          <w:p w14:paraId="2ECA045E" w14:textId="77777777" w:rsidR="00A4473C" w:rsidRPr="004800A5" w:rsidRDefault="00A4473C" w:rsidP="00662687">
            <w:pPr>
              <w:pStyle w:val="TableParagraph"/>
              <w:spacing w:before="53"/>
              <w:rPr>
                <w:sz w:val="26"/>
              </w:rPr>
            </w:pPr>
          </w:p>
          <w:p w14:paraId="17165275" w14:textId="77777777" w:rsidR="00A4473C" w:rsidRPr="004800A5" w:rsidRDefault="00A4473C" w:rsidP="00662687">
            <w:pPr>
              <w:pStyle w:val="TableParagraph"/>
              <w:spacing w:before="0"/>
              <w:ind w:left="6"/>
              <w:jc w:val="center"/>
              <w:rPr>
                <w:sz w:val="26"/>
              </w:rPr>
            </w:pPr>
            <w:r w:rsidRPr="004800A5">
              <w:rPr>
                <w:spacing w:val="-10"/>
                <w:sz w:val="26"/>
              </w:rPr>
              <w:t>2</w:t>
            </w:r>
          </w:p>
        </w:tc>
        <w:tc>
          <w:tcPr>
            <w:tcW w:w="5190" w:type="dxa"/>
          </w:tcPr>
          <w:p w14:paraId="4E6610D8" w14:textId="77777777" w:rsidR="00A4473C" w:rsidRPr="004800A5" w:rsidRDefault="00A4473C" w:rsidP="00662687">
            <w:pPr>
              <w:pStyle w:val="TableParagraph"/>
              <w:spacing w:line="242" w:lineRule="auto"/>
              <w:ind w:left="107" w:right="188" w:hanging="3"/>
              <w:rPr>
                <w:sz w:val="26"/>
              </w:rPr>
            </w:pPr>
            <w:r w:rsidRPr="004800A5">
              <w:rPr>
                <w:sz w:val="26"/>
              </w:rPr>
              <w:t>Phí thẩm định hồ sơ, điều kiện trong trường hợp</w:t>
            </w:r>
            <w:r w:rsidRPr="004800A5">
              <w:rPr>
                <w:spacing w:val="-5"/>
                <w:sz w:val="26"/>
              </w:rPr>
              <w:t xml:space="preserve"> </w:t>
            </w:r>
            <w:r w:rsidRPr="004800A5">
              <w:rPr>
                <w:sz w:val="26"/>
              </w:rPr>
              <w:t>gia</w:t>
            </w:r>
            <w:r w:rsidRPr="004800A5">
              <w:rPr>
                <w:spacing w:val="-5"/>
                <w:sz w:val="26"/>
              </w:rPr>
              <w:t xml:space="preserve"> </w:t>
            </w:r>
            <w:r w:rsidRPr="004800A5">
              <w:rPr>
                <w:sz w:val="26"/>
              </w:rPr>
              <w:t>hạn,</w:t>
            </w:r>
            <w:r w:rsidRPr="004800A5">
              <w:rPr>
                <w:spacing w:val="-5"/>
                <w:sz w:val="26"/>
              </w:rPr>
              <w:t xml:space="preserve"> </w:t>
            </w:r>
            <w:r w:rsidRPr="004800A5">
              <w:rPr>
                <w:sz w:val="26"/>
              </w:rPr>
              <w:t>điều</w:t>
            </w:r>
            <w:r w:rsidRPr="004800A5">
              <w:rPr>
                <w:spacing w:val="-5"/>
                <w:sz w:val="26"/>
              </w:rPr>
              <w:t xml:space="preserve"> </w:t>
            </w:r>
            <w:r w:rsidRPr="004800A5">
              <w:rPr>
                <w:sz w:val="26"/>
              </w:rPr>
              <w:t>chỉnh</w:t>
            </w:r>
            <w:r w:rsidRPr="004800A5">
              <w:rPr>
                <w:spacing w:val="-4"/>
                <w:sz w:val="26"/>
              </w:rPr>
              <w:t xml:space="preserve"> </w:t>
            </w:r>
            <w:r w:rsidRPr="004800A5">
              <w:rPr>
                <w:sz w:val="26"/>
              </w:rPr>
              <w:t>giấy</w:t>
            </w:r>
            <w:r w:rsidRPr="004800A5">
              <w:rPr>
                <w:spacing w:val="-10"/>
                <w:sz w:val="26"/>
              </w:rPr>
              <w:t xml:space="preserve"> </w:t>
            </w:r>
            <w:r w:rsidRPr="004800A5">
              <w:rPr>
                <w:sz w:val="26"/>
              </w:rPr>
              <w:t>phép</w:t>
            </w:r>
            <w:r w:rsidRPr="004800A5">
              <w:rPr>
                <w:spacing w:val="-3"/>
                <w:sz w:val="26"/>
              </w:rPr>
              <w:t xml:space="preserve"> </w:t>
            </w:r>
            <w:r w:rsidRPr="004800A5">
              <w:rPr>
                <w:sz w:val="26"/>
              </w:rPr>
              <w:t>hành</w:t>
            </w:r>
            <w:r w:rsidRPr="004800A5">
              <w:rPr>
                <w:spacing w:val="-5"/>
                <w:sz w:val="26"/>
              </w:rPr>
              <w:t xml:space="preserve"> </w:t>
            </w:r>
            <w:r w:rsidRPr="004800A5">
              <w:rPr>
                <w:sz w:val="26"/>
              </w:rPr>
              <w:t>nghề khoan nước dưới đất</w:t>
            </w:r>
          </w:p>
        </w:tc>
        <w:tc>
          <w:tcPr>
            <w:tcW w:w="3028" w:type="dxa"/>
          </w:tcPr>
          <w:p w14:paraId="3CA10D1B" w14:textId="77777777" w:rsidR="00A4473C" w:rsidRPr="004800A5" w:rsidRDefault="00A4473C" w:rsidP="00662687">
            <w:pPr>
              <w:pStyle w:val="TableParagraph"/>
              <w:spacing w:before="53"/>
              <w:rPr>
                <w:sz w:val="26"/>
              </w:rPr>
            </w:pPr>
          </w:p>
          <w:p w14:paraId="09808819" w14:textId="77777777" w:rsidR="00A4473C" w:rsidRPr="004800A5" w:rsidRDefault="00A4473C" w:rsidP="00662687">
            <w:pPr>
              <w:pStyle w:val="TableParagraph"/>
              <w:spacing w:before="0"/>
              <w:ind w:right="1"/>
              <w:jc w:val="center"/>
              <w:rPr>
                <w:sz w:val="26"/>
              </w:rPr>
            </w:pPr>
            <w:r w:rsidRPr="004800A5">
              <w:rPr>
                <w:spacing w:val="-2"/>
                <w:sz w:val="26"/>
              </w:rPr>
              <w:t>700.000</w:t>
            </w:r>
          </w:p>
        </w:tc>
      </w:tr>
    </w:tbl>
    <w:p w14:paraId="43E5F383" w14:textId="4C5EB070" w:rsidR="00A4473C" w:rsidRPr="004800A5" w:rsidRDefault="00A4473C" w:rsidP="00A4473C">
      <w:pPr>
        <w:spacing w:before="120" w:after="120" w:line="247" w:lineRule="auto"/>
        <w:ind w:firstLine="720"/>
        <w:jc w:val="both"/>
        <w:rPr>
          <w:sz w:val="28"/>
          <w:szCs w:val="28"/>
          <w:lang w:val="nl-NL"/>
        </w:rPr>
      </w:pPr>
      <w:r w:rsidRPr="004800A5">
        <w:rPr>
          <w:sz w:val="28"/>
          <w:szCs w:val="28"/>
          <w:lang w:val="nl-NL"/>
        </w:rPr>
        <w:t>Tổ chức thu phí nộp 100% số tiền phí thu được vào ngân sách nhà nước. Nguồn chi phí trang trải cho việc thẩm định do ngân sách nhà nước bố trí trong dự toán của tổ chức thu phí theo chế độ, định mức chi ngân sách nhà nước; Tỉnh Cao Bằng chưa điều chỉnh mức thu mới theo phân cấp, phân quyền theo quy định.</w:t>
      </w:r>
    </w:p>
    <w:p w14:paraId="427FBDAE" w14:textId="7F4411AA" w:rsidR="004A7C39" w:rsidRPr="004800A5" w:rsidRDefault="002535B1" w:rsidP="004A7C39">
      <w:pPr>
        <w:spacing w:before="120" w:after="120" w:line="247" w:lineRule="auto"/>
        <w:ind w:firstLine="720"/>
        <w:jc w:val="both"/>
        <w:rPr>
          <w:sz w:val="28"/>
          <w:szCs w:val="28"/>
          <w:lang w:val="nl-NL"/>
        </w:rPr>
      </w:pPr>
      <w:r w:rsidRPr="004800A5">
        <w:rPr>
          <w:sz w:val="28"/>
          <w:szCs w:val="28"/>
          <w:lang w:val="nl-NL"/>
        </w:rPr>
        <w:lastRenderedPageBreak/>
        <w:t>(2) Tỉnh Sơn La:</w:t>
      </w:r>
      <w:r w:rsidR="004A7C39" w:rsidRPr="004800A5">
        <w:rPr>
          <w:sz w:val="28"/>
          <w:szCs w:val="28"/>
          <w:lang w:val="nl-NL"/>
        </w:rPr>
        <w:t xml:space="preserve"> </w:t>
      </w:r>
      <w:r w:rsidRPr="004800A5">
        <w:rPr>
          <w:sz w:val="28"/>
          <w:szCs w:val="28"/>
          <w:lang w:val="nl-NL"/>
        </w:rPr>
        <w:t>Theo</w:t>
      </w:r>
      <w:r w:rsidR="004A7C39" w:rsidRPr="004800A5">
        <w:rPr>
          <w:sz w:val="28"/>
          <w:szCs w:val="28"/>
          <w:lang w:val="nl-NL"/>
        </w:rPr>
        <w:t xml:space="preserve"> Nghị quyết </w:t>
      </w:r>
      <w:r w:rsidRPr="004800A5">
        <w:rPr>
          <w:sz w:val="28"/>
          <w:szCs w:val="28"/>
          <w:lang w:val="nl-NL"/>
        </w:rPr>
        <w:t xml:space="preserve">số </w:t>
      </w:r>
      <w:r w:rsidR="004A7C39" w:rsidRPr="004800A5">
        <w:rPr>
          <w:sz w:val="28"/>
          <w:szCs w:val="28"/>
          <w:lang w:val="nl-NL"/>
        </w:rPr>
        <w:t>155/2025/NQ-HĐND ngày 29/12/2025</w:t>
      </w:r>
      <w:r w:rsidRPr="004800A5">
        <w:rPr>
          <w:sz w:val="28"/>
          <w:szCs w:val="28"/>
          <w:lang w:val="nl-NL"/>
        </w:rPr>
        <w:t xml:space="preserve">, quy định </w:t>
      </w:r>
      <w:r w:rsidR="004A7C39" w:rsidRPr="004800A5">
        <w:rPr>
          <w:sz w:val="28"/>
          <w:szCs w:val="28"/>
          <w:lang w:val="nl-NL"/>
        </w:rPr>
        <w:t>như sau:</w:t>
      </w:r>
    </w:p>
    <w:p w14:paraId="0734CB11" w14:textId="0742FE05" w:rsidR="004A7C39" w:rsidRPr="004800A5" w:rsidRDefault="004A7C39" w:rsidP="002535B1">
      <w:pPr>
        <w:spacing w:before="120" w:after="120" w:line="247" w:lineRule="auto"/>
        <w:ind w:firstLine="720"/>
        <w:jc w:val="both"/>
        <w:rPr>
          <w:sz w:val="28"/>
          <w:szCs w:val="28"/>
          <w:lang w:val="nl-NL"/>
        </w:rPr>
      </w:pPr>
      <w:bookmarkStart w:id="6" w:name="muc_11_pl"/>
      <w:r w:rsidRPr="004800A5">
        <w:rPr>
          <w:sz w:val="28"/>
          <w:szCs w:val="28"/>
          <w:lang w:val="nl-NL"/>
        </w:rPr>
        <w:t>- Phí thẩm định đề án, báo cáo thăm dò đánh giá trữ lượng, khai thác, sử dụng nước dưới đất</w:t>
      </w:r>
      <w:bookmarkEnd w:id="6"/>
      <w:r w:rsidRPr="004800A5">
        <w:rPr>
          <w:sz w:val="28"/>
          <w:szCs w:val="28"/>
          <w:lang w:val="nl-NL"/>
        </w:rPr>
        <w:t xml:space="preserve"> (bao gồm: cấp, gia hạn, điều chỉnh giấy phép): 4.600.000 đồng/hồ sơ.</w:t>
      </w:r>
    </w:p>
    <w:p w14:paraId="4A509EDB" w14:textId="1B5FAA93" w:rsidR="004A7C39" w:rsidRPr="004800A5" w:rsidRDefault="004A7C39" w:rsidP="002535B1">
      <w:pPr>
        <w:spacing w:before="120" w:after="120" w:line="247" w:lineRule="auto"/>
        <w:ind w:firstLine="720"/>
        <w:jc w:val="both"/>
        <w:rPr>
          <w:sz w:val="28"/>
          <w:szCs w:val="28"/>
          <w:lang w:val="nl-NL"/>
        </w:rPr>
      </w:pPr>
      <w:bookmarkStart w:id="7" w:name="muc_12_pl"/>
      <w:r w:rsidRPr="004800A5">
        <w:rPr>
          <w:sz w:val="28"/>
          <w:szCs w:val="28"/>
          <w:lang w:val="nl-NL"/>
        </w:rPr>
        <w:t>- Phí thẩm định hồ sơ, điều kiện hành nghề khoan nước dưới đất</w:t>
      </w:r>
      <w:bookmarkEnd w:id="7"/>
      <w:r w:rsidRPr="004800A5">
        <w:rPr>
          <w:sz w:val="28"/>
          <w:szCs w:val="28"/>
          <w:lang w:val="nl-NL"/>
        </w:rPr>
        <w:t xml:space="preserve"> (bao gồm: cấp, gia hạn, điều chỉnh giấy phép): 3.700.000 đồng/hồ sơ.</w:t>
      </w:r>
    </w:p>
    <w:p w14:paraId="046E6C0E" w14:textId="12A4D9CF" w:rsidR="004A7C39" w:rsidRPr="004800A5" w:rsidRDefault="004A7C39" w:rsidP="002535B1">
      <w:pPr>
        <w:spacing w:before="120" w:after="120" w:line="247" w:lineRule="auto"/>
        <w:ind w:firstLine="720"/>
        <w:jc w:val="both"/>
        <w:rPr>
          <w:sz w:val="28"/>
          <w:szCs w:val="28"/>
          <w:lang w:val="nl-NL"/>
        </w:rPr>
      </w:pPr>
      <w:bookmarkStart w:id="8" w:name="muc_13_pl"/>
      <w:r w:rsidRPr="004800A5">
        <w:rPr>
          <w:sz w:val="28"/>
          <w:szCs w:val="28"/>
          <w:lang w:val="nl-NL"/>
        </w:rPr>
        <w:t>- Phí thẩm định đề án khai thác, sử dụng nước mặt</w:t>
      </w:r>
      <w:bookmarkEnd w:id="8"/>
      <w:r w:rsidRPr="004800A5">
        <w:rPr>
          <w:sz w:val="28"/>
          <w:szCs w:val="28"/>
          <w:lang w:val="nl-NL"/>
        </w:rPr>
        <w:t xml:space="preserve"> (bao gồm: cấp, gia hạn, điều chỉnh giấy phép): 4.600.000 đồng/hồ sơ.</w:t>
      </w:r>
    </w:p>
    <w:p w14:paraId="6A023E96" w14:textId="7098259D" w:rsidR="002535B1" w:rsidRPr="004800A5" w:rsidRDefault="004A7C39" w:rsidP="002535B1">
      <w:pPr>
        <w:spacing w:before="120" w:after="120" w:line="247" w:lineRule="auto"/>
        <w:ind w:firstLine="720"/>
        <w:jc w:val="both"/>
        <w:rPr>
          <w:sz w:val="28"/>
          <w:szCs w:val="28"/>
          <w:lang w:val="nl-NL"/>
        </w:rPr>
      </w:pPr>
      <w:r w:rsidRPr="004800A5">
        <w:rPr>
          <w:sz w:val="28"/>
          <w:szCs w:val="28"/>
          <w:lang w:val="nl-NL"/>
        </w:rPr>
        <w:t>Tỉnh Sơ</w:t>
      </w:r>
      <w:r w:rsidR="004800A5">
        <w:rPr>
          <w:sz w:val="28"/>
          <w:szCs w:val="28"/>
          <w:lang w:val="nl-NL"/>
        </w:rPr>
        <w:t>n</w:t>
      </w:r>
      <w:r w:rsidRPr="004800A5">
        <w:rPr>
          <w:sz w:val="28"/>
          <w:szCs w:val="28"/>
          <w:lang w:val="nl-NL"/>
        </w:rPr>
        <w:t xml:space="preserve"> La chưa điều chỉnh mức thu mới theo phân cấp, phân quyền theo quy định.</w:t>
      </w:r>
    </w:p>
    <w:p w14:paraId="5579E37A" w14:textId="65612AD8" w:rsidR="002535B1" w:rsidRPr="004800A5" w:rsidRDefault="002535B1" w:rsidP="002535B1">
      <w:pPr>
        <w:spacing w:before="120" w:after="120" w:line="247" w:lineRule="auto"/>
        <w:ind w:firstLine="720"/>
        <w:jc w:val="both"/>
        <w:rPr>
          <w:sz w:val="28"/>
          <w:szCs w:val="28"/>
          <w:lang w:val="nl-NL"/>
        </w:rPr>
      </w:pPr>
      <w:r w:rsidRPr="004800A5">
        <w:rPr>
          <w:sz w:val="28"/>
          <w:szCs w:val="28"/>
          <w:lang w:val="nl-NL"/>
        </w:rPr>
        <w:t>(3)</w:t>
      </w:r>
      <w:r w:rsidR="004A7C39" w:rsidRPr="004800A5">
        <w:rPr>
          <w:sz w:val="28"/>
          <w:szCs w:val="28"/>
          <w:lang w:val="nl-NL"/>
        </w:rPr>
        <w:t xml:space="preserve"> </w:t>
      </w:r>
      <w:r w:rsidRPr="004800A5">
        <w:rPr>
          <w:sz w:val="28"/>
          <w:szCs w:val="28"/>
        </w:rPr>
        <w:t>Theo Nghị quyết số 13/2026/NQ-HĐND ngày 03/6/2026, mức thu phí thẩm định trong lĩnh vực tài nguyên nước được quy định như sau:</w:t>
      </w:r>
    </w:p>
    <w:p w14:paraId="01C1D627" w14:textId="1111C9D2" w:rsidR="00127900" w:rsidRPr="004800A5" w:rsidRDefault="00127900" w:rsidP="00127900">
      <w:pPr>
        <w:spacing w:before="120" w:after="120" w:line="247" w:lineRule="auto"/>
        <w:ind w:firstLine="720"/>
        <w:jc w:val="both"/>
        <w:rPr>
          <w:sz w:val="28"/>
          <w:szCs w:val="28"/>
          <w:lang w:val="nl-NL"/>
        </w:rPr>
      </w:pPr>
      <w:r w:rsidRPr="004800A5">
        <w:rPr>
          <w:sz w:val="28"/>
          <w:szCs w:val="28"/>
          <w:lang w:val="nl-NL"/>
        </w:rPr>
        <w:t>- Phí thẩm định đề án, báo cáo thăm dò đánh giá trữ lượng, khai thác, sử dụng nước dưới đất: Cấp, gia hạn, điều chỉnh 8.200.000 đồng/đề án;</w:t>
      </w:r>
    </w:p>
    <w:p w14:paraId="44D131BE" w14:textId="286E1ED1" w:rsidR="00127900" w:rsidRPr="004800A5" w:rsidRDefault="00127900" w:rsidP="00127900">
      <w:pPr>
        <w:spacing w:before="120" w:after="120" w:line="247" w:lineRule="auto"/>
        <w:ind w:firstLine="720"/>
        <w:jc w:val="both"/>
        <w:rPr>
          <w:sz w:val="28"/>
          <w:szCs w:val="28"/>
          <w:lang w:val="nl-NL"/>
        </w:rPr>
      </w:pPr>
      <w:r w:rsidRPr="004800A5">
        <w:rPr>
          <w:sz w:val="28"/>
          <w:szCs w:val="28"/>
          <w:lang w:val="nl-NL"/>
        </w:rPr>
        <w:t>- Phí thẩm định hồ sơ, điều kiện hành nghề khoan nước dưới đất: Cấp, gia hạn 4.000.000 đồng/hồ sơ</w:t>
      </w:r>
    </w:p>
    <w:p w14:paraId="270EF624" w14:textId="77777777" w:rsidR="002535B1" w:rsidRPr="004800A5" w:rsidRDefault="00127900" w:rsidP="002535B1">
      <w:pPr>
        <w:spacing w:before="120" w:after="120" w:line="247" w:lineRule="auto"/>
        <w:ind w:firstLine="720"/>
        <w:jc w:val="both"/>
        <w:rPr>
          <w:sz w:val="28"/>
          <w:szCs w:val="28"/>
          <w:lang w:val="nl-NL"/>
        </w:rPr>
      </w:pPr>
      <w:r w:rsidRPr="004800A5">
        <w:rPr>
          <w:sz w:val="28"/>
          <w:szCs w:val="28"/>
          <w:lang w:val="nl-NL"/>
        </w:rPr>
        <w:t>- Phí thẩm định đề án khai thác, sử dụng nước mặt: Cấp, gia hạn, điều chỉnh 8.200.000 đồng/đề án</w:t>
      </w:r>
    </w:p>
    <w:p w14:paraId="5F14DBF6" w14:textId="52C9E97B" w:rsidR="002535B1" w:rsidRPr="004800A5" w:rsidRDefault="002535B1" w:rsidP="002535B1">
      <w:pPr>
        <w:spacing w:before="120" w:after="120" w:line="247" w:lineRule="auto"/>
        <w:ind w:firstLine="720"/>
        <w:jc w:val="both"/>
        <w:rPr>
          <w:sz w:val="28"/>
          <w:szCs w:val="28"/>
          <w:lang w:val="nl-NL"/>
        </w:rPr>
      </w:pPr>
      <w:r w:rsidRPr="004800A5">
        <w:rPr>
          <w:sz w:val="28"/>
          <w:szCs w:val="28"/>
          <w:lang w:val="nl-NL"/>
        </w:rPr>
        <w:t>(4</w:t>
      </w:r>
      <w:r w:rsidR="00127900" w:rsidRPr="004800A5">
        <w:rPr>
          <w:sz w:val="28"/>
          <w:szCs w:val="28"/>
          <w:lang w:val="nl-NL"/>
        </w:rPr>
        <w:t>)</w:t>
      </w:r>
      <w:r w:rsidRPr="004800A5">
        <w:rPr>
          <w:sz w:val="28"/>
          <w:szCs w:val="28"/>
          <w:lang w:val="nl-NL"/>
        </w:rPr>
        <w:t xml:space="preserve"> Tỉnh Tuyên Quang: </w:t>
      </w:r>
      <w:r w:rsidRPr="004800A5">
        <w:rPr>
          <w:sz w:val="28"/>
          <w:szCs w:val="28"/>
        </w:rPr>
        <w:t>heo Nghị quyết số 19/2026/NQ-HĐND ngày 27/5/2026, mức thu phí thẩm định trong lĩnh vực tài nguyên nước được quy định phân biệt theo hình thức nộp hồ sơ, cụ thể như sau:</w:t>
      </w:r>
    </w:p>
    <w:p w14:paraId="2D436494" w14:textId="18E8C236" w:rsidR="00127900" w:rsidRPr="004800A5" w:rsidRDefault="00127900" w:rsidP="00127900">
      <w:pPr>
        <w:spacing w:before="120" w:after="120" w:line="247" w:lineRule="auto"/>
        <w:ind w:firstLine="720"/>
        <w:jc w:val="both"/>
        <w:rPr>
          <w:sz w:val="28"/>
          <w:szCs w:val="28"/>
          <w:lang w:val="nl-NL"/>
        </w:rPr>
      </w:pPr>
      <w:r w:rsidRPr="004800A5">
        <w:rPr>
          <w:sz w:val="28"/>
          <w:szCs w:val="28"/>
          <w:lang w:val="nl-NL"/>
        </w:rPr>
        <w:t>Phí thẩm định đề án, báo cáo thăm dò đánh giá trữ lượng, khai thác nước dưới đất</w:t>
      </w:r>
      <w:r w:rsidR="00705A90" w:rsidRPr="004800A5">
        <w:rPr>
          <w:sz w:val="28"/>
          <w:szCs w:val="28"/>
          <w:lang w:val="nl-NL"/>
        </w:rPr>
        <w:t xml:space="preserve">; </w:t>
      </w:r>
      <w:r w:rsidRPr="004800A5">
        <w:rPr>
          <w:sz w:val="28"/>
          <w:szCs w:val="28"/>
          <w:lang w:val="nl-NL"/>
        </w:rPr>
        <w:t>Phí thẩm định hồ sơ, điều kiện hành nghề khoan nước dưới đất</w:t>
      </w:r>
      <w:r w:rsidR="00705A90" w:rsidRPr="004800A5">
        <w:rPr>
          <w:sz w:val="28"/>
          <w:szCs w:val="28"/>
          <w:lang w:val="nl-NL"/>
        </w:rPr>
        <w:t xml:space="preserve">; </w:t>
      </w:r>
      <w:r w:rsidRPr="004800A5">
        <w:rPr>
          <w:sz w:val="28"/>
          <w:szCs w:val="28"/>
          <w:lang w:val="nl-NL"/>
        </w:rPr>
        <w:t>Phí thẩm định đề án khai thác, sử dụng nước mặt</w:t>
      </w:r>
      <w:r w:rsidR="00705A90" w:rsidRPr="004800A5">
        <w:rPr>
          <w:sz w:val="28"/>
          <w:szCs w:val="28"/>
          <w:lang w:val="nl-NL"/>
        </w:rPr>
        <w:t>:</w:t>
      </w:r>
    </w:p>
    <w:p w14:paraId="76D123EB" w14:textId="1AD9CD66" w:rsidR="00705A90" w:rsidRPr="004800A5" w:rsidRDefault="00705A90" w:rsidP="00705A90">
      <w:pPr>
        <w:shd w:val="clear" w:color="auto" w:fill="FFFFFF"/>
        <w:spacing w:line="234" w:lineRule="atLeast"/>
        <w:jc w:val="center"/>
        <w:rPr>
          <w:rFonts w:ascii="Arial" w:hAnsi="Arial" w:cs="Arial"/>
          <w:sz w:val="10"/>
          <w:szCs w:val="1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7"/>
        <w:gridCol w:w="3774"/>
        <w:gridCol w:w="1472"/>
        <w:gridCol w:w="1288"/>
        <w:gridCol w:w="1841"/>
      </w:tblGrid>
      <w:tr w:rsidR="004800A5" w:rsidRPr="004800A5" w14:paraId="7036307F" w14:textId="77777777" w:rsidTr="00662687">
        <w:trPr>
          <w:tblCellSpacing w:w="0" w:type="dxa"/>
        </w:trPr>
        <w:tc>
          <w:tcPr>
            <w:tcW w:w="404"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505BD9D1" w14:textId="77777777" w:rsidR="00705A90" w:rsidRPr="004800A5" w:rsidRDefault="00705A90" w:rsidP="00705A90">
            <w:pPr>
              <w:spacing w:before="120" w:after="120" w:line="234" w:lineRule="atLeast"/>
              <w:jc w:val="center"/>
              <w:rPr>
                <w:sz w:val="28"/>
                <w:szCs w:val="28"/>
              </w:rPr>
            </w:pPr>
            <w:r w:rsidRPr="004800A5">
              <w:rPr>
                <w:b/>
                <w:bCs/>
                <w:sz w:val="28"/>
                <w:szCs w:val="28"/>
              </w:rPr>
              <w:t>STT</w:t>
            </w:r>
          </w:p>
        </w:tc>
        <w:tc>
          <w:tcPr>
            <w:tcW w:w="2071" w:type="pct"/>
            <w:vMerge w:val="restart"/>
            <w:tcBorders>
              <w:top w:val="single" w:sz="8" w:space="0" w:color="auto"/>
              <w:left w:val="nil"/>
              <w:bottom w:val="single" w:sz="8" w:space="0" w:color="auto"/>
              <w:right w:val="single" w:sz="8" w:space="0" w:color="auto"/>
            </w:tcBorders>
            <w:shd w:val="clear" w:color="auto" w:fill="FFFFFF"/>
            <w:vAlign w:val="center"/>
            <w:hideMark/>
          </w:tcPr>
          <w:p w14:paraId="6EC012E5" w14:textId="77777777" w:rsidR="00705A90" w:rsidRPr="004800A5" w:rsidRDefault="00705A90" w:rsidP="00705A90">
            <w:pPr>
              <w:spacing w:before="120" w:after="120" w:line="234" w:lineRule="atLeast"/>
              <w:jc w:val="center"/>
              <w:rPr>
                <w:sz w:val="28"/>
                <w:szCs w:val="28"/>
              </w:rPr>
            </w:pPr>
            <w:r w:rsidRPr="004800A5">
              <w:rPr>
                <w:b/>
                <w:bCs/>
                <w:sz w:val="28"/>
                <w:szCs w:val="28"/>
              </w:rPr>
              <w:t>Nội dung thu</w:t>
            </w:r>
          </w:p>
        </w:tc>
        <w:tc>
          <w:tcPr>
            <w:tcW w:w="808" w:type="pct"/>
            <w:vMerge w:val="restart"/>
            <w:tcBorders>
              <w:top w:val="single" w:sz="8" w:space="0" w:color="auto"/>
              <w:left w:val="nil"/>
              <w:bottom w:val="single" w:sz="8" w:space="0" w:color="auto"/>
              <w:right w:val="single" w:sz="8" w:space="0" w:color="auto"/>
            </w:tcBorders>
            <w:shd w:val="clear" w:color="auto" w:fill="FFFFFF"/>
            <w:vAlign w:val="center"/>
            <w:hideMark/>
          </w:tcPr>
          <w:p w14:paraId="59A1D194" w14:textId="77777777" w:rsidR="00705A90" w:rsidRPr="004800A5" w:rsidRDefault="00705A90" w:rsidP="00705A90">
            <w:pPr>
              <w:spacing w:before="120" w:after="120" w:line="234" w:lineRule="atLeast"/>
              <w:jc w:val="center"/>
              <w:rPr>
                <w:sz w:val="28"/>
                <w:szCs w:val="28"/>
              </w:rPr>
            </w:pPr>
            <w:r w:rsidRPr="004800A5">
              <w:rPr>
                <w:b/>
                <w:bCs/>
                <w:sz w:val="28"/>
                <w:szCs w:val="28"/>
              </w:rPr>
              <w:t>Đơn vị tính</w:t>
            </w:r>
          </w:p>
        </w:tc>
        <w:tc>
          <w:tcPr>
            <w:tcW w:w="1717" w:type="pct"/>
            <w:gridSpan w:val="2"/>
            <w:tcBorders>
              <w:top w:val="single" w:sz="8" w:space="0" w:color="auto"/>
              <w:left w:val="nil"/>
              <w:bottom w:val="single" w:sz="8" w:space="0" w:color="auto"/>
              <w:right w:val="single" w:sz="8" w:space="0" w:color="auto"/>
            </w:tcBorders>
            <w:shd w:val="clear" w:color="auto" w:fill="FFFFFF"/>
            <w:vAlign w:val="center"/>
            <w:hideMark/>
          </w:tcPr>
          <w:p w14:paraId="2FF1F44E" w14:textId="77777777" w:rsidR="00705A90" w:rsidRPr="004800A5" w:rsidRDefault="00705A90" w:rsidP="00705A90">
            <w:pPr>
              <w:spacing w:before="120" w:after="120" w:line="234" w:lineRule="atLeast"/>
              <w:jc w:val="center"/>
              <w:rPr>
                <w:sz w:val="28"/>
                <w:szCs w:val="28"/>
              </w:rPr>
            </w:pPr>
            <w:r w:rsidRPr="004800A5">
              <w:rPr>
                <w:b/>
                <w:bCs/>
                <w:sz w:val="28"/>
                <w:szCs w:val="28"/>
              </w:rPr>
              <w:t>Mức Thu</w:t>
            </w:r>
          </w:p>
        </w:tc>
      </w:tr>
      <w:tr w:rsidR="004800A5" w:rsidRPr="004800A5" w14:paraId="6E2A16AA" w14:textId="77777777" w:rsidTr="0066268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9EF6202" w14:textId="77777777" w:rsidR="00705A90" w:rsidRPr="004800A5" w:rsidRDefault="00705A90" w:rsidP="00705A90">
            <w:pPr>
              <w:rPr>
                <w:sz w:val="28"/>
                <w:szCs w:val="2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F8FD9E5" w14:textId="77777777" w:rsidR="00705A90" w:rsidRPr="004800A5" w:rsidRDefault="00705A90" w:rsidP="00705A90">
            <w:pPr>
              <w:rPr>
                <w:sz w:val="28"/>
                <w:szCs w:val="2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CA6E0A2" w14:textId="77777777" w:rsidR="00705A90" w:rsidRPr="004800A5" w:rsidRDefault="00705A90" w:rsidP="00705A90">
            <w:pPr>
              <w:rPr>
                <w:sz w:val="28"/>
                <w:szCs w:val="28"/>
              </w:rPr>
            </w:pPr>
          </w:p>
        </w:tc>
        <w:tc>
          <w:tcPr>
            <w:tcW w:w="707" w:type="pct"/>
            <w:tcBorders>
              <w:top w:val="nil"/>
              <w:left w:val="nil"/>
              <w:bottom w:val="single" w:sz="8" w:space="0" w:color="auto"/>
              <w:right w:val="single" w:sz="8" w:space="0" w:color="auto"/>
            </w:tcBorders>
            <w:shd w:val="clear" w:color="auto" w:fill="FFFFFF"/>
            <w:vAlign w:val="center"/>
            <w:hideMark/>
          </w:tcPr>
          <w:p w14:paraId="59049AC4" w14:textId="77777777" w:rsidR="00705A90" w:rsidRPr="004800A5" w:rsidRDefault="00705A90" w:rsidP="00705A90">
            <w:pPr>
              <w:spacing w:before="120" w:after="120" w:line="234" w:lineRule="atLeast"/>
              <w:jc w:val="center"/>
              <w:rPr>
                <w:sz w:val="28"/>
                <w:szCs w:val="28"/>
              </w:rPr>
            </w:pPr>
            <w:r w:rsidRPr="004800A5">
              <w:rPr>
                <w:b/>
                <w:bCs/>
                <w:sz w:val="28"/>
                <w:szCs w:val="28"/>
              </w:rPr>
              <w:t>Nộp hồ sơ trực tiếp</w:t>
            </w:r>
            <w:r w:rsidRPr="004800A5">
              <w:rPr>
                <w:sz w:val="28"/>
                <w:szCs w:val="28"/>
              </w:rPr>
              <w:t xml:space="preserve"> </w:t>
            </w:r>
            <w:r w:rsidRPr="004800A5">
              <w:rPr>
                <w:b/>
                <w:bCs/>
                <w:sz w:val="28"/>
                <w:szCs w:val="28"/>
              </w:rPr>
              <w:t>hoặc gửi qua dịch vụ bưu chính</w:t>
            </w:r>
          </w:p>
        </w:tc>
        <w:tc>
          <w:tcPr>
            <w:tcW w:w="1010" w:type="pct"/>
            <w:tcBorders>
              <w:top w:val="nil"/>
              <w:left w:val="nil"/>
              <w:bottom w:val="single" w:sz="8" w:space="0" w:color="auto"/>
              <w:right w:val="single" w:sz="8" w:space="0" w:color="auto"/>
            </w:tcBorders>
            <w:shd w:val="clear" w:color="auto" w:fill="FFFFFF"/>
            <w:vAlign w:val="center"/>
            <w:hideMark/>
          </w:tcPr>
          <w:p w14:paraId="20B22B0B" w14:textId="77777777" w:rsidR="00705A90" w:rsidRPr="004800A5" w:rsidRDefault="00705A90" w:rsidP="00705A90">
            <w:pPr>
              <w:spacing w:before="120" w:after="120" w:line="234" w:lineRule="atLeast"/>
              <w:jc w:val="center"/>
              <w:rPr>
                <w:sz w:val="28"/>
                <w:szCs w:val="28"/>
              </w:rPr>
            </w:pPr>
            <w:r w:rsidRPr="004800A5">
              <w:rPr>
                <w:b/>
                <w:bCs/>
                <w:sz w:val="28"/>
                <w:szCs w:val="28"/>
              </w:rPr>
              <w:t>Nộp hồ sơ trực tuyến và thanh toán trực tuyến</w:t>
            </w:r>
          </w:p>
        </w:tc>
      </w:tr>
      <w:tr w:rsidR="004800A5" w:rsidRPr="004800A5" w14:paraId="52F9D19F"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5FB47782" w14:textId="77777777" w:rsidR="00705A90" w:rsidRPr="004800A5" w:rsidRDefault="00705A90" w:rsidP="00705A90">
            <w:pPr>
              <w:spacing w:before="120" w:after="120" w:line="234" w:lineRule="atLeast"/>
              <w:jc w:val="center"/>
              <w:rPr>
                <w:sz w:val="28"/>
                <w:szCs w:val="28"/>
              </w:rPr>
            </w:pPr>
            <w:r w:rsidRPr="004800A5">
              <w:rPr>
                <w:b/>
                <w:bCs/>
                <w:sz w:val="28"/>
                <w:szCs w:val="28"/>
              </w:rPr>
              <w:t>I</w:t>
            </w:r>
          </w:p>
        </w:tc>
        <w:tc>
          <w:tcPr>
            <w:tcW w:w="2071" w:type="pct"/>
            <w:tcBorders>
              <w:top w:val="nil"/>
              <w:left w:val="nil"/>
              <w:bottom w:val="single" w:sz="8" w:space="0" w:color="auto"/>
              <w:right w:val="single" w:sz="8" w:space="0" w:color="auto"/>
            </w:tcBorders>
            <w:shd w:val="clear" w:color="auto" w:fill="FFFFFF"/>
            <w:vAlign w:val="center"/>
            <w:hideMark/>
          </w:tcPr>
          <w:p w14:paraId="2959AAE4" w14:textId="77777777" w:rsidR="00705A90" w:rsidRPr="004800A5" w:rsidRDefault="00705A90" w:rsidP="00705A90">
            <w:pPr>
              <w:spacing w:before="120" w:after="120" w:line="234" w:lineRule="atLeast"/>
              <w:rPr>
                <w:sz w:val="28"/>
                <w:szCs w:val="28"/>
              </w:rPr>
            </w:pPr>
            <w:r w:rsidRPr="004800A5">
              <w:rPr>
                <w:sz w:val="28"/>
                <w:szCs w:val="28"/>
              </w:rPr>
              <w:t>Phí thẩm định đề án, báo cáo lần đầu</w:t>
            </w:r>
          </w:p>
        </w:tc>
        <w:tc>
          <w:tcPr>
            <w:tcW w:w="808" w:type="pct"/>
            <w:tcBorders>
              <w:top w:val="nil"/>
              <w:left w:val="nil"/>
              <w:bottom w:val="single" w:sz="8" w:space="0" w:color="auto"/>
              <w:right w:val="single" w:sz="8" w:space="0" w:color="auto"/>
            </w:tcBorders>
            <w:shd w:val="clear" w:color="auto" w:fill="FFFFFF"/>
            <w:vAlign w:val="center"/>
            <w:hideMark/>
          </w:tcPr>
          <w:p w14:paraId="6FFDBF8C" w14:textId="77777777" w:rsidR="00705A90" w:rsidRPr="004800A5" w:rsidRDefault="00705A90" w:rsidP="00705A90">
            <w:pPr>
              <w:spacing w:before="120" w:after="120" w:line="234" w:lineRule="atLeast"/>
              <w:jc w:val="center"/>
              <w:rPr>
                <w:sz w:val="28"/>
                <w:szCs w:val="28"/>
              </w:rPr>
            </w:pPr>
            <w:r w:rsidRPr="004800A5">
              <w:rPr>
                <w:sz w:val="28"/>
                <w:szCs w:val="28"/>
              </w:rPr>
              <w:t> </w:t>
            </w:r>
          </w:p>
        </w:tc>
        <w:tc>
          <w:tcPr>
            <w:tcW w:w="707" w:type="pct"/>
            <w:tcBorders>
              <w:top w:val="nil"/>
              <w:left w:val="nil"/>
              <w:bottom w:val="single" w:sz="8" w:space="0" w:color="auto"/>
              <w:right w:val="single" w:sz="8" w:space="0" w:color="auto"/>
            </w:tcBorders>
            <w:shd w:val="clear" w:color="auto" w:fill="FFFFFF"/>
            <w:vAlign w:val="center"/>
            <w:hideMark/>
          </w:tcPr>
          <w:p w14:paraId="74AA4C13" w14:textId="77777777" w:rsidR="00705A90" w:rsidRPr="004800A5" w:rsidRDefault="00705A90" w:rsidP="00705A90">
            <w:pPr>
              <w:spacing w:before="120" w:after="120" w:line="234" w:lineRule="atLeast"/>
              <w:jc w:val="center"/>
              <w:rPr>
                <w:sz w:val="28"/>
                <w:szCs w:val="28"/>
              </w:rPr>
            </w:pPr>
            <w:r w:rsidRPr="004800A5">
              <w:rPr>
                <w:sz w:val="28"/>
                <w:szCs w:val="28"/>
              </w:rPr>
              <w:t> </w:t>
            </w:r>
          </w:p>
        </w:tc>
        <w:tc>
          <w:tcPr>
            <w:tcW w:w="1010" w:type="pct"/>
            <w:tcBorders>
              <w:top w:val="nil"/>
              <w:left w:val="nil"/>
              <w:bottom w:val="single" w:sz="8" w:space="0" w:color="auto"/>
              <w:right w:val="single" w:sz="8" w:space="0" w:color="auto"/>
            </w:tcBorders>
            <w:shd w:val="clear" w:color="auto" w:fill="FFFFFF"/>
            <w:vAlign w:val="center"/>
            <w:hideMark/>
          </w:tcPr>
          <w:p w14:paraId="44357C99" w14:textId="77777777" w:rsidR="00705A90" w:rsidRPr="004800A5" w:rsidRDefault="00705A90" w:rsidP="00705A90">
            <w:pPr>
              <w:spacing w:before="120" w:after="120" w:line="234" w:lineRule="atLeast"/>
              <w:jc w:val="center"/>
              <w:rPr>
                <w:sz w:val="28"/>
                <w:szCs w:val="28"/>
              </w:rPr>
            </w:pPr>
            <w:r w:rsidRPr="004800A5">
              <w:rPr>
                <w:sz w:val="28"/>
                <w:szCs w:val="28"/>
              </w:rPr>
              <w:t> </w:t>
            </w:r>
          </w:p>
        </w:tc>
      </w:tr>
      <w:tr w:rsidR="004800A5" w:rsidRPr="004800A5" w14:paraId="1F2A6A16"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54EBAB02" w14:textId="77777777" w:rsidR="00705A90" w:rsidRPr="004800A5" w:rsidRDefault="00705A90" w:rsidP="00705A90">
            <w:pPr>
              <w:spacing w:before="120" w:after="120" w:line="234" w:lineRule="atLeast"/>
              <w:jc w:val="center"/>
              <w:rPr>
                <w:sz w:val="28"/>
                <w:szCs w:val="28"/>
              </w:rPr>
            </w:pPr>
            <w:r w:rsidRPr="004800A5">
              <w:rPr>
                <w:b/>
                <w:bCs/>
                <w:sz w:val="28"/>
                <w:szCs w:val="28"/>
              </w:rPr>
              <w:t>1</w:t>
            </w:r>
          </w:p>
        </w:tc>
        <w:tc>
          <w:tcPr>
            <w:tcW w:w="2071" w:type="pct"/>
            <w:tcBorders>
              <w:top w:val="nil"/>
              <w:left w:val="nil"/>
              <w:bottom w:val="single" w:sz="8" w:space="0" w:color="auto"/>
              <w:right w:val="single" w:sz="8" w:space="0" w:color="auto"/>
            </w:tcBorders>
            <w:shd w:val="clear" w:color="auto" w:fill="FFFFFF"/>
            <w:vAlign w:val="center"/>
            <w:hideMark/>
          </w:tcPr>
          <w:p w14:paraId="700C5B4B" w14:textId="77777777" w:rsidR="00705A90" w:rsidRPr="004800A5" w:rsidRDefault="00705A90" w:rsidP="00705A90">
            <w:pPr>
              <w:spacing w:before="120" w:after="120" w:line="234" w:lineRule="atLeast"/>
              <w:rPr>
                <w:sz w:val="28"/>
                <w:szCs w:val="28"/>
              </w:rPr>
            </w:pPr>
            <w:r w:rsidRPr="004800A5">
              <w:rPr>
                <w:sz w:val="28"/>
                <w:szCs w:val="28"/>
              </w:rPr>
              <w:t>Phí thẩm định đề án thăm dò nước dưới đất</w:t>
            </w:r>
          </w:p>
        </w:tc>
        <w:tc>
          <w:tcPr>
            <w:tcW w:w="808" w:type="pct"/>
            <w:tcBorders>
              <w:top w:val="nil"/>
              <w:left w:val="nil"/>
              <w:bottom w:val="single" w:sz="8" w:space="0" w:color="auto"/>
              <w:right w:val="single" w:sz="8" w:space="0" w:color="auto"/>
            </w:tcBorders>
            <w:shd w:val="clear" w:color="auto" w:fill="FFFFFF"/>
            <w:vAlign w:val="center"/>
            <w:hideMark/>
          </w:tcPr>
          <w:p w14:paraId="251737D8" w14:textId="77777777" w:rsidR="00705A90" w:rsidRPr="004800A5" w:rsidRDefault="00705A90" w:rsidP="00705A90">
            <w:pPr>
              <w:spacing w:before="120" w:after="120" w:line="234" w:lineRule="atLeast"/>
              <w:jc w:val="center"/>
              <w:rPr>
                <w:sz w:val="28"/>
                <w:szCs w:val="28"/>
              </w:rPr>
            </w:pPr>
            <w:r w:rsidRPr="004800A5">
              <w:rPr>
                <w:sz w:val="28"/>
                <w:szCs w:val="28"/>
              </w:rPr>
              <w:t>đồng/đề án, báo cao</w:t>
            </w:r>
          </w:p>
        </w:tc>
        <w:tc>
          <w:tcPr>
            <w:tcW w:w="707" w:type="pct"/>
            <w:tcBorders>
              <w:top w:val="nil"/>
              <w:left w:val="nil"/>
              <w:bottom w:val="single" w:sz="8" w:space="0" w:color="auto"/>
              <w:right w:val="single" w:sz="8" w:space="0" w:color="auto"/>
            </w:tcBorders>
            <w:shd w:val="clear" w:color="auto" w:fill="FFFFFF"/>
            <w:vAlign w:val="center"/>
            <w:hideMark/>
          </w:tcPr>
          <w:p w14:paraId="06C62D05" w14:textId="77777777" w:rsidR="00705A90" w:rsidRPr="004800A5" w:rsidRDefault="00705A90" w:rsidP="00705A90">
            <w:pPr>
              <w:spacing w:before="120" w:after="120" w:line="234" w:lineRule="atLeast"/>
              <w:jc w:val="center"/>
              <w:rPr>
                <w:sz w:val="28"/>
                <w:szCs w:val="28"/>
              </w:rPr>
            </w:pPr>
            <w:r w:rsidRPr="004800A5">
              <w:rPr>
                <w:sz w:val="28"/>
                <w:szCs w:val="28"/>
              </w:rPr>
              <w:t>8,000,000</w:t>
            </w:r>
          </w:p>
        </w:tc>
        <w:tc>
          <w:tcPr>
            <w:tcW w:w="1010" w:type="pct"/>
            <w:tcBorders>
              <w:top w:val="nil"/>
              <w:left w:val="nil"/>
              <w:bottom w:val="single" w:sz="8" w:space="0" w:color="auto"/>
              <w:right w:val="single" w:sz="8" w:space="0" w:color="auto"/>
            </w:tcBorders>
            <w:shd w:val="clear" w:color="auto" w:fill="FFFFFF"/>
            <w:vAlign w:val="center"/>
            <w:hideMark/>
          </w:tcPr>
          <w:p w14:paraId="7BB9BA3B" w14:textId="77777777" w:rsidR="00705A90" w:rsidRPr="004800A5" w:rsidRDefault="00705A90" w:rsidP="00705A90">
            <w:pPr>
              <w:spacing w:before="120" w:after="120" w:line="234" w:lineRule="atLeast"/>
              <w:jc w:val="center"/>
              <w:rPr>
                <w:sz w:val="28"/>
                <w:szCs w:val="28"/>
              </w:rPr>
            </w:pPr>
            <w:r w:rsidRPr="004800A5">
              <w:rPr>
                <w:sz w:val="28"/>
                <w:szCs w:val="28"/>
              </w:rPr>
              <w:t>4,000,000</w:t>
            </w:r>
          </w:p>
        </w:tc>
      </w:tr>
      <w:tr w:rsidR="004800A5" w:rsidRPr="004800A5" w14:paraId="1D5D8D00"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3934A330" w14:textId="77777777" w:rsidR="00705A90" w:rsidRPr="004800A5" w:rsidRDefault="00705A90" w:rsidP="00705A90">
            <w:pPr>
              <w:spacing w:before="120" w:after="120" w:line="234" w:lineRule="atLeast"/>
              <w:jc w:val="center"/>
              <w:rPr>
                <w:sz w:val="28"/>
                <w:szCs w:val="28"/>
              </w:rPr>
            </w:pPr>
            <w:r w:rsidRPr="004800A5">
              <w:rPr>
                <w:b/>
                <w:bCs/>
                <w:sz w:val="28"/>
                <w:szCs w:val="28"/>
              </w:rPr>
              <w:lastRenderedPageBreak/>
              <w:t>2</w:t>
            </w:r>
          </w:p>
        </w:tc>
        <w:tc>
          <w:tcPr>
            <w:tcW w:w="2071" w:type="pct"/>
            <w:tcBorders>
              <w:top w:val="nil"/>
              <w:left w:val="nil"/>
              <w:bottom w:val="single" w:sz="8" w:space="0" w:color="auto"/>
              <w:right w:val="single" w:sz="8" w:space="0" w:color="auto"/>
            </w:tcBorders>
            <w:shd w:val="clear" w:color="auto" w:fill="FFFFFF"/>
            <w:vAlign w:val="center"/>
            <w:hideMark/>
          </w:tcPr>
          <w:p w14:paraId="33653012" w14:textId="77777777" w:rsidR="00705A90" w:rsidRPr="004800A5" w:rsidRDefault="00705A90" w:rsidP="00705A90">
            <w:pPr>
              <w:spacing w:before="120" w:after="120" w:line="234" w:lineRule="atLeast"/>
              <w:rPr>
                <w:sz w:val="28"/>
                <w:szCs w:val="28"/>
              </w:rPr>
            </w:pPr>
            <w:r w:rsidRPr="004800A5">
              <w:rPr>
                <w:sz w:val="28"/>
                <w:szCs w:val="28"/>
              </w:rPr>
              <w:t>Phí thẩm định báo cáo kết quả thăm dò đánh giá trữ lượng nước dưới đất, báo cáo kết quả thi công giếng khai thác nước dưới đất; báo cáo hiện trạng khai thác nước dưới đất</w:t>
            </w:r>
          </w:p>
        </w:tc>
        <w:tc>
          <w:tcPr>
            <w:tcW w:w="808" w:type="pct"/>
            <w:tcBorders>
              <w:top w:val="nil"/>
              <w:left w:val="nil"/>
              <w:bottom w:val="single" w:sz="8" w:space="0" w:color="auto"/>
              <w:right w:val="single" w:sz="8" w:space="0" w:color="auto"/>
            </w:tcBorders>
            <w:shd w:val="clear" w:color="auto" w:fill="FFFFFF"/>
            <w:vAlign w:val="center"/>
            <w:hideMark/>
          </w:tcPr>
          <w:p w14:paraId="4BF1EEE4" w14:textId="77777777" w:rsidR="00705A90" w:rsidRPr="004800A5" w:rsidRDefault="00705A90" w:rsidP="00705A90">
            <w:pPr>
              <w:spacing w:before="120" w:after="120" w:line="234" w:lineRule="atLeast"/>
              <w:jc w:val="center"/>
              <w:rPr>
                <w:sz w:val="28"/>
                <w:szCs w:val="28"/>
              </w:rPr>
            </w:pPr>
            <w:r w:rsidRPr="004800A5">
              <w:rPr>
                <w:sz w:val="28"/>
                <w:szCs w:val="28"/>
              </w:rPr>
              <w:t>đồng/đề án, báo cao</w:t>
            </w:r>
          </w:p>
        </w:tc>
        <w:tc>
          <w:tcPr>
            <w:tcW w:w="707" w:type="pct"/>
            <w:tcBorders>
              <w:top w:val="nil"/>
              <w:left w:val="nil"/>
              <w:bottom w:val="single" w:sz="8" w:space="0" w:color="auto"/>
              <w:right w:val="single" w:sz="8" w:space="0" w:color="auto"/>
            </w:tcBorders>
            <w:shd w:val="clear" w:color="auto" w:fill="FFFFFF"/>
            <w:vAlign w:val="center"/>
            <w:hideMark/>
          </w:tcPr>
          <w:p w14:paraId="1B667E31" w14:textId="77777777" w:rsidR="00705A90" w:rsidRPr="004800A5" w:rsidRDefault="00705A90" w:rsidP="00705A90">
            <w:pPr>
              <w:spacing w:before="120" w:after="120" w:line="234" w:lineRule="atLeast"/>
              <w:jc w:val="center"/>
              <w:rPr>
                <w:sz w:val="28"/>
                <w:szCs w:val="28"/>
              </w:rPr>
            </w:pPr>
            <w:r w:rsidRPr="004800A5">
              <w:rPr>
                <w:sz w:val="28"/>
                <w:szCs w:val="28"/>
              </w:rPr>
              <w:t>8,000,000</w:t>
            </w:r>
          </w:p>
        </w:tc>
        <w:tc>
          <w:tcPr>
            <w:tcW w:w="1010" w:type="pct"/>
            <w:tcBorders>
              <w:top w:val="nil"/>
              <w:left w:val="nil"/>
              <w:bottom w:val="single" w:sz="8" w:space="0" w:color="auto"/>
              <w:right w:val="single" w:sz="8" w:space="0" w:color="auto"/>
            </w:tcBorders>
            <w:shd w:val="clear" w:color="auto" w:fill="FFFFFF"/>
            <w:vAlign w:val="center"/>
            <w:hideMark/>
          </w:tcPr>
          <w:p w14:paraId="4603DDB7" w14:textId="77777777" w:rsidR="00705A90" w:rsidRPr="004800A5" w:rsidRDefault="00705A90" w:rsidP="00705A90">
            <w:pPr>
              <w:spacing w:before="120" w:after="120" w:line="234" w:lineRule="atLeast"/>
              <w:jc w:val="center"/>
              <w:rPr>
                <w:sz w:val="28"/>
                <w:szCs w:val="28"/>
              </w:rPr>
            </w:pPr>
            <w:r w:rsidRPr="004800A5">
              <w:rPr>
                <w:sz w:val="28"/>
                <w:szCs w:val="28"/>
              </w:rPr>
              <w:t>4,000,000</w:t>
            </w:r>
          </w:p>
        </w:tc>
      </w:tr>
      <w:tr w:rsidR="004800A5" w:rsidRPr="004800A5" w14:paraId="747F6276"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28F6F279" w14:textId="77777777" w:rsidR="00705A90" w:rsidRPr="004800A5" w:rsidRDefault="00705A90" w:rsidP="00705A90">
            <w:pPr>
              <w:spacing w:before="120" w:after="120" w:line="234" w:lineRule="atLeast"/>
              <w:jc w:val="center"/>
              <w:rPr>
                <w:sz w:val="28"/>
                <w:szCs w:val="28"/>
              </w:rPr>
            </w:pPr>
            <w:r w:rsidRPr="004800A5">
              <w:rPr>
                <w:b/>
                <w:bCs/>
                <w:sz w:val="28"/>
                <w:szCs w:val="28"/>
              </w:rPr>
              <w:t>3</w:t>
            </w:r>
          </w:p>
        </w:tc>
        <w:tc>
          <w:tcPr>
            <w:tcW w:w="2071" w:type="pct"/>
            <w:tcBorders>
              <w:top w:val="nil"/>
              <w:left w:val="nil"/>
              <w:bottom w:val="single" w:sz="8" w:space="0" w:color="auto"/>
              <w:right w:val="single" w:sz="8" w:space="0" w:color="auto"/>
            </w:tcBorders>
            <w:shd w:val="clear" w:color="auto" w:fill="FFFFFF"/>
            <w:vAlign w:val="center"/>
            <w:hideMark/>
          </w:tcPr>
          <w:p w14:paraId="24C0CBA6" w14:textId="77777777" w:rsidR="00705A90" w:rsidRPr="004800A5" w:rsidRDefault="00705A90" w:rsidP="00705A90">
            <w:pPr>
              <w:spacing w:before="120" w:after="120" w:line="234" w:lineRule="atLeast"/>
              <w:rPr>
                <w:sz w:val="28"/>
                <w:szCs w:val="28"/>
              </w:rPr>
            </w:pPr>
            <w:r w:rsidRPr="004800A5">
              <w:rPr>
                <w:sz w:val="28"/>
                <w:szCs w:val="28"/>
              </w:rPr>
              <w:t>Phí thẩm định hồ sơ, điều kiện hành nghề khoan nước dưới đất</w:t>
            </w:r>
          </w:p>
        </w:tc>
        <w:tc>
          <w:tcPr>
            <w:tcW w:w="808" w:type="pct"/>
            <w:tcBorders>
              <w:top w:val="nil"/>
              <w:left w:val="nil"/>
              <w:bottom w:val="single" w:sz="8" w:space="0" w:color="auto"/>
              <w:right w:val="single" w:sz="8" w:space="0" w:color="auto"/>
            </w:tcBorders>
            <w:shd w:val="clear" w:color="auto" w:fill="FFFFFF"/>
            <w:vAlign w:val="center"/>
            <w:hideMark/>
          </w:tcPr>
          <w:p w14:paraId="135161EB" w14:textId="77777777" w:rsidR="00705A90" w:rsidRPr="004800A5" w:rsidRDefault="00705A90" w:rsidP="00705A90">
            <w:pPr>
              <w:spacing w:before="120" w:after="120" w:line="234" w:lineRule="atLeast"/>
              <w:jc w:val="center"/>
              <w:rPr>
                <w:sz w:val="28"/>
                <w:szCs w:val="28"/>
              </w:rPr>
            </w:pPr>
            <w:r w:rsidRPr="004800A5">
              <w:rPr>
                <w:sz w:val="28"/>
                <w:szCs w:val="28"/>
              </w:rPr>
              <w:t>đồng/đề án, báo cao</w:t>
            </w:r>
          </w:p>
        </w:tc>
        <w:tc>
          <w:tcPr>
            <w:tcW w:w="707" w:type="pct"/>
            <w:tcBorders>
              <w:top w:val="nil"/>
              <w:left w:val="nil"/>
              <w:bottom w:val="single" w:sz="8" w:space="0" w:color="auto"/>
              <w:right w:val="single" w:sz="8" w:space="0" w:color="auto"/>
            </w:tcBorders>
            <w:shd w:val="clear" w:color="auto" w:fill="FFFFFF"/>
            <w:vAlign w:val="center"/>
            <w:hideMark/>
          </w:tcPr>
          <w:p w14:paraId="34263A35" w14:textId="77777777" w:rsidR="00705A90" w:rsidRPr="004800A5" w:rsidRDefault="00705A90" w:rsidP="00705A90">
            <w:pPr>
              <w:spacing w:before="120" w:after="120" w:line="234" w:lineRule="atLeast"/>
              <w:jc w:val="center"/>
              <w:rPr>
                <w:sz w:val="28"/>
                <w:szCs w:val="28"/>
              </w:rPr>
            </w:pPr>
            <w:r w:rsidRPr="004800A5">
              <w:rPr>
                <w:sz w:val="28"/>
                <w:szCs w:val="28"/>
              </w:rPr>
              <w:t>7,000,000</w:t>
            </w:r>
          </w:p>
        </w:tc>
        <w:tc>
          <w:tcPr>
            <w:tcW w:w="1010" w:type="pct"/>
            <w:tcBorders>
              <w:top w:val="nil"/>
              <w:left w:val="nil"/>
              <w:bottom w:val="single" w:sz="8" w:space="0" w:color="auto"/>
              <w:right w:val="single" w:sz="8" w:space="0" w:color="auto"/>
            </w:tcBorders>
            <w:shd w:val="clear" w:color="auto" w:fill="FFFFFF"/>
            <w:vAlign w:val="center"/>
            <w:hideMark/>
          </w:tcPr>
          <w:p w14:paraId="3993C1D2" w14:textId="77777777" w:rsidR="00705A90" w:rsidRPr="004800A5" w:rsidRDefault="00705A90" w:rsidP="00705A90">
            <w:pPr>
              <w:spacing w:before="120" w:after="120" w:line="234" w:lineRule="atLeast"/>
              <w:jc w:val="center"/>
              <w:rPr>
                <w:sz w:val="28"/>
                <w:szCs w:val="28"/>
              </w:rPr>
            </w:pPr>
            <w:r w:rsidRPr="004800A5">
              <w:rPr>
                <w:sz w:val="28"/>
                <w:szCs w:val="28"/>
              </w:rPr>
              <w:t>3,500,000</w:t>
            </w:r>
          </w:p>
        </w:tc>
      </w:tr>
      <w:tr w:rsidR="004800A5" w:rsidRPr="004800A5" w14:paraId="64A2AFBB"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55F14C84" w14:textId="77777777" w:rsidR="00705A90" w:rsidRPr="004800A5" w:rsidRDefault="00705A90" w:rsidP="00705A90">
            <w:pPr>
              <w:spacing w:before="120" w:after="120" w:line="234" w:lineRule="atLeast"/>
              <w:jc w:val="center"/>
              <w:rPr>
                <w:sz w:val="28"/>
                <w:szCs w:val="28"/>
              </w:rPr>
            </w:pPr>
            <w:r w:rsidRPr="004800A5">
              <w:rPr>
                <w:b/>
                <w:bCs/>
                <w:sz w:val="28"/>
                <w:szCs w:val="28"/>
              </w:rPr>
              <w:t>4</w:t>
            </w:r>
          </w:p>
        </w:tc>
        <w:tc>
          <w:tcPr>
            <w:tcW w:w="2071" w:type="pct"/>
            <w:tcBorders>
              <w:top w:val="nil"/>
              <w:left w:val="nil"/>
              <w:bottom w:val="single" w:sz="8" w:space="0" w:color="auto"/>
              <w:right w:val="single" w:sz="8" w:space="0" w:color="auto"/>
            </w:tcBorders>
            <w:shd w:val="clear" w:color="auto" w:fill="FFFFFF"/>
            <w:vAlign w:val="center"/>
            <w:hideMark/>
          </w:tcPr>
          <w:p w14:paraId="25114357" w14:textId="77777777" w:rsidR="00705A90" w:rsidRPr="004800A5" w:rsidRDefault="00705A90" w:rsidP="00705A90">
            <w:pPr>
              <w:spacing w:before="120" w:after="120" w:line="234" w:lineRule="atLeast"/>
              <w:rPr>
                <w:sz w:val="28"/>
                <w:szCs w:val="28"/>
              </w:rPr>
            </w:pPr>
            <w:r w:rsidRPr="004800A5">
              <w:rPr>
                <w:sz w:val="28"/>
                <w:szCs w:val="28"/>
              </w:rPr>
              <w:t>Phí thẩm định đề án khai thác, sử dụng nước mặt</w:t>
            </w:r>
          </w:p>
        </w:tc>
        <w:tc>
          <w:tcPr>
            <w:tcW w:w="808" w:type="pct"/>
            <w:tcBorders>
              <w:top w:val="nil"/>
              <w:left w:val="nil"/>
              <w:bottom w:val="single" w:sz="8" w:space="0" w:color="auto"/>
              <w:right w:val="single" w:sz="8" w:space="0" w:color="auto"/>
            </w:tcBorders>
            <w:shd w:val="clear" w:color="auto" w:fill="FFFFFF"/>
            <w:vAlign w:val="center"/>
            <w:hideMark/>
          </w:tcPr>
          <w:p w14:paraId="22511CDA" w14:textId="77777777" w:rsidR="00705A90" w:rsidRPr="004800A5" w:rsidRDefault="00705A90" w:rsidP="00705A90">
            <w:pPr>
              <w:spacing w:before="120" w:after="120" w:line="234" w:lineRule="atLeast"/>
              <w:jc w:val="center"/>
              <w:rPr>
                <w:sz w:val="28"/>
                <w:szCs w:val="28"/>
              </w:rPr>
            </w:pPr>
            <w:r w:rsidRPr="004800A5">
              <w:rPr>
                <w:sz w:val="28"/>
                <w:szCs w:val="28"/>
              </w:rPr>
              <w:t>đồng/đề án, báo cao</w:t>
            </w:r>
          </w:p>
        </w:tc>
        <w:tc>
          <w:tcPr>
            <w:tcW w:w="707" w:type="pct"/>
            <w:tcBorders>
              <w:top w:val="nil"/>
              <w:left w:val="nil"/>
              <w:bottom w:val="single" w:sz="8" w:space="0" w:color="auto"/>
              <w:right w:val="single" w:sz="8" w:space="0" w:color="auto"/>
            </w:tcBorders>
            <w:shd w:val="clear" w:color="auto" w:fill="FFFFFF"/>
            <w:vAlign w:val="center"/>
            <w:hideMark/>
          </w:tcPr>
          <w:p w14:paraId="1CCC8C2C" w14:textId="77777777" w:rsidR="00705A90" w:rsidRPr="004800A5" w:rsidRDefault="00705A90" w:rsidP="00705A90">
            <w:pPr>
              <w:spacing w:before="120" w:after="120" w:line="234" w:lineRule="atLeast"/>
              <w:jc w:val="center"/>
              <w:rPr>
                <w:sz w:val="28"/>
                <w:szCs w:val="28"/>
              </w:rPr>
            </w:pPr>
            <w:r w:rsidRPr="004800A5">
              <w:rPr>
                <w:sz w:val="28"/>
                <w:szCs w:val="28"/>
              </w:rPr>
              <w:t>15,000,000</w:t>
            </w:r>
          </w:p>
        </w:tc>
        <w:tc>
          <w:tcPr>
            <w:tcW w:w="1010" w:type="pct"/>
            <w:tcBorders>
              <w:top w:val="nil"/>
              <w:left w:val="nil"/>
              <w:bottom w:val="single" w:sz="8" w:space="0" w:color="auto"/>
              <w:right w:val="single" w:sz="8" w:space="0" w:color="auto"/>
            </w:tcBorders>
            <w:shd w:val="clear" w:color="auto" w:fill="FFFFFF"/>
            <w:vAlign w:val="center"/>
            <w:hideMark/>
          </w:tcPr>
          <w:p w14:paraId="6E2A3791" w14:textId="77777777" w:rsidR="00705A90" w:rsidRPr="004800A5" w:rsidRDefault="00705A90" w:rsidP="00705A90">
            <w:pPr>
              <w:spacing w:before="120" w:after="120" w:line="234" w:lineRule="atLeast"/>
              <w:jc w:val="center"/>
              <w:rPr>
                <w:sz w:val="28"/>
                <w:szCs w:val="28"/>
              </w:rPr>
            </w:pPr>
            <w:r w:rsidRPr="004800A5">
              <w:rPr>
                <w:sz w:val="28"/>
                <w:szCs w:val="28"/>
              </w:rPr>
              <w:t>7,500,000</w:t>
            </w:r>
          </w:p>
        </w:tc>
      </w:tr>
      <w:tr w:rsidR="004800A5" w:rsidRPr="004800A5" w14:paraId="59235175"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503C9517" w14:textId="77777777" w:rsidR="00705A90" w:rsidRPr="004800A5" w:rsidRDefault="00705A90" w:rsidP="00705A90">
            <w:pPr>
              <w:spacing w:before="120" w:after="120" w:line="234" w:lineRule="atLeast"/>
              <w:jc w:val="center"/>
              <w:rPr>
                <w:sz w:val="28"/>
                <w:szCs w:val="28"/>
              </w:rPr>
            </w:pPr>
            <w:r w:rsidRPr="004800A5">
              <w:rPr>
                <w:b/>
                <w:bCs/>
                <w:sz w:val="28"/>
                <w:szCs w:val="28"/>
              </w:rPr>
              <w:t>II</w:t>
            </w:r>
          </w:p>
        </w:tc>
        <w:tc>
          <w:tcPr>
            <w:tcW w:w="2071" w:type="pct"/>
            <w:tcBorders>
              <w:top w:val="nil"/>
              <w:left w:val="nil"/>
              <w:bottom w:val="single" w:sz="8" w:space="0" w:color="auto"/>
              <w:right w:val="single" w:sz="8" w:space="0" w:color="auto"/>
            </w:tcBorders>
            <w:shd w:val="clear" w:color="auto" w:fill="FFFFFF"/>
            <w:vAlign w:val="center"/>
            <w:hideMark/>
          </w:tcPr>
          <w:p w14:paraId="3F306C5F" w14:textId="77777777" w:rsidR="00705A90" w:rsidRPr="004800A5" w:rsidRDefault="00705A90" w:rsidP="00705A90">
            <w:pPr>
              <w:spacing w:before="120" w:after="120" w:line="234" w:lineRule="atLeast"/>
              <w:rPr>
                <w:sz w:val="28"/>
                <w:szCs w:val="28"/>
              </w:rPr>
            </w:pPr>
            <w:r w:rsidRPr="004800A5">
              <w:rPr>
                <w:sz w:val="28"/>
                <w:szCs w:val="28"/>
              </w:rPr>
              <w:t>Phí thẩm định đề án, báo cáo đề nghị gia hạn, điều chỉnh</w:t>
            </w:r>
          </w:p>
        </w:tc>
        <w:tc>
          <w:tcPr>
            <w:tcW w:w="808" w:type="pct"/>
            <w:tcBorders>
              <w:top w:val="nil"/>
              <w:left w:val="nil"/>
              <w:bottom w:val="single" w:sz="8" w:space="0" w:color="auto"/>
              <w:right w:val="single" w:sz="8" w:space="0" w:color="auto"/>
            </w:tcBorders>
            <w:shd w:val="clear" w:color="auto" w:fill="FFFFFF"/>
            <w:vAlign w:val="center"/>
            <w:hideMark/>
          </w:tcPr>
          <w:p w14:paraId="3FBA4A42" w14:textId="77777777" w:rsidR="00705A90" w:rsidRPr="004800A5" w:rsidRDefault="00705A90" w:rsidP="00705A90">
            <w:pPr>
              <w:spacing w:before="120" w:after="120" w:line="234" w:lineRule="atLeast"/>
              <w:jc w:val="center"/>
              <w:rPr>
                <w:sz w:val="28"/>
                <w:szCs w:val="28"/>
              </w:rPr>
            </w:pPr>
            <w:r w:rsidRPr="004800A5">
              <w:rPr>
                <w:sz w:val="28"/>
                <w:szCs w:val="28"/>
              </w:rPr>
              <w:t> </w:t>
            </w:r>
          </w:p>
        </w:tc>
        <w:tc>
          <w:tcPr>
            <w:tcW w:w="707" w:type="pct"/>
            <w:tcBorders>
              <w:top w:val="nil"/>
              <w:left w:val="nil"/>
              <w:bottom w:val="single" w:sz="8" w:space="0" w:color="auto"/>
              <w:right w:val="single" w:sz="8" w:space="0" w:color="auto"/>
            </w:tcBorders>
            <w:shd w:val="clear" w:color="auto" w:fill="FFFFFF"/>
            <w:vAlign w:val="center"/>
            <w:hideMark/>
          </w:tcPr>
          <w:p w14:paraId="68BFA655" w14:textId="77777777" w:rsidR="00705A90" w:rsidRPr="004800A5" w:rsidRDefault="00705A90" w:rsidP="00705A90">
            <w:pPr>
              <w:spacing w:before="120" w:after="120" w:line="234" w:lineRule="atLeast"/>
              <w:jc w:val="center"/>
              <w:rPr>
                <w:sz w:val="28"/>
                <w:szCs w:val="28"/>
              </w:rPr>
            </w:pPr>
            <w:r w:rsidRPr="004800A5">
              <w:rPr>
                <w:sz w:val="28"/>
                <w:szCs w:val="28"/>
              </w:rPr>
              <w:t> </w:t>
            </w:r>
          </w:p>
        </w:tc>
        <w:tc>
          <w:tcPr>
            <w:tcW w:w="1010" w:type="pct"/>
            <w:tcBorders>
              <w:top w:val="nil"/>
              <w:left w:val="nil"/>
              <w:bottom w:val="single" w:sz="8" w:space="0" w:color="auto"/>
              <w:right w:val="single" w:sz="8" w:space="0" w:color="auto"/>
            </w:tcBorders>
            <w:shd w:val="clear" w:color="auto" w:fill="FFFFFF"/>
            <w:vAlign w:val="center"/>
            <w:hideMark/>
          </w:tcPr>
          <w:p w14:paraId="1B5CFB59" w14:textId="77777777" w:rsidR="00705A90" w:rsidRPr="004800A5" w:rsidRDefault="00705A90" w:rsidP="00705A90">
            <w:pPr>
              <w:spacing w:before="120" w:after="120" w:line="234" w:lineRule="atLeast"/>
              <w:jc w:val="center"/>
              <w:rPr>
                <w:sz w:val="28"/>
                <w:szCs w:val="28"/>
              </w:rPr>
            </w:pPr>
            <w:r w:rsidRPr="004800A5">
              <w:rPr>
                <w:sz w:val="28"/>
                <w:szCs w:val="28"/>
              </w:rPr>
              <w:t> </w:t>
            </w:r>
          </w:p>
        </w:tc>
      </w:tr>
      <w:tr w:rsidR="004800A5" w:rsidRPr="004800A5" w14:paraId="11E8212C" w14:textId="77777777" w:rsidTr="00662687">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3AF8E453" w14:textId="77777777" w:rsidR="00705A90" w:rsidRPr="004800A5" w:rsidRDefault="00705A90" w:rsidP="00705A90">
            <w:pPr>
              <w:spacing w:before="120" w:after="120" w:line="234" w:lineRule="atLeast"/>
              <w:jc w:val="center"/>
              <w:rPr>
                <w:sz w:val="28"/>
                <w:szCs w:val="28"/>
              </w:rPr>
            </w:pPr>
            <w:r w:rsidRPr="004800A5">
              <w:rPr>
                <w:b/>
                <w:bCs/>
                <w:sz w:val="28"/>
                <w:szCs w:val="28"/>
              </w:rPr>
              <w:t>1</w:t>
            </w:r>
          </w:p>
        </w:tc>
        <w:tc>
          <w:tcPr>
            <w:tcW w:w="2071" w:type="pct"/>
            <w:tcBorders>
              <w:top w:val="nil"/>
              <w:left w:val="nil"/>
              <w:bottom w:val="single" w:sz="8" w:space="0" w:color="auto"/>
              <w:right w:val="single" w:sz="8" w:space="0" w:color="auto"/>
            </w:tcBorders>
            <w:shd w:val="clear" w:color="auto" w:fill="FFFFFF"/>
            <w:vAlign w:val="center"/>
            <w:hideMark/>
          </w:tcPr>
          <w:p w14:paraId="795C106D" w14:textId="77777777" w:rsidR="00705A90" w:rsidRPr="004800A5" w:rsidRDefault="00705A90" w:rsidP="00705A90">
            <w:pPr>
              <w:spacing w:before="120" w:after="120" w:line="234" w:lineRule="atLeast"/>
              <w:rPr>
                <w:sz w:val="28"/>
                <w:szCs w:val="28"/>
              </w:rPr>
            </w:pPr>
            <w:r w:rsidRPr="004800A5">
              <w:rPr>
                <w:sz w:val="28"/>
                <w:szCs w:val="28"/>
              </w:rPr>
              <w:t>Phí thẩm định đề án, báo cáo đề nghị gia hạn, điều chỉnh</w:t>
            </w:r>
          </w:p>
        </w:tc>
        <w:tc>
          <w:tcPr>
            <w:tcW w:w="808" w:type="pct"/>
            <w:tcBorders>
              <w:top w:val="nil"/>
              <w:left w:val="nil"/>
              <w:bottom w:val="single" w:sz="8" w:space="0" w:color="auto"/>
              <w:right w:val="single" w:sz="8" w:space="0" w:color="auto"/>
            </w:tcBorders>
            <w:shd w:val="clear" w:color="auto" w:fill="FFFFFF"/>
            <w:vAlign w:val="center"/>
            <w:hideMark/>
          </w:tcPr>
          <w:p w14:paraId="5BEF225A" w14:textId="77777777" w:rsidR="00705A90" w:rsidRPr="004800A5" w:rsidRDefault="00705A90" w:rsidP="00705A90">
            <w:pPr>
              <w:spacing w:before="120" w:after="120" w:line="234" w:lineRule="atLeast"/>
              <w:jc w:val="center"/>
              <w:rPr>
                <w:sz w:val="28"/>
                <w:szCs w:val="28"/>
              </w:rPr>
            </w:pPr>
            <w:r w:rsidRPr="004800A5">
              <w:rPr>
                <w:sz w:val="28"/>
                <w:szCs w:val="28"/>
              </w:rPr>
              <w:t>đồng/đề án, báo cao</w:t>
            </w:r>
          </w:p>
        </w:tc>
        <w:tc>
          <w:tcPr>
            <w:tcW w:w="707" w:type="pct"/>
            <w:tcBorders>
              <w:top w:val="nil"/>
              <w:left w:val="nil"/>
              <w:bottom w:val="single" w:sz="8" w:space="0" w:color="auto"/>
              <w:right w:val="single" w:sz="8" w:space="0" w:color="auto"/>
            </w:tcBorders>
            <w:shd w:val="clear" w:color="auto" w:fill="FFFFFF"/>
            <w:vAlign w:val="center"/>
            <w:hideMark/>
          </w:tcPr>
          <w:p w14:paraId="0005C12C" w14:textId="77777777" w:rsidR="00705A90" w:rsidRPr="004800A5" w:rsidRDefault="00705A90" w:rsidP="00705A90">
            <w:pPr>
              <w:spacing w:before="120" w:after="120" w:line="234" w:lineRule="atLeast"/>
              <w:jc w:val="center"/>
              <w:rPr>
                <w:sz w:val="28"/>
                <w:szCs w:val="28"/>
              </w:rPr>
            </w:pPr>
            <w:r w:rsidRPr="004800A5">
              <w:rPr>
                <w:sz w:val="28"/>
                <w:szCs w:val="28"/>
              </w:rPr>
              <w:t>Bằng 50% mức thu thẩm định lần đầu</w:t>
            </w:r>
          </w:p>
        </w:tc>
        <w:tc>
          <w:tcPr>
            <w:tcW w:w="1010" w:type="pct"/>
            <w:tcBorders>
              <w:top w:val="nil"/>
              <w:left w:val="nil"/>
              <w:bottom w:val="single" w:sz="8" w:space="0" w:color="auto"/>
              <w:right w:val="single" w:sz="8" w:space="0" w:color="auto"/>
            </w:tcBorders>
            <w:shd w:val="clear" w:color="auto" w:fill="FFFFFF"/>
            <w:vAlign w:val="center"/>
            <w:hideMark/>
          </w:tcPr>
          <w:p w14:paraId="77D06CBA" w14:textId="77777777" w:rsidR="00705A90" w:rsidRPr="004800A5" w:rsidRDefault="00705A90" w:rsidP="00705A90">
            <w:pPr>
              <w:spacing w:before="120" w:after="120" w:line="234" w:lineRule="atLeast"/>
              <w:jc w:val="center"/>
              <w:rPr>
                <w:sz w:val="28"/>
                <w:szCs w:val="28"/>
              </w:rPr>
            </w:pPr>
            <w:r w:rsidRPr="004800A5">
              <w:rPr>
                <w:sz w:val="28"/>
                <w:szCs w:val="28"/>
              </w:rPr>
              <w:t>Bằng 50% mức thu thẩm định lần đầu</w:t>
            </w:r>
          </w:p>
        </w:tc>
      </w:tr>
    </w:tbl>
    <w:p w14:paraId="4F5ADB38" w14:textId="418BBD2D" w:rsidR="00662687" w:rsidRPr="004800A5" w:rsidRDefault="002535B1" w:rsidP="00662687">
      <w:pPr>
        <w:spacing w:before="120" w:after="120"/>
        <w:ind w:firstLine="720"/>
        <w:jc w:val="both"/>
        <w:rPr>
          <w:sz w:val="28"/>
          <w:szCs w:val="28"/>
          <w:lang w:val="nl-NL"/>
        </w:rPr>
      </w:pPr>
      <w:r w:rsidRPr="004800A5">
        <w:rPr>
          <w:b/>
          <w:i/>
          <w:sz w:val="28"/>
          <w:szCs w:val="28"/>
          <w:lang w:val="nl-NL"/>
        </w:rPr>
        <w:t>-</w:t>
      </w:r>
      <w:r w:rsidR="00662687" w:rsidRPr="004800A5">
        <w:rPr>
          <w:b/>
          <w:i/>
          <w:sz w:val="28"/>
          <w:szCs w:val="28"/>
          <w:lang w:val="nl-NL"/>
        </w:rPr>
        <w:t xml:space="preserve"> Lĩnh vực bảo vệ môi trường:</w:t>
      </w:r>
      <w:r w:rsidR="00662687" w:rsidRPr="004800A5">
        <w:rPr>
          <w:sz w:val="28"/>
          <w:szCs w:val="28"/>
          <w:lang w:val="nl-NL"/>
        </w:rPr>
        <w:t xml:space="preserve"> </w:t>
      </w:r>
    </w:p>
    <w:p w14:paraId="1F83FD6B" w14:textId="77777777" w:rsidR="002535B1" w:rsidRPr="004800A5" w:rsidRDefault="00363A0C" w:rsidP="002535B1">
      <w:pPr>
        <w:spacing w:before="120" w:after="120"/>
        <w:ind w:firstLine="720"/>
        <w:jc w:val="both"/>
        <w:rPr>
          <w:sz w:val="28"/>
          <w:szCs w:val="28"/>
          <w:lang w:val="nl-NL"/>
        </w:rPr>
      </w:pPr>
      <w:r w:rsidRPr="004800A5">
        <w:rPr>
          <w:sz w:val="28"/>
          <w:szCs w:val="28"/>
          <w:lang w:val="nl-NL"/>
        </w:rPr>
        <w:t xml:space="preserve">Các quy định của địa phương khác được sử dụng để tham khảo trong quá trình xây dựng phương án mức thu, không phải là căn cứ trực tiếp để xác định mức thu trên địa bàn tỉnh Lạng Sơn. Đồng thời các quy định tham khảo này đã ban hành trước thời điểm Nghị quyết 66.19/NQ-CP ngày 18/5/2026 ban hành. </w:t>
      </w:r>
    </w:p>
    <w:p w14:paraId="4AAC6817" w14:textId="2A138743" w:rsidR="00363A0C" w:rsidRPr="004800A5" w:rsidRDefault="002535B1" w:rsidP="002535B1">
      <w:pPr>
        <w:spacing w:before="120" w:after="120"/>
        <w:ind w:firstLine="720"/>
        <w:jc w:val="both"/>
        <w:rPr>
          <w:sz w:val="28"/>
          <w:szCs w:val="28"/>
          <w:lang w:val="nl-NL"/>
        </w:rPr>
      </w:pPr>
      <w:r w:rsidRPr="004800A5">
        <w:rPr>
          <w:bCs/>
          <w:sz w:val="28"/>
          <w:szCs w:val="28"/>
        </w:rPr>
        <w:t>(1) Tỉnh Phú Thọ</w:t>
      </w:r>
      <w:r w:rsidRPr="004800A5">
        <w:rPr>
          <w:sz w:val="28"/>
          <w:szCs w:val="28"/>
        </w:rPr>
        <w:t>Theo Nghị quyết số 19/2026/NQ-HĐND ngày 30/6/2026 về quy định mức thu, chế độ thu, nộp, quản lý và sử dụng các khoản phí, lệ phí thuộc thẩm quyền của Hội đồng nhân dân tỉnh trên địa bàn tỉnh Phú Thọ, mức thu phí trong lĩnh vực môi trường được quy định như sau:</w:t>
      </w:r>
    </w:p>
    <w:tbl>
      <w:tblPr>
        <w:tblW w:w="4917" w:type="pct"/>
        <w:tblBorders>
          <w:top w:val="nil"/>
          <w:bottom w:val="nil"/>
          <w:insideH w:val="nil"/>
          <w:insideV w:val="nil"/>
        </w:tblBorders>
        <w:tblCellMar>
          <w:left w:w="0" w:type="dxa"/>
          <w:right w:w="0" w:type="dxa"/>
        </w:tblCellMar>
        <w:tblLook w:val="04A0" w:firstRow="1" w:lastRow="0" w:firstColumn="1" w:lastColumn="0" w:noHBand="0" w:noVBand="1"/>
      </w:tblPr>
      <w:tblGrid>
        <w:gridCol w:w="643"/>
        <w:gridCol w:w="4909"/>
        <w:gridCol w:w="1901"/>
        <w:gridCol w:w="1488"/>
      </w:tblGrid>
      <w:tr w:rsidR="004800A5" w:rsidRPr="004800A5" w14:paraId="234E43FE" w14:textId="77777777" w:rsidTr="00664671">
        <w:tc>
          <w:tcPr>
            <w:tcW w:w="36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32228CD" w14:textId="77777777" w:rsidR="00363A0C" w:rsidRPr="004800A5" w:rsidRDefault="00363A0C" w:rsidP="00664671">
            <w:pPr>
              <w:spacing w:before="120"/>
              <w:jc w:val="center"/>
              <w:rPr>
                <w:sz w:val="26"/>
              </w:rPr>
            </w:pPr>
            <w:r w:rsidRPr="004800A5">
              <w:rPr>
                <w:b/>
                <w:bCs/>
                <w:sz w:val="26"/>
              </w:rPr>
              <w:t>STT</w:t>
            </w:r>
          </w:p>
        </w:tc>
        <w:tc>
          <w:tcPr>
            <w:tcW w:w="274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841045" w14:textId="77777777" w:rsidR="00363A0C" w:rsidRPr="004800A5" w:rsidRDefault="00363A0C" w:rsidP="00664671">
            <w:pPr>
              <w:spacing w:before="120"/>
              <w:jc w:val="center"/>
              <w:rPr>
                <w:sz w:val="26"/>
              </w:rPr>
            </w:pPr>
            <w:r w:rsidRPr="004800A5">
              <w:rPr>
                <w:b/>
                <w:bCs/>
                <w:sz w:val="26"/>
              </w:rPr>
              <w:t>Danh mục các loại phí</w:t>
            </w:r>
          </w:p>
        </w:tc>
        <w:tc>
          <w:tcPr>
            <w:tcW w:w="106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5711210" w14:textId="77777777" w:rsidR="00363A0C" w:rsidRPr="004800A5" w:rsidRDefault="00363A0C" w:rsidP="00664671">
            <w:pPr>
              <w:spacing w:before="120"/>
              <w:jc w:val="center"/>
              <w:rPr>
                <w:sz w:val="26"/>
              </w:rPr>
            </w:pPr>
            <w:r w:rsidRPr="004800A5">
              <w:rPr>
                <w:b/>
                <w:bCs/>
                <w:sz w:val="26"/>
              </w:rPr>
              <w:t>ĐVT</w:t>
            </w:r>
          </w:p>
        </w:tc>
        <w:tc>
          <w:tcPr>
            <w:tcW w:w="8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DCED857" w14:textId="77777777" w:rsidR="00363A0C" w:rsidRPr="004800A5" w:rsidRDefault="00363A0C" w:rsidP="00664671">
            <w:pPr>
              <w:spacing w:before="120"/>
              <w:jc w:val="center"/>
              <w:rPr>
                <w:sz w:val="26"/>
              </w:rPr>
            </w:pPr>
            <w:r w:rsidRPr="004800A5">
              <w:rPr>
                <w:b/>
                <w:bCs/>
                <w:sz w:val="26"/>
              </w:rPr>
              <w:t>Mức thu phí</w:t>
            </w:r>
          </w:p>
        </w:tc>
      </w:tr>
      <w:tr w:rsidR="004800A5" w:rsidRPr="004800A5" w14:paraId="2C8287D4"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933E92" w14:textId="77777777" w:rsidR="00363A0C" w:rsidRPr="004800A5" w:rsidRDefault="00363A0C" w:rsidP="00664671">
            <w:pPr>
              <w:spacing w:before="120"/>
              <w:jc w:val="center"/>
              <w:rPr>
                <w:sz w:val="26"/>
              </w:rPr>
            </w:pPr>
            <w:r w:rsidRPr="004800A5">
              <w:rPr>
                <w:sz w:val="26"/>
              </w:rPr>
              <w:t>1</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D40B9C" w14:textId="77777777" w:rsidR="00363A0C" w:rsidRPr="004800A5" w:rsidRDefault="00363A0C" w:rsidP="00664671">
            <w:pPr>
              <w:spacing w:before="120"/>
              <w:rPr>
                <w:sz w:val="26"/>
              </w:rPr>
            </w:pPr>
            <w:r w:rsidRPr="004800A5">
              <w:rPr>
                <w:sz w:val="26"/>
              </w:rPr>
              <w:t>Phí cấp giấy phép môi trường (Trường hợp tổ chức đi khảo sát và họp Hội đồng, không bao gồm kinh phí lấy mẫu)</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CE055C"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B08246" w14:textId="77777777" w:rsidR="00363A0C" w:rsidRPr="004800A5" w:rsidRDefault="00363A0C" w:rsidP="00664671">
            <w:pPr>
              <w:spacing w:before="120"/>
              <w:jc w:val="center"/>
              <w:rPr>
                <w:sz w:val="26"/>
              </w:rPr>
            </w:pPr>
            <w:r w:rsidRPr="004800A5">
              <w:rPr>
                <w:sz w:val="26"/>
              </w:rPr>
              <w:t>9.000.000</w:t>
            </w:r>
          </w:p>
        </w:tc>
      </w:tr>
      <w:tr w:rsidR="004800A5" w:rsidRPr="004800A5" w14:paraId="147C2FAD"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A1A609" w14:textId="77777777" w:rsidR="00363A0C" w:rsidRPr="004800A5" w:rsidRDefault="00363A0C" w:rsidP="00664671">
            <w:pPr>
              <w:spacing w:before="120"/>
              <w:jc w:val="center"/>
              <w:rPr>
                <w:sz w:val="26"/>
              </w:rPr>
            </w:pPr>
            <w:r w:rsidRPr="004800A5">
              <w:rPr>
                <w:sz w:val="26"/>
              </w:rPr>
              <w:t>2</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6B6ED4" w14:textId="77777777" w:rsidR="00363A0C" w:rsidRPr="004800A5" w:rsidRDefault="00363A0C" w:rsidP="00664671">
            <w:pPr>
              <w:spacing w:before="120"/>
              <w:rPr>
                <w:sz w:val="26"/>
              </w:rPr>
            </w:pPr>
            <w:r w:rsidRPr="004800A5">
              <w:rPr>
                <w:sz w:val="26"/>
              </w:rPr>
              <w:t>Phí cấp giấy phép môi trường (Trường hợp thành lập hội đồng không tổ chức đi khảo sát)</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878067"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55AA88" w14:textId="77777777" w:rsidR="00363A0C" w:rsidRPr="004800A5" w:rsidRDefault="00363A0C" w:rsidP="00664671">
            <w:pPr>
              <w:spacing w:before="120"/>
              <w:jc w:val="center"/>
              <w:rPr>
                <w:sz w:val="26"/>
              </w:rPr>
            </w:pPr>
            <w:r w:rsidRPr="004800A5">
              <w:rPr>
                <w:sz w:val="26"/>
              </w:rPr>
              <w:t>6.000.000</w:t>
            </w:r>
          </w:p>
        </w:tc>
      </w:tr>
      <w:tr w:rsidR="004800A5" w:rsidRPr="004800A5" w14:paraId="56C7905D"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B3DB485" w14:textId="77777777" w:rsidR="00363A0C" w:rsidRPr="004800A5" w:rsidRDefault="00363A0C" w:rsidP="00664671">
            <w:pPr>
              <w:spacing w:before="120"/>
              <w:jc w:val="center"/>
              <w:rPr>
                <w:sz w:val="26"/>
              </w:rPr>
            </w:pPr>
            <w:r w:rsidRPr="004800A5">
              <w:rPr>
                <w:sz w:val="26"/>
              </w:rPr>
              <w:t>3</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4346C2" w14:textId="77777777" w:rsidR="00363A0C" w:rsidRPr="004800A5" w:rsidRDefault="00363A0C" w:rsidP="00664671">
            <w:pPr>
              <w:spacing w:before="120"/>
              <w:rPr>
                <w:sz w:val="26"/>
              </w:rPr>
            </w:pPr>
            <w:r w:rsidRPr="004800A5">
              <w:rPr>
                <w:sz w:val="26"/>
              </w:rPr>
              <w:t>Phí cấp giấy phép môi trường, trường hợp thành lập đoàn kiểm tra</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FE3E4A" w14:textId="77777777" w:rsidR="00363A0C" w:rsidRPr="004800A5" w:rsidRDefault="00363A0C" w:rsidP="00664671">
            <w:pPr>
              <w:spacing w:before="120"/>
              <w:jc w:val="center"/>
              <w:rPr>
                <w:sz w:val="26"/>
              </w:rPr>
            </w:pPr>
            <w:r w:rsidRPr="004800A5">
              <w:rPr>
                <w:sz w:val="26"/>
              </w:rPr>
              <w:t> </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8A89777" w14:textId="77777777" w:rsidR="00363A0C" w:rsidRPr="004800A5" w:rsidRDefault="00363A0C" w:rsidP="00664671">
            <w:pPr>
              <w:spacing w:before="120"/>
              <w:jc w:val="center"/>
              <w:rPr>
                <w:sz w:val="26"/>
              </w:rPr>
            </w:pPr>
            <w:r w:rsidRPr="004800A5">
              <w:rPr>
                <w:sz w:val="26"/>
              </w:rPr>
              <w:t> </w:t>
            </w:r>
          </w:p>
        </w:tc>
      </w:tr>
      <w:tr w:rsidR="004800A5" w:rsidRPr="004800A5" w14:paraId="6945F3CF"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FA1B59" w14:textId="77777777" w:rsidR="00363A0C" w:rsidRPr="004800A5" w:rsidRDefault="00363A0C" w:rsidP="00664671">
            <w:pPr>
              <w:spacing w:before="120"/>
              <w:jc w:val="center"/>
              <w:rPr>
                <w:sz w:val="26"/>
              </w:rPr>
            </w:pPr>
            <w:r w:rsidRPr="004800A5">
              <w:rPr>
                <w:sz w:val="26"/>
              </w:rPr>
              <w:t>a</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F7FDD2" w14:textId="77777777" w:rsidR="00363A0C" w:rsidRPr="004800A5" w:rsidRDefault="00363A0C" w:rsidP="00664671">
            <w:pPr>
              <w:spacing w:before="120"/>
              <w:rPr>
                <w:sz w:val="26"/>
              </w:rPr>
            </w:pPr>
            <w:r w:rsidRPr="004800A5">
              <w:rPr>
                <w:sz w:val="26"/>
              </w:rPr>
              <w:t>Kiểm tra và không tổ chức lấy mẫu đối chứng</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D14EFC"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CFF063" w14:textId="77777777" w:rsidR="00363A0C" w:rsidRPr="004800A5" w:rsidRDefault="00363A0C" w:rsidP="00664671">
            <w:pPr>
              <w:spacing w:before="120"/>
              <w:jc w:val="center"/>
              <w:rPr>
                <w:sz w:val="26"/>
              </w:rPr>
            </w:pPr>
            <w:r w:rsidRPr="004800A5">
              <w:rPr>
                <w:sz w:val="26"/>
              </w:rPr>
              <w:t>9.000.000</w:t>
            </w:r>
          </w:p>
        </w:tc>
      </w:tr>
      <w:tr w:rsidR="004800A5" w:rsidRPr="004800A5" w14:paraId="121336BD"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A730FA" w14:textId="77777777" w:rsidR="00363A0C" w:rsidRPr="004800A5" w:rsidRDefault="00363A0C" w:rsidP="00664671">
            <w:pPr>
              <w:spacing w:before="120"/>
              <w:jc w:val="center"/>
              <w:rPr>
                <w:sz w:val="26"/>
              </w:rPr>
            </w:pPr>
            <w:r w:rsidRPr="004800A5">
              <w:rPr>
                <w:sz w:val="26"/>
              </w:rPr>
              <w:t>b</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0ECC6D" w14:textId="77777777" w:rsidR="00363A0C" w:rsidRPr="004800A5" w:rsidRDefault="00363A0C" w:rsidP="00664671">
            <w:pPr>
              <w:spacing w:before="120"/>
              <w:rPr>
                <w:sz w:val="26"/>
              </w:rPr>
            </w:pPr>
            <w:r w:rsidRPr="004800A5">
              <w:rPr>
                <w:sz w:val="26"/>
              </w:rPr>
              <w:t>Kiểm tra và lấy mẫu đối chứng (gồm chi phí thẩm định và chưa tính chi phí lấy mẫu đối chứng)</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C530C4"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EC8766" w14:textId="77777777" w:rsidR="00363A0C" w:rsidRPr="004800A5" w:rsidRDefault="00363A0C" w:rsidP="00664671">
            <w:pPr>
              <w:spacing w:before="120"/>
              <w:jc w:val="center"/>
              <w:rPr>
                <w:sz w:val="26"/>
              </w:rPr>
            </w:pPr>
            <w:r w:rsidRPr="004800A5">
              <w:rPr>
                <w:sz w:val="26"/>
              </w:rPr>
              <w:t>9.000.000</w:t>
            </w:r>
          </w:p>
        </w:tc>
      </w:tr>
      <w:tr w:rsidR="004800A5" w:rsidRPr="004800A5" w14:paraId="649A74F7"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27AC9B" w14:textId="77777777" w:rsidR="00363A0C" w:rsidRPr="004800A5" w:rsidRDefault="00363A0C" w:rsidP="00664671">
            <w:pPr>
              <w:spacing w:before="120"/>
              <w:jc w:val="center"/>
              <w:rPr>
                <w:sz w:val="26"/>
              </w:rPr>
            </w:pPr>
            <w:r w:rsidRPr="004800A5">
              <w:rPr>
                <w:sz w:val="26"/>
              </w:rPr>
              <w:lastRenderedPageBreak/>
              <w:t>4</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1575C6" w14:textId="77777777" w:rsidR="00363A0C" w:rsidRPr="004800A5" w:rsidRDefault="00363A0C" w:rsidP="00664671">
            <w:pPr>
              <w:spacing w:before="120"/>
              <w:rPr>
                <w:sz w:val="26"/>
              </w:rPr>
            </w:pPr>
            <w:r w:rsidRPr="004800A5">
              <w:rPr>
                <w:sz w:val="26"/>
              </w:rPr>
              <w:t>Phí thẩm định cấp giấy phép môi trường (không tổ chức đi khảo sát)</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540100"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EB72F32" w14:textId="77777777" w:rsidR="00363A0C" w:rsidRPr="004800A5" w:rsidRDefault="00363A0C" w:rsidP="00664671">
            <w:pPr>
              <w:spacing w:before="120"/>
              <w:jc w:val="center"/>
              <w:rPr>
                <w:sz w:val="26"/>
              </w:rPr>
            </w:pPr>
            <w:r w:rsidRPr="004800A5">
              <w:rPr>
                <w:sz w:val="26"/>
              </w:rPr>
              <w:t>3.000.000</w:t>
            </w:r>
          </w:p>
        </w:tc>
      </w:tr>
      <w:tr w:rsidR="004800A5" w:rsidRPr="004800A5" w14:paraId="7FB7635B"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48625D6" w14:textId="77777777" w:rsidR="00363A0C" w:rsidRPr="004800A5" w:rsidRDefault="00363A0C" w:rsidP="00664671">
            <w:pPr>
              <w:spacing w:before="120"/>
              <w:jc w:val="center"/>
              <w:rPr>
                <w:sz w:val="26"/>
              </w:rPr>
            </w:pPr>
            <w:r w:rsidRPr="004800A5">
              <w:rPr>
                <w:sz w:val="26"/>
              </w:rPr>
              <w:t>5</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66511D" w14:textId="77777777" w:rsidR="00363A0C" w:rsidRPr="004800A5" w:rsidRDefault="00363A0C" w:rsidP="00664671">
            <w:pPr>
              <w:spacing w:before="120"/>
              <w:rPr>
                <w:sz w:val="26"/>
              </w:rPr>
            </w:pPr>
            <w:r w:rsidRPr="004800A5">
              <w:rPr>
                <w:sz w:val="26"/>
              </w:rPr>
              <w:t>Phí cấp lại giấy phép môi trường</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42C596"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A2F5AA" w14:textId="77777777" w:rsidR="00363A0C" w:rsidRPr="004800A5" w:rsidRDefault="00363A0C" w:rsidP="00664671">
            <w:pPr>
              <w:spacing w:before="120"/>
              <w:jc w:val="center"/>
              <w:rPr>
                <w:sz w:val="26"/>
              </w:rPr>
            </w:pPr>
            <w:r w:rsidRPr="004800A5">
              <w:rPr>
                <w:sz w:val="26"/>
              </w:rPr>
              <w:t>9.000.000</w:t>
            </w:r>
          </w:p>
        </w:tc>
      </w:tr>
      <w:tr w:rsidR="004800A5" w:rsidRPr="004800A5" w14:paraId="4F316F7F" w14:textId="77777777" w:rsidTr="00664671">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96B89C7" w14:textId="77777777" w:rsidR="00363A0C" w:rsidRPr="004800A5" w:rsidRDefault="00363A0C" w:rsidP="00664671">
            <w:pPr>
              <w:spacing w:before="120"/>
              <w:jc w:val="center"/>
              <w:rPr>
                <w:sz w:val="26"/>
              </w:rPr>
            </w:pPr>
            <w:r w:rsidRPr="004800A5">
              <w:rPr>
                <w:sz w:val="26"/>
              </w:rPr>
              <w:t>6</w:t>
            </w:r>
          </w:p>
        </w:tc>
        <w:tc>
          <w:tcPr>
            <w:tcW w:w="27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916A89" w14:textId="77777777" w:rsidR="00363A0C" w:rsidRPr="004800A5" w:rsidRDefault="00363A0C" w:rsidP="00664671">
            <w:pPr>
              <w:spacing w:before="120"/>
              <w:rPr>
                <w:sz w:val="26"/>
              </w:rPr>
            </w:pPr>
            <w:r w:rsidRPr="004800A5">
              <w:rPr>
                <w:sz w:val="26"/>
              </w:rPr>
              <w:t>Phí thẩm định lại trong trường hợp hồ sơ không được thông qua</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EB10267" w14:textId="77777777" w:rsidR="00363A0C" w:rsidRPr="004800A5" w:rsidRDefault="00363A0C" w:rsidP="00664671">
            <w:pPr>
              <w:spacing w:before="120"/>
              <w:jc w:val="center"/>
              <w:rPr>
                <w:sz w:val="26"/>
              </w:rPr>
            </w:pPr>
            <w:r w:rsidRPr="004800A5">
              <w:rPr>
                <w:sz w:val="26"/>
              </w:rPr>
              <w:t>Đồng/Giấy phép</w:t>
            </w:r>
          </w:p>
        </w:tc>
        <w:tc>
          <w:tcPr>
            <w:tcW w:w="8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B61430" w14:textId="77777777" w:rsidR="00363A0C" w:rsidRPr="004800A5" w:rsidRDefault="00363A0C" w:rsidP="00664671">
            <w:pPr>
              <w:spacing w:before="120"/>
              <w:jc w:val="center"/>
              <w:rPr>
                <w:sz w:val="26"/>
              </w:rPr>
            </w:pPr>
            <w:r w:rsidRPr="004800A5">
              <w:rPr>
                <w:sz w:val="26"/>
              </w:rPr>
              <w:t>9.000.000</w:t>
            </w:r>
          </w:p>
        </w:tc>
      </w:tr>
    </w:tbl>
    <w:p w14:paraId="051FCB3B" w14:textId="77777777" w:rsidR="002535B1" w:rsidRPr="004800A5" w:rsidRDefault="00363A0C" w:rsidP="002535B1">
      <w:pPr>
        <w:spacing w:before="120" w:after="120"/>
        <w:ind w:firstLine="720"/>
        <w:jc w:val="both"/>
        <w:rPr>
          <w:sz w:val="28"/>
          <w:szCs w:val="28"/>
          <w:lang w:val="nl-NL"/>
        </w:rPr>
      </w:pPr>
      <w:r w:rsidRPr="004800A5">
        <w:rPr>
          <w:sz w:val="28"/>
          <w:szCs w:val="28"/>
          <w:lang w:val="nl-NL"/>
        </w:rPr>
        <w:t>Số tiền phí thu được nộp toàn bộ vào ngân sách nhà nước.</w:t>
      </w:r>
    </w:p>
    <w:p w14:paraId="2E52139B" w14:textId="24825929" w:rsidR="00363A0C" w:rsidRPr="004800A5" w:rsidRDefault="002535B1" w:rsidP="002535B1">
      <w:pPr>
        <w:spacing w:before="120" w:after="120"/>
        <w:ind w:firstLine="720"/>
        <w:jc w:val="both"/>
        <w:rPr>
          <w:sz w:val="28"/>
          <w:szCs w:val="28"/>
          <w:lang w:val="nl-NL"/>
        </w:rPr>
      </w:pPr>
      <w:r w:rsidRPr="004800A5">
        <w:rPr>
          <w:sz w:val="28"/>
          <w:szCs w:val="28"/>
        </w:rPr>
        <w:t>(2</w:t>
      </w:r>
      <w:r w:rsidR="00363A0C" w:rsidRPr="004800A5">
        <w:rPr>
          <w:sz w:val="28"/>
          <w:szCs w:val="28"/>
        </w:rPr>
        <w:t>)</w:t>
      </w:r>
      <w:r w:rsidRPr="004800A5">
        <w:rPr>
          <w:sz w:val="28"/>
          <w:szCs w:val="28"/>
        </w:rPr>
        <w:t xml:space="preserve"> Tỉnh Thái Nguyên:</w:t>
      </w:r>
      <w:r w:rsidR="00363A0C" w:rsidRPr="004800A5">
        <w:rPr>
          <w:sz w:val="28"/>
          <w:szCs w:val="28"/>
        </w:rPr>
        <w:t xml:space="preserve"> </w:t>
      </w:r>
      <w:r w:rsidRPr="004800A5">
        <w:rPr>
          <w:sz w:val="28"/>
          <w:szCs w:val="28"/>
        </w:rPr>
        <w:t>Theo Nghị quyết số 30/2025/NQ-HĐND ngày 14/11/2025 quy định mức thu, thu, nộp, quản lý và sử dụng một số loại phí thuộc lĩnh vực môi trường trên địa bàn tỉnh Thái Nguyên, mức thu phí được quy định như sau:</w:t>
      </w:r>
    </w:p>
    <w:tbl>
      <w:tblPr>
        <w:tblW w:w="5000" w:type="pct"/>
        <w:tblBorders>
          <w:insideH w:val="nil"/>
          <w:insideV w:val="nil"/>
        </w:tblBorders>
        <w:tblCellMar>
          <w:left w:w="0" w:type="dxa"/>
          <w:right w:w="0" w:type="dxa"/>
        </w:tblCellMar>
        <w:tblLook w:val="04A0" w:firstRow="1" w:lastRow="0" w:firstColumn="1" w:lastColumn="0" w:noHBand="0" w:noVBand="1"/>
      </w:tblPr>
      <w:tblGrid>
        <w:gridCol w:w="733"/>
        <w:gridCol w:w="6099"/>
        <w:gridCol w:w="1249"/>
        <w:gridCol w:w="1011"/>
      </w:tblGrid>
      <w:tr w:rsidR="004800A5" w:rsidRPr="004800A5" w14:paraId="27470C2B" w14:textId="77777777" w:rsidTr="00664671">
        <w:tc>
          <w:tcPr>
            <w:tcW w:w="403" w:type="pct"/>
            <w:tcBorders>
              <w:top w:val="single" w:sz="8" w:space="0" w:color="auto"/>
              <w:left w:val="single" w:sz="8" w:space="0" w:color="auto"/>
              <w:bottom w:val="nil"/>
              <w:right w:val="nil"/>
            </w:tcBorders>
            <w:shd w:val="solid" w:color="FFFFFF" w:fill="auto"/>
            <w:vAlign w:val="center"/>
            <w:hideMark/>
          </w:tcPr>
          <w:p w14:paraId="1DC6F72E" w14:textId="77777777" w:rsidR="00363A0C" w:rsidRPr="004800A5" w:rsidRDefault="00363A0C" w:rsidP="00664671">
            <w:pPr>
              <w:spacing w:before="120"/>
              <w:jc w:val="center"/>
              <w:rPr>
                <w:sz w:val="26"/>
              </w:rPr>
            </w:pPr>
            <w:r w:rsidRPr="004800A5">
              <w:rPr>
                <w:b/>
                <w:bCs/>
                <w:sz w:val="26"/>
              </w:rPr>
              <w:t>STT</w:t>
            </w:r>
          </w:p>
        </w:tc>
        <w:tc>
          <w:tcPr>
            <w:tcW w:w="3354" w:type="pct"/>
            <w:tcBorders>
              <w:top w:val="single" w:sz="8" w:space="0" w:color="auto"/>
              <w:left w:val="single" w:sz="8" w:space="0" w:color="auto"/>
              <w:bottom w:val="nil"/>
              <w:right w:val="nil"/>
            </w:tcBorders>
            <w:shd w:val="solid" w:color="FFFFFF" w:fill="auto"/>
            <w:vAlign w:val="center"/>
            <w:hideMark/>
          </w:tcPr>
          <w:p w14:paraId="75055954" w14:textId="77777777" w:rsidR="00363A0C" w:rsidRPr="004800A5" w:rsidRDefault="00363A0C" w:rsidP="00664671">
            <w:pPr>
              <w:spacing w:before="120"/>
              <w:jc w:val="center"/>
              <w:rPr>
                <w:sz w:val="26"/>
              </w:rPr>
            </w:pPr>
            <w:r w:rsidRPr="004800A5">
              <w:rPr>
                <w:b/>
                <w:bCs/>
                <w:sz w:val="26"/>
              </w:rPr>
              <w:t>Nội dung</w:t>
            </w:r>
          </w:p>
        </w:tc>
        <w:tc>
          <w:tcPr>
            <w:tcW w:w="687" w:type="pct"/>
            <w:tcBorders>
              <w:top w:val="single" w:sz="8" w:space="0" w:color="auto"/>
              <w:left w:val="single" w:sz="8" w:space="0" w:color="auto"/>
              <w:bottom w:val="nil"/>
              <w:right w:val="nil"/>
            </w:tcBorders>
            <w:shd w:val="solid" w:color="FFFFFF" w:fill="auto"/>
            <w:vAlign w:val="center"/>
            <w:hideMark/>
          </w:tcPr>
          <w:p w14:paraId="6940DF81" w14:textId="77777777" w:rsidR="00363A0C" w:rsidRPr="004800A5" w:rsidRDefault="00363A0C" w:rsidP="00664671">
            <w:pPr>
              <w:spacing w:before="120"/>
              <w:jc w:val="center"/>
              <w:rPr>
                <w:sz w:val="26"/>
              </w:rPr>
            </w:pPr>
            <w:r w:rsidRPr="004800A5">
              <w:rPr>
                <w:b/>
                <w:bCs/>
                <w:sz w:val="26"/>
              </w:rPr>
              <w:t>Đơn vị tính</w:t>
            </w:r>
          </w:p>
        </w:tc>
        <w:tc>
          <w:tcPr>
            <w:tcW w:w="556" w:type="pct"/>
            <w:tcBorders>
              <w:top w:val="single" w:sz="8" w:space="0" w:color="auto"/>
              <w:left w:val="single" w:sz="8" w:space="0" w:color="auto"/>
              <w:bottom w:val="nil"/>
              <w:right w:val="single" w:sz="8" w:space="0" w:color="auto"/>
            </w:tcBorders>
            <w:shd w:val="solid" w:color="FFFFFF" w:fill="auto"/>
            <w:vAlign w:val="center"/>
            <w:hideMark/>
          </w:tcPr>
          <w:p w14:paraId="78CB3898" w14:textId="77777777" w:rsidR="00363A0C" w:rsidRPr="004800A5" w:rsidRDefault="00363A0C" w:rsidP="00664671">
            <w:pPr>
              <w:spacing w:before="120"/>
              <w:jc w:val="center"/>
              <w:rPr>
                <w:sz w:val="26"/>
              </w:rPr>
            </w:pPr>
            <w:r w:rsidRPr="004800A5">
              <w:rPr>
                <w:b/>
                <w:bCs/>
                <w:sz w:val="26"/>
              </w:rPr>
              <w:t>Mức thu</w:t>
            </w:r>
          </w:p>
        </w:tc>
      </w:tr>
      <w:tr w:rsidR="004800A5" w:rsidRPr="004800A5" w14:paraId="0E06310A" w14:textId="77777777" w:rsidTr="00664671">
        <w:tc>
          <w:tcPr>
            <w:tcW w:w="403" w:type="pct"/>
            <w:tcBorders>
              <w:top w:val="single" w:sz="8" w:space="0" w:color="auto"/>
              <w:left w:val="single" w:sz="8" w:space="0" w:color="auto"/>
              <w:bottom w:val="nil"/>
              <w:right w:val="nil"/>
            </w:tcBorders>
            <w:shd w:val="solid" w:color="FFFFFF" w:fill="auto"/>
            <w:vAlign w:val="center"/>
            <w:hideMark/>
          </w:tcPr>
          <w:p w14:paraId="6BAA8524" w14:textId="77777777" w:rsidR="00363A0C" w:rsidRPr="004800A5" w:rsidRDefault="00363A0C" w:rsidP="00664671">
            <w:pPr>
              <w:spacing w:before="120"/>
              <w:jc w:val="center"/>
              <w:rPr>
                <w:sz w:val="26"/>
              </w:rPr>
            </w:pPr>
            <w:r w:rsidRPr="004800A5">
              <w:rPr>
                <w:b/>
                <w:bCs/>
                <w:sz w:val="26"/>
              </w:rPr>
              <w:t>I</w:t>
            </w:r>
          </w:p>
        </w:tc>
        <w:tc>
          <w:tcPr>
            <w:tcW w:w="3354" w:type="pct"/>
            <w:tcBorders>
              <w:top w:val="single" w:sz="8" w:space="0" w:color="auto"/>
              <w:left w:val="single" w:sz="8" w:space="0" w:color="auto"/>
              <w:bottom w:val="nil"/>
              <w:right w:val="nil"/>
            </w:tcBorders>
            <w:shd w:val="solid" w:color="FFFFFF" w:fill="auto"/>
            <w:vAlign w:val="center"/>
            <w:hideMark/>
          </w:tcPr>
          <w:p w14:paraId="07C2A6C6" w14:textId="77777777" w:rsidR="00363A0C" w:rsidRPr="004800A5" w:rsidRDefault="00363A0C" w:rsidP="00664671">
            <w:pPr>
              <w:spacing w:before="120"/>
              <w:rPr>
                <w:sz w:val="26"/>
              </w:rPr>
            </w:pPr>
            <w:r w:rsidRPr="004800A5">
              <w:rPr>
                <w:b/>
                <w:bCs/>
                <w:sz w:val="26"/>
              </w:rPr>
              <w:t>Cấp, cấp lại giấy phép môi trường bằng hình thức thẩm định</w:t>
            </w:r>
          </w:p>
        </w:tc>
        <w:tc>
          <w:tcPr>
            <w:tcW w:w="687" w:type="pct"/>
            <w:tcBorders>
              <w:top w:val="single" w:sz="8" w:space="0" w:color="auto"/>
              <w:left w:val="single" w:sz="8" w:space="0" w:color="auto"/>
              <w:bottom w:val="nil"/>
              <w:right w:val="nil"/>
            </w:tcBorders>
            <w:shd w:val="solid" w:color="FFFFFF" w:fill="auto"/>
            <w:vAlign w:val="center"/>
            <w:hideMark/>
          </w:tcPr>
          <w:p w14:paraId="5184B499" w14:textId="77777777" w:rsidR="00363A0C" w:rsidRPr="004800A5" w:rsidRDefault="00363A0C" w:rsidP="00664671">
            <w:pPr>
              <w:spacing w:before="120"/>
              <w:jc w:val="center"/>
              <w:rPr>
                <w:sz w:val="26"/>
              </w:rPr>
            </w:pPr>
            <w:r w:rsidRPr="004800A5">
              <w:rPr>
                <w:b/>
                <w:bCs/>
                <w:sz w:val="26"/>
              </w:rPr>
              <w:t> </w:t>
            </w:r>
          </w:p>
        </w:tc>
        <w:tc>
          <w:tcPr>
            <w:tcW w:w="556" w:type="pct"/>
            <w:tcBorders>
              <w:top w:val="single" w:sz="8" w:space="0" w:color="auto"/>
              <w:left w:val="single" w:sz="8" w:space="0" w:color="auto"/>
              <w:bottom w:val="nil"/>
              <w:right w:val="single" w:sz="8" w:space="0" w:color="auto"/>
            </w:tcBorders>
            <w:shd w:val="solid" w:color="FFFFFF" w:fill="auto"/>
            <w:vAlign w:val="center"/>
            <w:hideMark/>
          </w:tcPr>
          <w:p w14:paraId="6B113409" w14:textId="77777777" w:rsidR="00363A0C" w:rsidRPr="004800A5" w:rsidRDefault="00363A0C" w:rsidP="00664671">
            <w:pPr>
              <w:spacing w:before="120"/>
              <w:jc w:val="center"/>
              <w:rPr>
                <w:sz w:val="26"/>
              </w:rPr>
            </w:pPr>
            <w:r w:rsidRPr="004800A5">
              <w:rPr>
                <w:b/>
                <w:bCs/>
                <w:sz w:val="26"/>
              </w:rPr>
              <w:t> </w:t>
            </w:r>
          </w:p>
        </w:tc>
      </w:tr>
      <w:tr w:rsidR="004800A5" w:rsidRPr="004800A5" w14:paraId="03D72EEE" w14:textId="77777777" w:rsidTr="00664671">
        <w:tc>
          <w:tcPr>
            <w:tcW w:w="403" w:type="pct"/>
            <w:tcBorders>
              <w:top w:val="single" w:sz="8" w:space="0" w:color="auto"/>
              <w:left w:val="single" w:sz="8" w:space="0" w:color="auto"/>
              <w:bottom w:val="nil"/>
              <w:right w:val="nil"/>
            </w:tcBorders>
            <w:shd w:val="solid" w:color="FFFFFF" w:fill="auto"/>
            <w:vAlign w:val="center"/>
            <w:hideMark/>
          </w:tcPr>
          <w:p w14:paraId="1E93F22D" w14:textId="77777777" w:rsidR="00363A0C" w:rsidRPr="004800A5" w:rsidRDefault="00363A0C" w:rsidP="00664671">
            <w:pPr>
              <w:spacing w:before="120"/>
              <w:jc w:val="center"/>
              <w:rPr>
                <w:sz w:val="26"/>
              </w:rPr>
            </w:pPr>
            <w:r w:rsidRPr="004800A5">
              <w:rPr>
                <w:sz w:val="26"/>
              </w:rPr>
              <w:t>1</w:t>
            </w:r>
          </w:p>
        </w:tc>
        <w:tc>
          <w:tcPr>
            <w:tcW w:w="3354" w:type="pct"/>
            <w:tcBorders>
              <w:top w:val="single" w:sz="8" w:space="0" w:color="auto"/>
              <w:left w:val="single" w:sz="8" w:space="0" w:color="auto"/>
              <w:bottom w:val="nil"/>
              <w:right w:val="nil"/>
            </w:tcBorders>
            <w:shd w:val="solid" w:color="FFFFFF" w:fill="auto"/>
            <w:vAlign w:val="center"/>
            <w:hideMark/>
          </w:tcPr>
          <w:p w14:paraId="2CBE5BE6" w14:textId="77777777" w:rsidR="00363A0C" w:rsidRPr="004800A5" w:rsidRDefault="00363A0C" w:rsidP="00664671">
            <w:pPr>
              <w:spacing w:before="120"/>
              <w:jc w:val="both"/>
              <w:rPr>
                <w:sz w:val="26"/>
              </w:rPr>
            </w:pPr>
            <w:r w:rsidRPr="004800A5">
              <w:rPr>
                <w:sz w:val="26"/>
              </w:rPr>
              <w:t xml:space="preserve">Đối với dự án đầu tư đã có quyết định phê duyệt kết quả thẩm định báo cáo ĐTM và không có thay đổi số với quyết định phê duyệt kết quả thẩm định báo cáo ĐTM hoặc có thay đổi nhưng không thuộc trường hợp quy định tại </w:t>
            </w:r>
            <w:bookmarkStart w:id="9" w:name="dc_7"/>
            <w:r w:rsidRPr="004800A5">
              <w:rPr>
                <w:sz w:val="26"/>
              </w:rPr>
              <w:t>điểm b khoản 4 Điều 37 Luật Bảo vệ môi trường</w:t>
            </w:r>
            <w:bookmarkEnd w:id="9"/>
            <w:r w:rsidRPr="004800A5">
              <w:rPr>
                <w:sz w:val="26"/>
              </w:rPr>
              <w:t xml:space="preserve"> và chưa đến mức phải lập báo cáo ĐTM (thuộc đối tượng thành lập hội đồng thẩm định, không tổ chức kiểm tra thực tế)</w:t>
            </w:r>
          </w:p>
        </w:tc>
        <w:tc>
          <w:tcPr>
            <w:tcW w:w="687" w:type="pct"/>
            <w:tcBorders>
              <w:top w:val="single" w:sz="8" w:space="0" w:color="auto"/>
              <w:left w:val="single" w:sz="8" w:space="0" w:color="auto"/>
              <w:bottom w:val="nil"/>
              <w:right w:val="nil"/>
            </w:tcBorders>
            <w:shd w:val="solid" w:color="FFFFFF" w:fill="auto"/>
            <w:vAlign w:val="center"/>
            <w:hideMark/>
          </w:tcPr>
          <w:p w14:paraId="1DD85F33" w14:textId="77777777" w:rsidR="00363A0C" w:rsidRPr="004800A5" w:rsidRDefault="00363A0C" w:rsidP="00664671">
            <w:pPr>
              <w:spacing w:before="120"/>
              <w:jc w:val="center"/>
              <w:rPr>
                <w:sz w:val="26"/>
              </w:rPr>
            </w:pPr>
            <w:r w:rsidRPr="004800A5">
              <w:rPr>
                <w:sz w:val="26"/>
              </w:rPr>
              <w:t>Triệu đồng/ Dự án</w:t>
            </w:r>
          </w:p>
        </w:tc>
        <w:tc>
          <w:tcPr>
            <w:tcW w:w="556" w:type="pct"/>
            <w:tcBorders>
              <w:top w:val="single" w:sz="8" w:space="0" w:color="auto"/>
              <w:left w:val="single" w:sz="8" w:space="0" w:color="auto"/>
              <w:bottom w:val="nil"/>
              <w:right w:val="single" w:sz="8" w:space="0" w:color="auto"/>
            </w:tcBorders>
            <w:shd w:val="solid" w:color="FFFFFF" w:fill="auto"/>
            <w:vAlign w:val="center"/>
            <w:hideMark/>
          </w:tcPr>
          <w:p w14:paraId="10C8D670" w14:textId="77777777" w:rsidR="00363A0C" w:rsidRPr="004800A5" w:rsidRDefault="00363A0C" w:rsidP="00664671">
            <w:pPr>
              <w:spacing w:before="120"/>
              <w:jc w:val="center"/>
              <w:rPr>
                <w:sz w:val="26"/>
              </w:rPr>
            </w:pPr>
            <w:r w:rsidRPr="004800A5">
              <w:rPr>
                <w:sz w:val="26"/>
              </w:rPr>
              <w:t>10,2</w:t>
            </w:r>
          </w:p>
        </w:tc>
      </w:tr>
      <w:tr w:rsidR="004800A5" w:rsidRPr="004800A5" w14:paraId="2F3ADBD0" w14:textId="77777777" w:rsidTr="00664671">
        <w:tc>
          <w:tcPr>
            <w:tcW w:w="403" w:type="pct"/>
            <w:tcBorders>
              <w:top w:val="single" w:sz="8" w:space="0" w:color="auto"/>
              <w:left w:val="single" w:sz="8" w:space="0" w:color="auto"/>
              <w:bottom w:val="single" w:sz="8" w:space="0" w:color="auto"/>
              <w:right w:val="nil"/>
            </w:tcBorders>
            <w:shd w:val="solid" w:color="FFFFFF" w:fill="auto"/>
            <w:vAlign w:val="center"/>
            <w:hideMark/>
          </w:tcPr>
          <w:p w14:paraId="71300253" w14:textId="77777777" w:rsidR="00363A0C" w:rsidRPr="004800A5" w:rsidRDefault="00363A0C" w:rsidP="00664671">
            <w:pPr>
              <w:spacing w:before="120"/>
              <w:jc w:val="center"/>
              <w:rPr>
                <w:sz w:val="26"/>
              </w:rPr>
            </w:pPr>
            <w:r w:rsidRPr="004800A5">
              <w:rPr>
                <w:sz w:val="26"/>
              </w:rPr>
              <w:t>2</w:t>
            </w:r>
          </w:p>
        </w:tc>
        <w:tc>
          <w:tcPr>
            <w:tcW w:w="3354" w:type="pct"/>
            <w:tcBorders>
              <w:top w:val="single" w:sz="8" w:space="0" w:color="auto"/>
              <w:left w:val="single" w:sz="8" w:space="0" w:color="auto"/>
              <w:bottom w:val="single" w:sz="8" w:space="0" w:color="auto"/>
              <w:right w:val="nil"/>
            </w:tcBorders>
            <w:shd w:val="solid" w:color="FFFFFF" w:fill="auto"/>
            <w:vAlign w:val="center"/>
            <w:hideMark/>
          </w:tcPr>
          <w:p w14:paraId="59D62E40" w14:textId="77777777" w:rsidR="00363A0C" w:rsidRPr="004800A5" w:rsidRDefault="00363A0C" w:rsidP="00664671">
            <w:pPr>
              <w:spacing w:before="120"/>
              <w:jc w:val="both"/>
              <w:rPr>
                <w:sz w:val="26"/>
              </w:rPr>
            </w:pPr>
            <w:r w:rsidRPr="004800A5">
              <w:rPr>
                <w:sz w:val="26"/>
              </w:rPr>
              <w:t>Đối với dự án không thuộc đối tượng phải thực hiện đánh giá tác động môi trường</w:t>
            </w:r>
          </w:p>
        </w:tc>
        <w:tc>
          <w:tcPr>
            <w:tcW w:w="687" w:type="pct"/>
            <w:tcBorders>
              <w:top w:val="single" w:sz="8" w:space="0" w:color="auto"/>
              <w:left w:val="single" w:sz="8" w:space="0" w:color="auto"/>
              <w:bottom w:val="single" w:sz="8" w:space="0" w:color="auto"/>
              <w:right w:val="nil"/>
            </w:tcBorders>
            <w:shd w:val="solid" w:color="FFFFFF" w:fill="auto"/>
            <w:vAlign w:val="center"/>
            <w:hideMark/>
          </w:tcPr>
          <w:p w14:paraId="08B93016" w14:textId="77777777" w:rsidR="00363A0C" w:rsidRPr="004800A5" w:rsidRDefault="00363A0C" w:rsidP="00664671">
            <w:pPr>
              <w:spacing w:before="120"/>
              <w:jc w:val="center"/>
              <w:rPr>
                <w:sz w:val="26"/>
              </w:rPr>
            </w:pPr>
            <w:r w:rsidRPr="004800A5">
              <w:rPr>
                <w:sz w:val="26"/>
              </w:rPr>
              <w:t>Triệu đồng/ Dự án</w:t>
            </w:r>
          </w:p>
        </w:tc>
        <w:tc>
          <w:tcPr>
            <w:tcW w:w="556" w:type="pct"/>
            <w:tcBorders>
              <w:top w:val="single" w:sz="8" w:space="0" w:color="auto"/>
              <w:left w:val="single" w:sz="8" w:space="0" w:color="auto"/>
              <w:bottom w:val="single" w:sz="8" w:space="0" w:color="auto"/>
              <w:right w:val="single" w:sz="8" w:space="0" w:color="auto"/>
            </w:tcBorders>
            <w:shd w:val="solid" w:color="FFFFFF" w:fill="auto"/>
            <w:vAlign w:val="center"/>
            <w:hideMark/>
          </w:tcPr>
          <w:p w14:paraId="43765F82" w14:textId="77777777" w:rsidR="00363A0C" w:rsidRPr="004800A5" w:rsidRDefault="00363A0C" w:rsidP="00664671">
            <w:pPr>
              <w:spacing w:before="120"/>
              <w:jc w:val="center"/>
              <w:rPr>
                <w:sz w:val="26"/>
              </w:rPr>
            </w:pPr>
            <w:r w:rsidRPr="004800A5">
              <w:rPr>
                <w:sz w:val="26"/>
              </w:rPr>
              <w:t>15,6</w:t>
            </w:r>
          </w:p>
        </w:tc>
      </w:tr>
      <w:tr w:rsidR="004800A5" w:rsidRPr="004800A5" w14:paraId="2014B288" w14:textId="77777777" w:rsidTr="00664671">
        <w:tc>
          <w:tcPr>
            <w:tcW w:w="403" w:type="pct"/>
            <w:tcBorders>
              <w:top w:val="nil"/>
              <w:left w:val="single" w:sz="8" w:space="0" w:color="auto"/>
              <w:bottom w:val="single" w:sz="8" w:space="0" w:color="auto"/>
              <w:right w:val="nil"/>
            </w:tcBorders>
            <w:shd w:val="solid" w:color="FFFFFF" w:fill="auto"/>
            <w:vAlign w:val="center"/>
            <w:hideMark/>
          </w:tcPr>
          <w:p w14:paraId="000F8F63" w14:textId="77777777" w:rsidR="00363A0C" w:rsidRPr="004800A5" w:rsidRDefault="00363A0C" w:rsidP="00664671">
            <w:pPr>
              <w:spacing w:before="120"/>
              <w:jc w:val="center"/>
              <w:rPr>
                <w:sz w:val="26"/>
              </w:rPr>
            </w:pPr>
            <w:r w:rsidRPr="004800A5">
              <w:rPr>
                <w:b/>
                <w:bCs/>
                <w:sz w:val="26"/>
              </w:rPr>
              <w:t>II</w:t>
            </w:r>
          </w:p>
        </w:tc>
        <w:tc>
          <w:tcPr>
            <w:tcW w:w="3354" w:type="pct"/>
            <w:tcBorders>
              <w:top w:val="nil"/>
              <w:left w:val="single" w:sz="8" w:space="0" w:color="auto"/>
              <w:bottom w:val="single" w:sz="8" w:space="0" w:color="auto"/>
              <w:right w:val="nil"/>
            </w:tcBorders>
            <w:shd w:val="solid" w:color="FFFFFF" w:fill="auto"/>
            <w:vAlign w:val="center"/>
            <w:hideMark/>
          </w:tcPr>
          <w:p w14:paraId="6FFC6DC1" w14:textId="77777777" w:rsidR="00363A0C" w:rsidRPr="004800A5" w:rsidRDefault="00363A0C" w:rsidP="00664671">
            <w:pPr>
              <w:spacing w:before="120"/>
              <w:jc w:val="both"/>
              <w:rPr>
                <w:sz w:val="26"/>
              </w:rPr>
            </w:pPr>
            <w:r w:rsidRPr="004800A5">
              <w:rPr>
                <w:b/>
                <w:bCs/>
                <w:sz w:val="26"/>
              </w:rPr>
              <w:t>Cấp, cấp lại giấy phép môi trường bằng hình thức kiểm tra</w:t>
            </w:r>
          </w:p>
        </w:tc>
        <w:tc>
          <w:tcPr>
            <w:tcW w:w="687" w:type="pct"/>
            <w:tcBorders>
              <w:top w:val="nil"/>
              <w:left w:val="single" w:sz="8" w:space="0" w:color="auto"/>
              <w:bottom w:val="single" w:sz="8" w:space="0" w:color="auto"/>
              <w:right w:val="nil"/>
            </w:tcBorders>
            <w:shd w:val="solid" w:color="FFFFFF" w:fill="auto"/>
            <w:vAlign w:val="center"/>
            <w:hideMark/>
          </w:tcPr>
          <w:p w14:paraId="420B6612" w14:textId="77777777" w:rsidR="00363A0C" w:rsidRPr="004800A5" w:rsidRDefault="00363A0C" w:rsidP="00664671">
            <w:pPr>
              <w:spacing w:before="120"/>
              <w:jc w:val="center"/>
              <w:rPr>
                <w:sz w:val="26"/>
              </w:rPr>
            </w:pPr>
            <w:r w:rsidRPr="004800A5">
              <w:rPr>
                <w:b/>
                <w:bCs/>
                <w:sz w:val="26"/>
              </w:rPr>
              <w:t> </w:t>
            </w:r>
          </w:p>
        </w:tc>
        <w:tc>
          <w:tcPr>
            <w:tcW w:w="556" w:type="pct"/>
            <w:tcBorders>
              <w:top w:val="nil"/>
              <w:left w:val="single" w:sz="8" w:space="0" w:color="auto"/>
              <w:bottom w:val="single" w:sz="8" w:space="0" w:color="auto"/>
              <w:right w:val="single" w:sz="8" w:space="0" w:color="auto"/>
            </w:tcBorders>
            <w:shd w:val="solid" w:color="FFFFFF" w:fill="auto"/>
            <w:vAlign w:val="center"/>
            <w:hideMark/>
          </w:tcPr>
          <w:p w14:paraId="4A57A9AA" w14:textId="77777777" w:rsidR="00363A0C" w:rsidRPr="004800A5" w:rsidRDefault="00363A0C" w:rsidP="00664671">
            <w:pPr>
              <w:spacing w:before="120"/>
              <w:jc w:val="center"/>
              <w:rPr>
                <w:sz w:val="26"/>
              </w:rPr>
            </w:pPr>
            <w:r w:rsidRPr="004800A5">
              <w:rPr>
                <w:b/>
                <w:bCs/>
                <w:sz w:val="26"/>
              </w:rPr>
              <w:t> </w:t>
            </w:r>
          </w:p>
        </w:tc>
      </w:tr>
      <w:tr w:rsidR="004800A5" w:rsidRPr="004800A5" w14:paraId="30BE0B3B" w14:textId="77777777" w:rsidTr="00664671">
        <w:tc>
          <w:tcPr>
            <w:tcW w:w="403" w:type="pct"/>
            <w:tcBorders>
              <w:top w:val="nil"/>
              <w:left w:val="single" w:sz="8" w:space="0" w:color="auto"/>
              <w:bottom w:val="single" w:sz="8" w:space="0" w:color="auto"/>
              <w:right w:val="nil"/>
            </w:tcBorders>
            <w:shd w:val="solid" w:color="FFFFFF" w:fill="auto"/>
            <w:vAlign w:val="center"/>
            <w:hideMark/>
          </w:tcPr>
          <w:p w14:paraId="5511C1BA" w14:textId="77777777" w:rsidR="00363A0C" w:rsidRPr="004800A5" w:rsidRDefault="00363A0C" w:rsidP="00664671">
            <w:pPr>
              <w:spacing w:before="120"/>
              <w:jc w:val="center"/>
              <w:rPr>
                <w:sz w:val="26"/>
              </w:rPr>
            </w:pPr>
            <w:r w:rsidRPr="004800A5">
              <w:rPr>
                <w:sz w:val="26"/>
              </w:rPr>
              <w:t>1</w:t>
            </w:r>
          </w:p>
        </w:tc>
        <w:tc>
          <w:tcPr>
            <w:tcW w:w="3354" w:type="pct"/>
            <w:tcBorders>
              <w:top w:val="nil"/>
              <w:left w:val="single" w:sz="8" w:space="0" w:color="auto"/>
              <w:bottom w:val="single" w:sz="8" w:space="0" w:color="auto"/>
              <w:right w:val="nil"/>
            </w:tcBorders>
            <w:shd w:val="solid" w:color="FFFFFF" w:fill="auto"/>
            <w:vAlign w:val="center"/>
            <w:hideMark/>
          </w:tcPr>
          <w:p w14:paraId="2541F0DC" w14:textId="77777777" w:rsidR="00363A0C" w:rsidRPr="004800A5" w:rsidRDefault="00363A0C" w:rsidP="00664671">
            <w:pPr>
              <w:spacing w:before="120"/>
              <w:jc w:val="both"/>
              <w:rPr>
                <w:sz w:val="26"/>
              </w:rPr>
            </w:pPr>
            <w:r w:rsidRPr="004800A5">
              <w:rPr>
                <w:sz w:val="26"/>
              </w:rPr>
              <w:t>Đối với cơ sở, dự án đầu tư thuộc đối tượng thành lập đoàn kiểm tra và không thuộc đối tượng phải thực hiện quan trắc chất thải sau xử lý trước khi xả thải ra môi trường</w:t>
            </w:r>
          </w:p>
        </w:tc>
        <w:tc>
          <w:tcPr>
            <w:tcW w:w="687" w:type="pct"/>
            <w:tcBorders>
              <w:top w:val="nil"/>
              <w:left w:val="single" w:sz="8" w:space="0" w:color="auto"/>
              <w:bottom w:val="single" w:sz="8" w:space="0" w:color="auto"/>
              <w:right w:val="nil"/>
            </w:tcBorders>
            <w:shd w:val="solid" w:color="FFFFFF" w:fill="auto"/>
            <w:vAlign w:val="center"/>
            <w:hideMark/>
          </w:tcPr>
          <w:p w14:paraId="6DC1FE29" w14:textId="77777777" w:rsidR="00363A0C" w:rsidRPr="004800A5" w:rsidRDefault="00363A0C" w:rsidP="00664671">
            <w:pPr>
              <w:spacing w:before="120"/>
              <w:jc w:val="center"/>
              <w:rPr>
                <w:sz w:val="26"/>
              </w:rPr>
            </w:pPr>
            <w:r w:rsidRPr="004800A5">
              <w:rPr>
                <w:sz w:val="26"/>
              </w:rPr>
              <w:t>Triệu đồng/ Dự án</w:t>
            </w:r>
          </w:p>
        </w:tc>
        <w:tc>
          <w:tcPr>
            <w:tcW w:w="556" w:type="pct"/>
            <w:tcBorders>
              <w:top w:val="nil"/>
              <w:left w:val="single" w:sz="8" w:space="0" w:color="auto"/>
              <w:bottom w:val="single" w:sz="8" w:space="0" w:color="auto"/>
              <w:right w:val="single" w:sz="8" w:space="0" w:color="auto"/>
            </w:tcBorders>
            <w:shd w:val="solid" w:color="FFFFFF" w:fill="auto"/>
            <w:vAlign w:val="center"/>
            <w:hideMark/>
          </w:tcPr>
          <w:p w14:paraId="46406DB8" w14:textId="77777777" w:rsidR="00363A0C" w:rsidRPr="004800A5" w:rsidRDefault="00363A0C" w:rsidP="00664671">
            <w:pPr>
              <w:spacing w:before="120"/>
              <w:jc w:val="center"/>
              <w:rPr>
                <w:sz w:val="26"/>
              </w:rPr>
            </w:pPr>
            <w:r w:rsidRPr="004800A5">
              <w:rPr>
                <w:sz w:val="26"/>
              </w:rPr>
              <w:t>13,6</w:t>
            </w:r>
          </w:p>
        </w:tc>
      </w:tr>
      <w:tr w:rsidR="004800A5" w:rsidRPr="004800A5" w14:paraId="42F51318" w14:textId="77777777" w:rsidTr="00664671">
        <w:tc>
          <w:tcPr>
            <w:tcW w:w="403" w:type="pct"/>
            <w:tcBorders>
              <w:top w:val="nil"/>
              <w:left w:val="single" w:sz="8" w:space="0" w:color="auto"/>
              <w:bottom w:val="single" w:sz="8" w:space="0" w:color="auto"/>
              <w:right w:val="nil"/>
            </w:tcBorders>
            <w:shd w:val="solid" w:color="FFFFFF" w:fill="auto"/>
            <w:vAlign w:val="center"/>
            <w:hideMark/>
          </w:tcPr>
          <w:p w14:paraId="05C192AE" w14:textId="77777777" w:rsidR="00363A0C" w:rsidRPr="004800A5" w:rsidRDefault="00363A0C" w:rsidP="00664671">
            <w:pPr>
              <w:spacing w:before="120"/>
              <w:jc w:val="center"/>
              <w:rPr>
                <w:sz w:val="26"/>
              </w:rPr>
            </w:pPr>
            <w:r w:rsidRPr="004800A5">
              <w:rPr>
                <w:sz w:val="26"/>
              </w:rPr>
              <w:t>2</w:t>
            </w:r>
          </w:p>
        </w:tc>
        <w:tc>
          <w:tcPr>
            <w:tcW w:w="3354" w:type="pct"/>
            <w:tcBorders>
              <w:top w:val="nil"/>
              <w:left w:val="single" w:sz="8" w:space="0" w:color="auto"/>
              <w:bottom w:val="single" w:sz="8" w:space="0" w:color="auto"/>
              <w:right w:val="nil"/>
            </w:tcBorders>
            <w:shd w:val="solid" w:color="FFFFFF" w:fill="auto"/>
            <w:vAlign w:val="center"/>
            <w:hideMark/>
          </w:tcPr>
          <w:p w14:paraId="6E24D22F" w14:textId="77777777" w:rsidR="00363A0C" w:rsidRPr="004800A5" w:rsidRDefault="00363A0C" w:rsidP="00664671">
            <w:pPr>
              <w:spacing w:before="120"/>
              <w:jc w:val="both"/>
              <w:rPr>
                <w:sz w:val="26"/>
              </w:rPr>
            </w:pPr>
            <w:r w:rsidRPr="004800A5">
              <w:rPr>
                <w:sz w:val="26"/>
              </w:rPr>
              <w:t xml:space="preserve">Đối với cơ sở, dự án đầu tư thuộc đối tượng thành lập đoàn kiểm tra và thuộc đối tượng phải thực hiện quan trắc chất thải sau xử lý trước khi xả thải ra môi trường theo quy định </w:t>
            </w:r>
            <w:bookmarkStart w:id="10" w:name="dc_8"/>
            <w:r w:rsidRPr="004800A5">
              <w:rPr>
                <w:sz w:val="26"/>
              </w:rPr>
              <w:t>điểm 7 khoản 11 Điều 1 Nghị định số 05/2025/NĐ-CP</w:t>
            </w:r>
            <w:bookmarkEnd w:id="10"/>
          </w:p>
        </w:tc>
        <w:tc>
          <w:tcPr>
            <w:tcW w:w="687" w:type="pct"/>
            <w:tcBorders>
              <w:top w:val="nil"/>
              <w:left w:val="single" w:sz="8" w:space="0" w:color="auto"/>
              <w:bottom w:val="single" w:sz="8" w:space="0" w:color="auto"/>
              <w:right w:val="nil"/>
            </w:tcBorders>
            <w:shd w:val="solid" w:color="FFFFFF" w:fill="auto"/>
            <w:vAlign w:val="center"/>
            <w:hideMark/>
          </w:tcPr>
          <w:p w14:paraId="15A03F07" w14:textId="77777777" w:rsidR="00363A0C" w:rsidRPr="004800A5" w:rsidRDefault="00363A0C" w:rsidP="00664671">
            <w:pPr>
              <w:spacing w:before="120"/>
              <w:jc w:val="center"/>
              <w:rPr>
                <w:sz w:val="26"/>
              </w:rPr>
            </w:pPr>
            <w:r w:rsidRPr="004800A5">
              <w:rPr>
                <w:sz w:val="26"/>
              </w:rPr>
              <w:t>Triệu đồng/ Dự án</w:t>
            </w:r>
          </w:p>
        </w:tc>
        <w:tc>
          <w:tcPr>
            <w:tcW w:w="556" w:type="pct"/>
            <w:tcBorders>
              <w:top w:val="nil"/>
              <w:left w:val="single" w:sz="8" w:space="0" w:color="auto"/>
              <w:bottom w:val="single" w:sz="8" w:space="0" w:color="auto"/>
              <w:right w:val="single" w:sz="8" w:space="0" w:color="auto"/>
            </w:tcBorders>
            <w:shd w:val="solid" w:color="FFFFFF" w:fill="auto"/>
            <w:vAlign w:val="center"/>
            <w:hideMark/>
          </w:tcPr>
          <w:p w14:paraId="3F9E9CE0" w14:textId="77777777" w:rsidR="00363A0C" w:rsidRPr="004800A5" w:rsidRDefault="00363A0C" w:rsidP="00664671">
            <w:pPr>
              <w:spacing w:before="120"/>
              <w:jc w:val="center"/>
              <w:rPr>
                <w:sz w:val="26"/>
              </w:rPr>
            </w:pPr>
            <w:r w:rsidRPr="004800A5">
              <w:rPr>
                <w:sz w:val="26"/>
              </w:rPr>
              <w:t>13,6</w:t>
            </w:r>
          </w:p>
        </w:tc>
      </w:tr>
      <w:tr w:rsidR="004800A5" w:rsidRPr="004800A5" w14:paraId="07B87712" w14:textId="77777777" w:rsidTr="00664671">
        <w:tc>
          <w:tcPr>
            <w:tcW w:w="403" w:type="pct"/>
            <w:tcBorders>
              <w:top w:val="nil"/>
              <w:left w:val="single" w:sz="8" w:space="0" w:color="auto"/>
              <w:bottom w:val="single" w:sz="8" w:space="0" w:color="auto"/>
              <w:right w:val="nil"/>
            </w:tcBorders>
            <w:shd w:val="solid" w:color="FFFFFF" w:fill="auto"/>
            <w:vAlign w:val="center"/>
            <w:hideMark/>
          </w:tcPr>
          <w:p w14:paraId="4EEA51C4" w14:textId="77777777" w:rsidR="00363A0C" w:rsidRPr="004800A5" w:rsidRDefault="00363A0C" w:rsidP="00664671">
            <w:pPr>
              <w:spacing w:before="120"/>
              <w:jc w:val="center"/>
              <w:rPr>
                <w:sz w:val="26"/>
              </w:rPr>
            </w:pPr>
            <w:r w:rsidRPr="004800A5">
              <w:rPr>
                <w:b/>
                <w:bCs/>
                <w:sz w:val="26"/>
              </w:rPr>
              <w:t>III</w:t>
            </w:r>
          </w:p>
        </w:tc>
        <w:tc>
          <w:tcPr>
            <w:tcW w:w="3354" w:type="pct"/>
            <w:tcBorders>
              <w:top w:val="nil"/>
              <w:left w:val="single" w:sz="8" w:space="0" w:color="auto"/>
              <w:bottom w:val="single" w:sz="8" w:space="0" w:color="auto"/>
              <w:right w:val="nil"/>
            </w:tcBorders>
            <w:shd w:val="solid" w:color="FFFFFF" w:fill="auto"/>
            <w:vAlign w:val="center"/>
            <w:hideMark/>
          </w:tcPr>
          <w:p w14:paraId="0E4FA213" w14:textId="77777777" w:rsidR="00363A0C" w:rsidRPr="004800A5" w:rsidRDefault="00363A0C" w:rsidP="00664671">
            <w:pPr>
              <w:spacing w:before="120"/>
              <w:rPr>
                <w:sz w:val="26"/>
              </w:rPr>
            </w:pPr>
            <w:r w:rsidRPr="004800A5">
              <w:rPr>
                <w:b/>
                <w:bCs/>
                <w:sz w:val="26"/>
              </w:rPr>
              <w:t>Cấp điều chỉnh giấy phép môi trường qua dịch vụ công trực tuyến toàn trình</w:t>
            </w:r>
          </w:p>
        </w:tc>
        <w:tc>
          <w:tcPr>
            <w:tcW w:w="687" w:type="pct"/>
            <w:tcBorders>
              <w:top w:val="nil"/>
              <w:left w:val="single" w:sz="8" w:space="0" w:color="auto"/>
              <w:bottom w:val="single" w:sz="8" w:space="0" w:color="auto"/>
              <w:right w:val="nil"/>
            </w:tcBorders>
            <w:shd w:val="solid" w:color="FFFFFF" w:fill="auto"/>
            <w:vAlign w:val="center"/>
            <w:hideMark/>
          </w:tcPr>
          <w:p w14:paraId="20096C86" w14:textId="77777777" w:rsidR="00363A0C" w:rsidRPr="004800A5" w:rsidRDefault="00363A0C" w:rsidP="00664671">
            <w:pPr>
              <w:spacing w:before="120"/>
              <w:jc w:val="center"/>
              <w:rPr>
                <w:sz w:val="26"/>
              </w:rPr>
            </w:pPr>
            <w:r w:rsidRPr="004800A5">
              <w:rPr>
                <w:b/>
                <w:bCs/>
                <w:sz w:val="26"/>
              </w:rPr>
              <w:t>Triệu đồng/Dự án</w:t>
            </w:r>
          </w:p>
        </w:tc>
        <w:tc>
          <w:tcPr>
            <w:tcW w:w="556" w:type="pct"/>
            <w:tcBorders>
              <w:top w:val="nil"/>
              <w:left w:val="single" w:sz="8" w:space="0" w:color="auto"/>
              <w:bottom w:val="single" w:sz="8" w:space="0" w:color="auto"/>
              <w:right w:val="single" w:sz="8" w:space="0" w:color="auto"/>
            </w:tcBorders>
            <w:shd w:val="solid" w:color="FFFFFF" w:fill="auto"/>
            <w:vAlign w:val="center"/>
            <w:hideMark/>
          </w:tcPr>
          <w:p w14:paraId="24951E4F" w14:textId="77777777" w:rsidR="00363A0C" w:rsidRPr="004800A5" w:rsidRDefault="00363A0C" w:rsidP="00664671">
            <w:pPr>
              <w:spacing w:before="120"/>
              <w:jc w:val="center"/>
              <w:rPr>
                <w:sz w:val="26"/>
              </w:rPr>
            </w:pPr>
            <w:r w:rsidRPr="004800A5">
              <w:rPr>
                <w:b/>
                <w:bCs/>
                <w:sz w:val="26"/>
              </w:rPr>
              <w:t>0</w:t>
            </w:r>
          </w:p>
        </w:tc>
      </w:tr>
    </w:tbl>
    <w:p w14:paraId="4ABCB41F" w14:textId="77777777" w:rsidR="00363A0C" w:rsidRPr="004800A5" w:rsidRDefault="00363A0C" w:rsidP="00363A0C">
      <w:pPr>
        <w:spacing w:before="120" w:after="120"/>
        <w:ind w:firstLine="720"/>
        <w:jc w:val="both"/>
        <w:rPr>
          <w:sz w:val="28"/>
          <w:szCs w:val="28"/>
          <w:lang w:val="nl-NL"/>
        </w:rPr>
      </w:pPr>
      <w:r w:rsidRPr="004800A5">
        <w:rPr>
          <w:sz w:val="28"/>
          <w:szCs w:val="28"/>
          <w:lang w:val="nl-NL"/>
        </w:rPr>
        <w:t>Cơ quan nhà nước và đơn vị thu phí được ngân sách nhà nước đảm bảo kinh phí hoạt động: Nộp 100% vào ngân sách nhà nước.</w:t>
      </w:r>
    </w:p>
    <w:p w14:paraId="492B6EAE" w14:textId="20EF7775" w:rsidR="007729FA" w:rsidRPr="004800A5" w:rsidRDefault="00662687" w:rsidP="007729FA">
      <w:pPr>
        <w:spacing w:before="120" w:after="120"/>
        <w:ind w:firstLine="709"/>
        <w:jc w:val="both"/>
        <w:rPr>
          <w:b/>
          <w:sz w:val="28"/>
          <w:szCs w:val="28"/>
          <w:lang w:val="nl-NL"/>
        </w:rPr>
      </w:pPr>
      <w:r w:rsidRPr="004800A5">
        <w:rPr>
          <w:b/>
          <w:sz w:val="28"/>
          <w:szCs w:val="28"/>
          <w:lang w:val="nl-NL"/>
        </w:rPr>
        <w:lastRenderedPageBreak/>
        <w:t>3</w:t>
      </w:r>
      <w:r w:rsidR="007729FA" w:rsidRPr="004800A5">
        <w:rPr>
          <w:b/>
          <w:sz w:val="28"/>
          <w:szCs w:val="28"/>
          <w:lang w:val="nl-NL"/>
        </w:rPr>
        <w:t>. Đề xuất mức thu</w:t>
      </w:r>
    </w:p>
    <w:p w14:paraId="43C110B1" w14:textId="77777777" w:rsidR="002535B1" w:rsidRPr="004800A5" w:rsidRDefault="0043206C" w:rsidP="002535B1">
      <w:pPr>
        <w:widowControl w:val="0"/>
        <w:spacing w:before="120"/>
        <w:ind w:firstLine="720"/>
        <w:jc w:val="both"/>
        <w:rPr>
          <w:b/>
          <w:i/>
          <w:spacing w:val="-2"/>
          <w:sz w:val="28"/>
          <w:szCs w:val="28"/>
          <w:lang w:val="nl-NL"/>
        </w:rPr>
      </w:pPr>
      <w:r w:rsidRPr="004800A5">
        <w:rPr>
          <w:b/>
          <w:i/>
          <w:spacing w:val="-2"/>
          <w:sz w:val="28"/>
          <w:szCs w:val="28"/>
          <w:lang w:val="nl-NL"/>
        </w:rPr>
        <w:t>3.1. Lĩnh vực tài nguyên nước</w:t>
      </w:r>
    </w:p>
    <w:p w14:paraId="6E055DCD" w14:textId="2EF3383C" w:rsidR="002535B1" w:rsidRPr="004800A5" w:rsidRDefault="002535B1" w:rsidP="002535B1">
      <w:pPr>
        <w:widowControl w:val="0"/>
        <w:spacing w:before="120"/>
        <w:ind w:firstLine="720"/>
        <w:jc w:val="both"/>
        <w:rPr>
          <w:b/>
          <w:i/>
          <w:spacing w:val="-2"/>
          <w:sz w:val="28"/>
          <w:szCs w:val="28"/>
          <w:lang w:val="nl-NL"/>
        </w:rPr>
      </w:pPr>
      <w:r w:rsidRPr="004800A5">
        <w:rPr>
          <w:sz w:val="28"/>
          <w:szCs w:val="28"/>
        </w:rPr>
        <w:t>Việc đề xuất mức thu phí thẩm định trong lĩnh vực tài nguyên nước được thực hiện trên cơ sở bảo đảm phù hợp với quy định tại Điều 8 Luật Phí và lệ phí. Theo đó, mức thu phí được xác định cơ bản bảo đảm bù đắp chi phí, có tính đến chính sách phát triển kinh tế - xã hội của Nhà nước trong từng thời kỳ, bảo đảm công bằng, công khai, minh bạch và bình đẳng về quyền, nghĩa vụ của công dân.</w:t>
      </w:r>
    </w:p>
    <w:p w14:paraId="6D7F4178" w14:textId="77777777" w:rsidR="002535B1" w:rsidRPr="004800A5" w:rsidRDefault="0043206C" w:rsidP="002535B1">
      <w:pPr>
        <w:widowControl w:val="0"/>
        <w:spacing w:before="120"/>
        <w:ind w:firstLine="720"/>
        <w:jc w:val="both"/>
        <w:rPr>
          <w:rFonts w:eastAsia=".VnTimeH"/>
          <w:sz w:val="28"/>
          <w:szCs w:val="28"/>
          <w:shd w:val="clear" w:color="auto" w:fill="FFFFFF"/>
          <w:lang w:val="nl-NL"/>
        </w:rPr>
      </w:pPr>
      <w:r w:rsidRPr="004800A5">
        <w:rPr>
          <w:rFonts w:eastAsia=".VnTimeH"/>
          <w:sz w:val="28"/>
          <w:szCs w:val="28"/>
          <w:shd w:val="clear" w:color="auto" w:fill="FFFFFF"/>
          <w:lang w:val="nl-NL"/>
        </w:rPr>
        <w:t>Căn cứ khoản 2 Điều 8 Thông tư số 85/2019/TT-BTC ngày 29/11/2019 quy định: “</w:t>
      </w:r>
      <w:r w:rsidRPr="004800A5">
        <w:rPr>
          <w:rFonts w:eastAsia=".VnTimeH"/>
          <w:i/>
          <w:iCs/>
          <w:sz w:val="28"/>
          <w:szCs w:val="28"/>
          <w:shd w:val="clear" w:color="auto" w:fill="FFFFFF"/>
          <w:lang w:val="nl-NL"/>
        </w:rPr>
        <w:t>2. Việc quyết định thu phí, lệ phí; phạm vi, đối tượng thu, đối tượng được  miễn, giảm phí, lệ phí; mức thu, chế độ thu, nộp, quản lý và sử dụng đối với  các khoản phí, lệ phí nêu tại Điều 2 và Điều 3 Thông tư này do Hội đồng  nhân dân cấp tỉnh quyết định cho phù hợp với điều kiện của từng địa  phương, nhưng cần có sự tham khảo các địa phương khác để đảm bảo sự tương đồng giữa các địa phương và đảm bảo công bằng, công khai, minh bạch và bình  đẳng về quyền và nghĩa vụ của công dân</w:t>
      </w:r>
      <w:r w:rsidRPr="004800A5">
        <w:rPr>
          <w:rFonts w:eastAsia=".VnTimeH"/>
          <w:sz w:val="28"/>
          <w:szCs w:val="28"/>
          <w:shd w:val="clear" w:color="auto" w:fill="FFFFFF"/>
          <w:lang w:val="nl-NL"/>
        </w:rPr>
        <w:t>”.</w:t>
      </w:r>
    </w:p>
    <w:p w14:paraId="41E08943" w14:textId="0F64D570" w:rsidR="002535B1" w:rsidRPr="004800A5" w:rsidRDefault="002535B1" w:rsidP="002535B1">
      <w:pPr>
        <w:widowControl w:val="0"/>
        <w:spacing w:before="120"/>
        <w:ind w:firstLine="720"/>
        <w:jc w:val="both"/>
        <w:rPr>
          <w:rFonts w:eastAsia=".VnTimeH"/>
          <w:sz w:val="28"/>
          <w:szCs w:val="28"/>
          <w:shd w:val="clear" w:color="auto" w:fill="FFFFFF"/>
          <w:lang w:val="nl-NL"/>
        </w:rPr>
      </w:pPr>
      <w:r w:rsidRPr="004800A5">
        <w:rPr>
          <w:sz w:val="28"/>
          <w:szCs w:val="28"/>
        </w:rPr>
        <w:t>Trên cơ sở quy định pháp luật hiện hành, kết quả tham khảo mức thu của một số địa phương và yêu cầu thực tế trong công tác thẩm định hồ sơ thuộc thẩm quyền giải quyết của cấp tỉnh, đề xuất mức thu phí thẩm định trong lĩnh vực tài nguyên nước trên địa bàn tỉnh Lạng Sơn như sau:</w:t>
      </w:r>
    </w:p>
    <w:p w14:paraId="071E8EBC" w14:textId="77777777" w:rsidR="00F244CB" w:rsidRPr="004800A5" w:rsidRDefault="0043206C" w:rsidP="00F244CB">
      <w:pPr>
        <w:widowControl w:val="0"/>
        <w:spacing w:before="120"/>
        <w:ind w:firstLine="720"/>
        <w:jc w:val="both"/>
        <w:rPr>
          <w:spacing w:val="-2"/>
          <w:sz w:val="28"/>
          <w:szCs w:val="28"/>
          <w:lang w:val="nl-NL"/>
        </w:rPr>
      </w:pPr>
      <w:r w:rsidRPr="004800A5">
        <w:rPr>
          <w:rFonts w:eastAsia=".VnTimeH"/>
          <w:sz w:val="28"/>
          <w:szCs w:val="28"/>
          <w:shd w:val="clear" w:color="auto" w:fill="FFFFFF"/>
          <w:lang w:val="nl-NL"/>
        </w:rPr>
        <w:t xml:space="preserve">a) </w:t>
      </w:r>
      <w:r w:rsidRPr="004800A5">
        <w:rPr>
          <w:spacing w:val="-2"/>
          <w:sz w:val="28"/>
          <w:szCs w:val="28"/>
          <w:lang w:val="nl-NL"/>
        </w:rPr>
        <w:t xml:space="preserve">Phí thẩm định đề án, báo cáo thăm dò, đánh giá trữ lượng, khai thác, sử dụng nước dưới đất trên địa bàn tỉnh Lạng Sơn: </w:t>
      </w:r>
    </w:p>
    <w:p w14:paraId="7DDE4DE4" w14:textId="67FFF54B" w:rsidR="002535B1" w:rsidRPr="004800A5" w:rsidRDefault="00F244CB" w:rsidP="00F244CB">
      <w:pPr>
        <w:widowControl w:val="0"/>
        <w:spacing w:before="120"/>
        <w:ind w:firstLine="720"/>
        <w:jc w:val="both"/>
        <w:rPr>
          <w:sz w:val="28"/>
          <w:szCs w:val="28"/>
        </w:rPr>
      </w:pPr>
      <w:r w:rsidRPr="004800A5">
        <w:rPr>
          <w:sz w:val="28"/>
          <w:szCs w:val="28"/>
        </w:rPr>
        <w:t>Đề xuất áp dụng một mức thu thống nhất, không phân loại theo quy mô khai thác đối với các hồ sơ thuộc phạm vi thẩm quyền cấp giấy phép của Chủ tịch UBND tỉnh. Phương án này nhằm đơn giản hóa việc xác định mức thu, tạo thuận lợi trong quá trình tổ chức thu phí, đồng thời bảo đảm áp dụng thống nhất đối với các hồ sơ thuộc cùng nhóm thủ tục.</w:t>
      </w:r>
    </w:p>
    <w:p w14:paraId="70A1FACC" w14:textId="77777777" w:rsidR="002379DC" w:rsidRPr="004800A5" w:rsidRDefault="002379DC" w:rsidP="002379DC">
      <w:pPr>
        <w:widowControl w:val="0"/>
        <w:spacing w:before="120"/>
        <w:ind w:firstLine="720"/>
        <w:jc w:val="both"/>
        <w:rPr>
          <w:sz w:val="14"/>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6283"/>
        <w:gridCol w:w="2127"/>
      </w:tblGrid>
      <w:tr w:rsidR="004800A5" w:rsidRPr="004800A5" w14:paraId="2AC47738" w14:textId="77777777" w:rsidTr="002379DC">
        <w:trPr>
          <w:trHeight w:val="599"/>
        </w:trPr>
        <w:tc>
          <w:tcPr>
            <w:tcW w:w="629" w:type="dxa"/>
            <w:tcBorders>
              <w:top w:val="single" w:sz="4" w:space="0" w:color="auto"/>
              <w:left w:val="single" w:sz="4" w:space="0" w:color="auto"/>
              <w:bottom w:val="single" w:sz="4" w:space="0" w:color="auto"/>
              <w:right w:val="single" w:sz="4" w:space="0" w:color="auto"/>
            </w:tcBorders>
            <w:vAlign w:val="center"/>
            <w:hideMark/>
          </w:tcPr>
          <w:p w14:paraId="111F6211" w14:textId="77777777" w:rsidR="002379DC" w:rsidRPr="004800A5" w:rsidRDefault="002379DC">
            <w:pPr>
              <w:widowControl w:val="0"/>
              <w:spacing w:before="120"/>
              <w:ind w:right="-57"/>
              <w:jc w:val="center"/>
              <w:rPr>
                <w:b/>
                <w:snapToGrid w:val="0"/>
                <w:lang w:val="nl-NL"/>
              </w:rPr>
            </w:pPr>
            <w:r w:rsidRPr="004800A5">
              <w:rPr>
                <w:b/>
                <w:snapToGrid w:val="0"/>
                <w:lang w:val="nl-NL"/>
              </w:rPr>
              <w:t>TT</w:t>
            </w:r>
          </w:p>
        </w:tc>
        <w:tc>
          <w:tcPr>
            <w:tcW w:w="6283" w:type="dxa"/>
            <w:tcBorders>
              <w:top w:val="single" w:sz="4" w:space="0" w:color="auto"/>
              <w:left w:val="single" w:sz="4" w:space="0" w:color="auto"/>
              <w:bottom w:val="single" w:sz="4" w:space="0" w:color="auto"/>
              <w:right w:val="single" w:sz="4" w:space="0" w:color="auto"/>
            </w:tcBorders>
            <w:vAlign w:val="center"/>
            <w:hideMark/>
          </w:tcPr>
          <w:p w14:paraId="7C01E6B0" w14:textId="77777777" w:rsidR="002379DC" w:rsidRPr="004800A5" w:rsidRDefault="002379DC">
            <w:pPr>
              <w:widowControl w:val="0"/>
              <w:spacing w:before="120"/>
              <w:jc w:val="center"/>
              <w:rPr>
                <w:b/>
                <w:snapToGrid w:val="0"/>
                <w:lang w:val="nl-NL"/>
              </w:rPr>
            </w:pPr>
            <w:r w:rsidRPr="004800A5">
              <w:rPr>
                <w:b/>
                <w:snapToGrid w:val="0"/>
                <w:lang w:val="nl-NL"/>
              </w:rPr>
              <w:t>Nội dung các khoản thu</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FFBD6D6" w14:textId="77777777" w:rsidR="002379DC" w:rsidRPr="004800A5" w:rsidRDefault="002379DC">
            <w:pPr>
              <w:widowControl w:val="0"/>
              <w:spacing w:before="120"/>
              <w:jc w:val="center"/>
              <w:rPr>
                <w:b/>
              </w:rPr>
            </w:pPr>
            <w:r w:rsidRPr="004800A5">
              <w:rPr>
                <w:b/>
              </w:rPr>
              <w:t>Mức thu phí</w:t>
            </w:r>
          </w:p>
          <w:p w14:paraId="2B6DB4F9" w14:textId="77777777" w:rsidR="002379DC" w:rsidRPr="004800A5" w:rsidRDefault="002379DC">
            <w:pPr>
              <w:widowControl w:val="0"/>
              <w:spacing w:before="120"/>
              <w:jc w:val="center"/>
              <w:rPr>
                <w:b/>
              </w:rPr>
            </w:pPr>
            <w:r w:rsidRPr="004800A5">
              <w:rPr>
                <w:b/>
              </w:rPr>
              <w:t>(đồng/hồ sơ)</w:t>
            </w:r>
          </w:p>
        </w:tc>
      </w:tr>
      <w:tr w:rsidR="004800A5" w:rsidRPr="004800A5" w14:paraId="3609F119" w14:textId="77777777" w:rsidTr="002379DC">
        <w:tc>
          <w:tcPr>
            <w:tcW w:w="629" w:type="dxa"/>
            <w:tcBorders>
              <w:top w:val="single" w:sz="4" w:space="0" w:color="auto"/>
              <w:left w:val="single" w:sz="4" w:space="0" w:color="auto"/>
              <w:bottom w:val="single" w:sz="4" w:space="0" w:color="auto"/>
              <w:right w:val="single" w:sz="4" w:space="0" w:color="auto"/>
            </w:tcBorders>
            <w:vAlign w:val="center"/>
            <w:hideMark/>
          </w:tcPr>
          <w:p w14:paraId="4E1E731D" w14:textId="77777777" w:rsidR="002379DC" w:rsidRPr="004800A5" w:rsidRDefault="002379DC">
            <w:pPr>
              <w:widowControl w:val="0"/>
              <w:spacing w:before="120"/>
              <w:ind w:right="-57"/>
              <w:jc w:val="center"/>
              <w:rPr>
                <w:b/>
                <w:snapToGrid w:val="0"/>
                <w:lang w:val="nl-NL"/>
              </w:rPr>
            </w:pPr>
            <w:r w:rsidRPr="004800A5">
              <w:rPr>
                <w:b/>
                <w:snapToGrid w:val="0"/>
                <w:lang w:val="nl-NL"/>
              </w:rPr>
              <w:t>I</w:t>
            </w:r>
          </w:p>
        </w:tc>
        <w:tc>
          <w:tcPr>
            <w:tcW w:w="6283" w:type="dxa"/>
            <w:tcBorders>
              <w:top w:val="single" w:sz="4" w:space="0" w:color="auto"/>
              <w:left w:val="single" w:sz="4" w:space="0" w:color="auto"/>
              <w:bottom w:val="single" w:sz="4" w:space="0" w:color="auto"/>
              <w:right w:val="single" w:sz="4" w:space="0" w:color="auto"/>
            </w:tcBorders>
            <w:vAlign w:val="center"/>
            <w:hideMark/>
          </w:tcPr>
          <w:p w14:paraId="0132FC3A" w14:textId="77777777" w:rsidR="002379DC" w:rsidRPr="004800A5" w:rsidRDefault="002379DC">
            <w:pPr>
              <w:spacing w:before="120"/>
              <w:jc w:val="both"/>
            </w:pPr>
            <w:r w:rsidRPr="004800A5">
              <w:rPr>
                <w:b/>
                <w:bCs/>
                <w:snapToGrid w:val="0"/>
                <w:lang w:val="nl-NL"/>
              </w:rPr>
              <w:t>Trường hợp cấp mới</w:t>
            </w:r>
          </w:p>
        </w:tc>
        <w:tc>
          <w:tcPr>
            <w:tcW w:w="2127" w:type="dxa"/>
            <w:tcBorders>
              <w:top w:val="single" w:sz="4" w:space="0" w:color="auto"/>
              <w:left w:val="single" w:sz="4" w:space="0" w:color="auto"/>
              <w:bottom w:val="single" w:sz="4" w:space="0" w:color="auto"/>
              <w:right w:val="single" w:sz="4" w:space="0" w:color="auto"/>
            </w:tcBorders>
          </w:tcPr>
          <w:p w14:paraId="1C02E4A3" w14:textId="77777777" w:rsidR="002379DC" w:rsidRPr="004800A5" w:rsidRDefault="002379DC">
            <w:pPr>
              <w:spacing w:before="120"/>
              <w:jc w:val="center"/>
              <w:rPr>
                <w:lang w:val="nl-NL"/>
              </w:rPr>
            </w:pPr>
          </w:p>
        </w:tc>
      </w:tr>
      <w:tr w:rsidR="004800A5" w:rsidRPr="004800A5" w14:paraId="79C5348F" w14:textId="77777777" w:rsidTr="002379DC">
        <w:tc>
          <w:tcPr>
            <w:tcW w:w="629" w:type="dxa"/>
            <w:tcBorders>
              <w:top w:val="single" w:sz="4" w:space="0" w:color="auto"/>
              <w:left w:val="single" w:sz="4" w:space="0" w:color="auto"/>
              <w:bottom w:val="single" w:sz="4" w:space="0" w:color="auto"/>
              <w:right w:val="single" w:sz="4" w:space="0" w:color="auto"/>
            </w:tcBorders>
            <w:vAlign w:val="center"/>
            <w:hideMark/>
          </w:tcPr>
          <w:p w14:paraId="36730DAF" w14:textId="77777777" w:rsidR="002379DC" w:rsidRPr="004800A5" w:rsidRDefault="002379DC">
            <w:pPr>
              <w:widowControl w:val="0"/>
              <w:spacing w:before="120"/>
              <w:ind w:right="-57"/>
              <w:jc w:val="center"/>
              <w:rPr>
                <w:snapToGrid w:val="0"/>
                <w:lang w:val="nl-NL"/>
              </w:rPr>
            </w:pPr>
            <w:r w:rsidRPr="004800A5">
              <w:rPr>
                <w:snapToGrid w:val="0"/>
                <w:lang w:val="nl-NL"/>
              </w:rPr>
              <w:t>1</w:t>
            </w:r>
          </w:p>
        </w:tc>
        <w:tc>
          <w:tcPr>
            <w:tcW w:w="6283" w:type="dxa"/>
            <w:tcBorders>
              <w:top w:val="single" w:sz="4" w:space="0" w:color="auto"/>
              <w:left w:val="single" w:sz="4" w:space="0" w:color="auto"/>
              <w:bottom w:val="single" w:sz="4" w:space="0" w:color="auto"/>
              <w:right w:val="single" w:sz="4" w:space="0" w:color="auto"/>
            </w:tcBorders>
            <w:vAlign w:val="center"/>
            <w:hideMark/>
          </w:tcPr>
          <w:p w14:paraId="76E0BA47" w14:textId="77777777" w:rsidR="002379DC" w:rsidRPr="004800A5" w:rsidRDefault="002379DC">
            <w:pPr>
              <w:spacing w:before="120"/>
              <w:jc w:val="both"/>
              <w:rPr>
                <w:lang w:val="nl-NL"/>
              </w:rPr>
            </w:pPr>
            <w:r w:rsidRPr="004800A5">
              <w:rPr>
                <w:lang w:val="nl-NL"/>
              </w:rPr>
              <w:t xml:space="preserve">Đối với </w:t>
            </w:r>
            <w:r w:rsidRPr="004800A5">
              <w:rPr>
                <w:lang w:val="pt-BR"/>
              </w:rPr>
              <w:t>đề án, báo cáo, thiết kế giếng</w:t>
            </w:r>
            <w:r w:rsidRPr="004800A5">
              <w:rPr>
                <w:b/>
                <w:lang w:val="pt-BR"/>
              </w:rPr>
              <w:t xml:space="preserve"> </w:t>
            </w:r>
            <w:r w:rsidRPr="004800A5">
              <w:rPr>
                <w:lang w:val="nb-NO"/>
              </w:rPr>
              <w:t>thăm dò nước nước dưới.</w:t>
            </w:r>
          </w:p>
        </w:tc>
        <w:tc>
          <w:tcPr>
            <w:tcW w:w="2127" w:type="dxa"/>
            <w:tcBorders>
              <w:top w:val="single" w:sz="4" w:space="0" w:color="auto"/>
              <w:left w:val="single" w:sz="4" w:space="0" w:color="auto"/>
              <w:bottom w:val="single" w:sz="4" w:space="0" w:color="auto"/>
              <w:right w:val="single" w:sz="4" w:space="0" w:color="auto"/>
            </w:tcBorders>
            <w:hideMark/>
          </w:tcPr>
          <w:p w14:paraId="26572F7A" w14:textId="2D967AA5" w:rsidR="002379DC" w:rsidRPr="004800A5" w:rsidRDefault="00E676E1" w:rsidP="00E676E1">
            <w:pPr>
              <w:spacing w:before="120"/>
              <w:jc w:val="center"/>
              <w:rPr>
                <w:lang w:val="nl-NL"/>
              </w:rPr>
            </w:pPr>
            <w:r w:rsidRPr="004800A5">
              <w:rPr>
                <w:lang w:val="nl-NL"/>
              </w:rPr>
              <w:t>8</w:t>
            </w:r>
            <w:r w:rsidR="002379DC" w:rsidRPr="004800A5">
              <w:rPr>
                <w:lang w:val="nl-NL"/>
              </w:rPr>
              <w:t>.</w:t>
            </w:r>
            <w:r w:rsidRPr="004800A5">
              <w:rPr>
                <w:lang w:val="nl-NL"/>
              </w:rPr>
              <w:t>15</w:t>
            </w:r>
            <w:r w:rsidR="002379DC" w:rsidRPr="004800A5">
              <w:rPr>
                <w:lang w:val="nl-NL"/>
              </w:rPr>
              <w:t>0.000 đồng</w:t>
            </w:r>
          </w:p>
        </w:tc>
      </w:tr>
      <w:tr w:rsidR="004800A5" w:rsidRPr="004800A5" w14:paraId="3F517938" w14:textId="77777777" w:rsidTr="002379DC">
        <w:tc>
          <w:tcPr>
            <w:tcW w:w="629" w:type="dxa"/>
            <w:tcBorders>
              <w:top w:val="single" w:sz="4" w:space="0" w:color="auto"/>
              <w:left w:val="single" w:sz="4" w:space="0" w:color="auto"/>
              <w:bottom w:val="single" w:sz="4" w:space="0" w:color="auto"/>
              <w:right w:val="single" w:sz="4" w:space="0" w:color="auto"/>
            </w:tcBorders>
            <w:vAlign w:val="center"/>
            <w:hideMark/>
          </w:tcPr>
          <w:p w14:paraId="1D7E389A" w14:textId="77777777" w:rsidR="002379DC" w:rsidRPr="004800A5" w:rsidRDefault="002379DC">
            <w:pPr>
              <w:widowControl w:val="0"/>
              <w:spacing w:before="120"/>
              <w:ind w:right="-57"/>
              <w:jc w:val="center"/>
              <w:rPr>
                <w:snapToGrid w:val="0"/>
                <w:lang w:val="nl-NL"/>
              </w:rPr>
            </w:pPr>
            <w:r w:rsidRPr="004800A5">
              <w:rPr>
                <w:snapToGrid w:val="0"/>
                <w:lang w:val="nl-NL"/>
              </w:rPr>
              <w:t>2</w:t>
            </w:r>
          </w:p>
        </w:tc>
        <w:tc>
          <w:tcPr>
            <w:tcW w:w="6283" w:type="dxa"/>
            <w:tcBorders>
              <w:top w:val="single" w:sz="4" w:space="0" w:color="auto"/>
              <w:left w:val="single" w:sz="4" w:space="0" w:color="auto"/>
              <w:bottom w:val="single" w:sz="4" w:space="0" w:color="auto"/>
              <w:right w:val="single" w:sz="4" w:space="0" w:color="auto"/>
            </w:tcBorders>
            <w:vAlign w:val="center"/>
            <w:hideMark/>
          </w:tcPr>
          <w:p w14:paraId="0E4E3FF1" w14:textId="77777777" w:rsidR="002379DC" w:rsidRPr="004800A5" w:rsidRDefault="002379DC">
            <w:pPr>
              <w:spacing w:before="120"/>
              <w:jc w:val="both"/>
              <w:rPr>
                <w:bCs/>
              </w:rPr>
            </w:pPr>
            <w:r w:rsidRPr="004800A5">
              <w:rPr>
                <w:rStyle w:val="fontstyle01"/>
                <w:color w:val="auto"/>
              </w:rPr>
              <w:t>Phí thẩm định báo cáo kết quả thăm dò đánh giá trữ lượng nước dưới đất, báo cáo kết quả thi công giếng khai thác nước dưới đất; báo cáo hiện trạng khai thác nước dưới đất</w:t>
            </w:r>
            <w:r w:rsidRPr="004800A5">
              <w:rPr>
                <w:bCs/>
              </w:rPr>
              <w:t>.</w:t>
            </w:r>
          </w:p>
        </w:tc>
        <w:tc>
          <w:tcPr>
            <w:tcW w:w="2127" w:type="dxa"/>
            <w:tcBorders>
              <w:top w:val="single" w:sz="4" w:space="0" w:color="auto"/>
              <w:left w:val="single" w:sz="4" w:space="0" w:color="auto"/>
              <w:bottom w:val="single" w:sz="4" w:space="0" w:color="auto"/>
              <w:right w:val="single" w:sz="4" w:space="0" w:color="auto"/>
            </w:tcBorders>
            <w:hideMark/>
          </w:tcPr>
          <w:p w14:paraId="6AF7CBC7" w14:textId="2125D17E" w:rsidR="002379DC" w:rsidRPr="004800A5" w:rsidRDefault="00E676E1" w:rsidP="00E676E1">
            <w:pPr>
              <w:spacing w:before="120"/>
              <w:jc w:val="center"/>
              <w:rPr>
                <w:lang w:val="nl-NL"/>
              </w:rPr>
            </w:pPr>
            <w:r w:rsidRPr="004800A5">
              <w:rPr>
                <w:lang w:val="nl-NL"/>
              </w:rPr>
              <w:t>8</w:t>
            </w:r>
            <w:r w:rsidR="002379DC" w:rsidRPr="004800A5">
              <w:rPr>
                <w:lang w:val="nl-NL"/>
              </w:rPr>
              <w:t>.</w:t>
            </w:r>
            <w:r w:rsidRPr="004800A5">
              <w:rPr>
                <w:lang w:val="nl-NL"/>
              </w:rPr>
              <w:t>15</w:t>
            </w:r>
            <w:r w:rsidR="002379DC" w:rsidRPr="004800A5">
              <w:rPr>
                <w:lang w:val="nl-NL"/>
              </w:rPr>
              <w:t>0.000 đồng</w:t>
            </w:r>
          </w:p>
        </w:tc>
      </w:tr>
      <w:tr w:rsidR="004800A5" w:rsidRPr="004800A5" w14:paraId="1A91ED08" w14:textId="77777777" w:rsidTr="002379DC">
        <w:tc>
          <w:tcPr>
            <w:tcW w:w="629" w:type="dxa"/>
            <w:tcBorders>
              <w:top w:val="single" w:sz="4" w:space="0" w:color="auto"/>
              <w:left w:val="single" w:sz="4" w:space="0" w:color="auto"/>
              <w:bottom w:val="single" w:sz="4" w:space="0" w:color="auto"/>
              <w:right w:val="single" w:sz="4" w:space="0" w:color="auto"/>
            </w:tcBorders>
            <w:vAlign w:val="center"/>
            <w:hideMark/>
          </w:tcPr>
          <w:p w14:paraId="33A430C9" w14:textId="77777777" w:rsidR="002379DC" w:rsidRPr="004800A5" w:rsidRDefault="002379DC">
            <w:pPr>
              <w:spacing w:before="120"/>
              <w:jc w:val="center"/>
              <w:rPr>
                <w:b/>
                <w:bCs/>
                <w:lang w:val="nl-NL"/>
              </w:rPr>
            </w:pPr>
            <w:r w:rsidRPr="004800A5">
              <w:rPr>
                <w:b/>
                <w:bCs/>
                <w:lang w:val="nl-NL"/>
              </w:rPr>
              <w:t>II</w:t>
            </w:r>
          </w:p>
        </w:tc>
        <w:tc>
          <w:tcPr>
            <w:tcW w:w="6283" w:type="dxa"/>
            <w:tcBorders>
              <w:top w:val="single" w:sz="4" w:space="0" w:color="auto"/>
              <w:left w:val="single" w:sz="4" w:space="0" w:color="auto"/>
              <w:bottom w:val="single" w:sz="4" w:space="0" w:color="auto"/>
              <w:right w:val="single" w:sz="4" w:space="0" w:color="auto"/>
            </w:tcBorders>
            <w:vAlign w:val="center"/>
            <w:hideMark/>
          </w:tcPr>
          <w:p w14:paraId="3CF067E3" w14:textId="77777777" w:rsidR="002379DC" w:rsidRPr="004800A5" w:rsidRDefault="002379DC">
            <w:pPr>
              <w:spacing w:before="120"/>
              <w:jc w:val="both"/>
              <w:rPr>
                <w:lang w:val="nl-NL"/>
              </w:rPr>
            </w:pPr>
            <w:r w:rsidRPr="004800A5">
              <w:rPr>
                <w:b/>
                <w:lang w:val="nl-NL"/>
              </w:rPr>
              <w:t>Trường hợp thẩm định gia hạn, điều chỉnh</w:t>
            </w:r>
            <w:r w:rsidRPr="004800A5">
              <w:rPr>
                <w:lang w:val="nl-NL"/>
              </w:rPr>
              <w:t>: Mức thu bằng 50% (năm mươi phần trăm) mức thu theo quy định nêu trên</w:t>
            </w:r>
          </w:p>
        </w:tc>
        <w:tc>
          <w:tcPr>
            <w:tcW w:w="2127" w:type="dxa"/>
            <w:tcBorders>
              <w:top w:val="single" w:sz="4" w:space="0" w:color="auto"/>
              <w:left w:val="single" w:sz="4" w:space="0" w:color="auto"/>
              <w:bottom w:val="single" w:sz="4" w:space="0" w:color="auto"/>
              <w:right w:val="single" w:sz="4" w:space="0" w:color="auto"/>
            </w:tcBorders>
            <w:hideMark/>
          </w:tcPr>
          <w:p w14:paraId="6DCE3346" w14:textId="6A958FF3" w:rsidR="002379DC" w:rsidRPr="004800A5" w:rsidRDefault="00E676E1" w:rsidP="00E676E1">
            <w:pPr>
              <w:widowControl w:val="0"/>
              <w:spacing w:before="120" w:after="120"/>
              <w:jc w:val="center"/>
              <w:rPr>
                <w:lang w:val="nl-NL"/>
              </w:rPr>
            </w:pPr>
            <w:r w:rsidRPr="004800A5">
              <w:rPr>
                <w:lang w:val="nl-NL"/>
              </w:rPr>
              <w:t>4</w:t>
            </w:r>
            <w:r w:rsidR="002379DC" w:rsidRPr="004800A5">
              <w:rPr>
                <w:lang w:val="nl-NL"/>
              </w:rPr>
              <w:t>.</w:t>
            </w:r>
            <w:r w:rsidRPr="004800A5">
              <w:rPr>
                <w:lang w:val="nl-NL"/>
              </w:rPr>
              <w:t>075</w:t>
            </w:r>
            <w:r w:rsidR="002379DC" w:rsidRPr="004800A5">
              <w:rPr>
                <w:lang w:val="nl-NL"/>
              </w:rPr>
              <w:t>.000 đồng</w:t>
            </w:r>
          </w:p>
        </w:tc>
      </w:tr>
    </w:tbl>
    <w:p w14:paraId="18141FD4" w14:textId="4D5A2CD7" w:rsidR="00A52890" w:rsidRPr="004800A5" w:rsidRDefault="00A52890" w:rsidP="00A52890">
      <w:pPr>
        <w:spacing w:before="100" w:beforeAutospacing="1" w:after="100" w:afterAutospacing="1"/>
        <w:rPr>
          <w:sz w:val="28"/>
          <w:szCs w:val="28"/>
        </w:rPr>
      </w:pPr>
      <w:r w:rsidRPr="004800A5">
        <w:rPr>
          <w:b/>
          <w:bCs/>
          <w:sz w:val="28"/>
          <w:szCs w:val="28"/>
        </w:rPr>
        <w:t>Thuyết minh các khoản chi phí cần thiết phục vụ công tác thẩm định hồ sơ</w:t>
      </w:r>
      <w:r w:rsidR="007966DD">
        <w:rPr>
          <w:b/>
          <w:bCs/>
          <w:sz w:val="28"/>
          <w:szCs w:val="28"/>
        </w:rPr>
        <w:t>:</w:t>
      </w:r>
      <w:bookmarkStart w:id="11" w:name="_GoBack"/>
      <w:bookmarkEnd w:id="11"/>
    </w:p>
    <w:p w14:paraId="0F607C23" w14:textId="77777777" w:rsidR="00A52890" w:rsidRPr="004800A5" w:rsidRDefault="002379DC" w:rsidP="002379DC">
      <w:pPr>
        <w:widowControl w:val="0"/>
        <w:tabs>
          <w:tab w:val="left" w:pos="900"/>
        </w:tabs>
        <w:jc w:val="right"/>
        <w:rPr>
          <w:i/>
          <w:lang w:val="nl-NL"/>
        </w:rPr>
      </w:pPr>
      <w:r w:rsidRPr="004800A5">
        <w:rPr>
          <w:lang w:val="nl-NL"/>
        </w:rPr>
        <w:tab/>
      </w:r>
      <w:r w:rsidRPr="004800A5">
        <w:rPr>
          <w:i/>
          <w:lang w:val="nl-NL"/>
        </w:rPr>
        <w:t xml:space="preserve"> </w:t>
      </w:r>
    </w:p>
    <w:p w14:paraId="6D342B13" w14:textId="77777777" w:rsidR="00A52890" w:rsidRPr="004800A5" w:rsidRDefault="00A52890" w:rsidP="002379DC">
      <w:pPr>
        <w:widowControl w:val="0"/>
        <w:tabs>
          <w:tab w:val="left" w:pos="900"/>
        </w:tabs>
        <w:jc w:val="right"/>
        <w:rPr>
          <w:i/>
        </w:rPr>
      </w:pPr>
    </w:p>
    <w:p w14:paraId="6E1F7E82" w14:textId="038700BE" w:rsidR="002379DC" w:rsidRPr="004800A5" w:rsidRDefault="002379DC" w:rsidP="002379DC">
      <w:pPr>
        <w:widowControl w:val="0"/>
        <w:tabs>
          <w:tab w:val="left" w:pos="900"/>
        </w:tabs>
        <w:jc w:val="right"/>
        <w:rPr>
          <w:i/>
        </w:rPr>
      </w:pPr>
      <w:r w:rsidRPr="004800A5">
        <w:rPr>
          <w:i/>
        </w:rPr>
        <w:lastRenderedPageBreak/>
        <w:t>Đơn vị tính: VNĐ</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2359"/>
        <w:gridCol w:w="1313"/>
        <w:gridCol w:w="823"/>
        <w:gridCol w:w="1292"/>
        <w:gridCol w:w="1282"/>
        <w:gridCol w:w="2067"/>
      </w:tblGrid>
      <w:tr w:rsidR="004800A5" w:rsidRPr="004800A5" w14:paraId="596E7EEF" w14:textId="77777777" w:rsidTr="002379DC">
        <w:trPr>
          <w:trHeight w:val="645"/>
          <w:jc w:val="center"/>
        </w:trPr>
        <w:tc>
          <w:tcPr>
            <w:tcW w:w="677" w:type="dxa"/>
            <w:tcBorders>
              <w:top w:val="single" w:sz="4" w:space="0" w:color="auto"/>
              <w:left w:val="single" w:sz="4" w:space="0" w:color="auto"/>
              <w:bottom w:val="single" w:sz="4" w:space="0" w:color="auto"/>
              <w:right w:val="single" w:sz="4" w:space="0" w:color="auto"/>
            </w:tcBorders>
            <w:noWrap/>
            <w:vAlign w:val="center"/>
            <w:hideMark/>
          </w:tcPr>
          <w:p w14:paraId="494532E4" w14:textId="77777777" w:rsidR="002379DC" w:rsidRPr="004800A5" w:rsidRDefault="002379DC">
            <w:pPr>
              <w:widowControl w:val="0"/>
              <w:spacing w:after="120"/>
              <w:jc w:val="center"/>
              <w:rPr>
                <w:b/>
              </w:rPr>
            </w:pPr>
            <w:r w:rsidRPr="004800A5">
              <w:rPr>
                <w:b/>
              </w:rPr>
              <w:t>TT</w:t>
            </w:r>
          </w:p>
        </w:tc>
        <w:tc>
          <w:tcPr>
            <w:tcW w:w="2359" w:type="dxa"/>
            <w:tcBorders>
              <w:top w:val="single" w:sz="4" w:space="0" w:color="auto"/>
              <w:left w:val="single" w:sz="4" w:space="0" w:color="auto"/>
              <w:bottom w:val="single" w:sz="4" w:space="0" w:color="auto"/>
              <w:right w:val="single" w:sz="4" w:space="0" w:color="auto"/>
            </w:tcBorders>
            <w:noWrap/>
            <w:vAlign w:val="center"/>
            <w:hideMark/>
          </w:tcPr>
          <w:p w14:paraId="7EBE43CB" w14:textId="77777777" w:rsidR="002379DC" w:rsidRPr="004800A5" w:rsidRDefault="002379DC">
            <w:pPr>
              <w:widowControl w:val="0"/>
              <w:spacing w:after="120"/>
              <w:jc w:val="center"/>
              <w:rPr>
                <w:b/>
              </w:rPr>
            </w:pPr>
            <w:r w:rsidRPr="004800A5">
              <w:rPr>
                <w:b/>
              </w:rPr>
              <w:t>Nội dung chi cho công tác thẩm định hồ sơ</w:t>
            </w:r>
          </w:p>
        </w:tc>
        <w:tc>
          <w:tcPr>
            <w:tcW w:w="1313" w:type="dxa"/>
            <w:tcBorders>
              <w:top w:val="single" w:sz="4" w:space="0" w:color="auto"/>
              <w:left w:val="single" w:sz="4" w:space="0" w:color="auto"/>
              <w:bottom w:val="single" w:sz="4" w:space="0" w:color="auto"/>
              <w:right w:val="single" w:sz="4" w:space="0" w:color="auto"/>
            </w:tcBorders>
            <w:vAlign w:val="center"/>
            <w:hideMark/>
          </w:tcPr>
          <w:p w14:paraId="643BC352" w14:textId="77777777" w:rsidR="002379DC" w:rsidRPr="004800A5" w:rsidRDefault="002379DC">
            <w:pPr>
              <w:widowControl w:val="0"/>
              <w:spacing w:after="120"/>
              <w:jc w:val="center"/>
              <w:rPr>
                <w:b/>
              </w:rPr>
            </w:pPr>
            <w:r w:rsidRPr="004800A5">
              <w:rPr>
                <w:b/>
              </w:rPr>
              <w:t>đơn vị tính</w:t>
            </w:r>
          </w:p>
        </w:tc>
        <w:tc>
          <w:tcPr>
            <w:tcW w:w="823" w:type="dxa"/>
            <w:tcBorders>
              <w:top w:val="single" w:sz="4" w:space="0" w:color="auto"/>
              <w:left w:val="single" w:sz="4" w:space="0" w:color="auto"/>
              <w:bottom w:val="single" w:sz="4" w:space="0" w:color="auto"/>
              <w:right w:val="single" w:sz="4" w:space="0" w:color="auto"/>
            </w:tcBorders>
            <w:noWrap/>
            <w:vAlign w:val="center"/>
            <w:hideMark/>
          </w:tcPr>
          <w:p w14:paraId="63C1154D" w14:textId="77777777" w:rsidR="002379DC" w:rsidRPr="004800A5" w:rsidRDefault="002379DC">
            <w:pPr>
              <w:widowControl w:val="0"/>
              <w:spacing w:after="120"/>
              <w:jc w:val="center"/>
              <w:rPr>
                <w:b/>
              </w:rPr>
            </w:pPr>
            <w:r w:rsidRPr="004800A5">
              <w:rPr>
                <w:b/>
              </w:rPr>
              <w:t>Số lượng</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015B1620" w14:textId="77777777" w:rsidR="002379DC" w:rsidRPr="004800A5" w:rsidRDefault="002379DC">
            <w:pPr>
              <w:widowControl w:val="0"/>
              <w:spacing w:after="120"/>
              <w:jc w:val="center"/>
              <w:rPr>
                <w:b/>
              </w:rPr>
            </w:pPr>
            <w:r w:rsidRPr="004800A5">
              <w:rPr>
                <w:b/>
              </w:rPr>
              <w:t>Đơn giá (đồng)</w:t>
            </w:r>
          </w:p>
        </w:tc>
        <w:tc>
          <w:tcPr>
            <w:tcW w:w="1282" w:type="dxa"/>
            <w:tcBorders>
              <w:top w:val="single" w:sz="4" w:space="0" w:color="auto"/>
              <w:left w:val="single" w:sz="4" w:space="0" w:color="auto"/>
              <w:bottom w:val="single" w:sz="4" w:space="0" w:color="auto"/>
              <w:right w:val="single" w:sz="4" w:space="0" w:color="auto"/>
            </w:tcBorders>
            <w:noWrap/>
            <w:vAlign w:val="center"/>
            <w:hideMark/>
          </w:tcPr>
          <w:p w14:paraId="1E6C735D" w14:textId="77777777" w:rsidR="002379DC" w:rsidRPr="004800A5" w:rsidRDefault="002379DC">
            <w:pPr>
              <w:widowControl w:val="0"/>
              <w:spacing w:after="120"/>
              <w:jc w:val="center"/>
              <w:rPr>
                <w:b/>
              </w:rPr>
            </w:pPr>
            <w:r w:rsidRPr="004800A5">
              <w:rPr>
                <w:b/>
              </w:rPr>
              <w:t>Dự toán</w:t>
            </w:r>
          </w:p>
          <w:p w14:paraId="419270EE" w14:textId="77777777" w:rsidR="002379DC" w:rsidRPr="004800A5" w:rsidRDefault="002379DC">
            <w:pPr>
              <w:widowControl w:val="0"/>
              <w:spacing w:after="120"/>
              <w:jc w:val="center"/>
              <w:rPr>
                <w:b/>
              </w:rPr>
            </w:pPr>
            <w:r w:rsidRPr="004800A5">
              <w:rPr>
                <w:b/>
              </w:rPr>
              <w:t>chi/1 hồ sơ</w:t>
            </w:r>
          </w:p>
        </w:tc>
        <w:tc>
          <w:tcPr>
            <w:tcW w:w="2067" w:type="dxa"/>
            <w:tcBorders>
              <w:top w:val="single" w:sz="4" w:space="0" w:color="auto"/>
              <w:left w:val="single" w:sz="4" w:space="0" w:color="auto"/>
              <w:bottom w:val="single" w:sz="4" w:space="0" w:color="auto"/>
              <w:right w:val="single" w:sz="4" w:space="0" w:color="auto"/>
            </w:tcBorders>
            <w:hideMark/>
          </w:tcPr>
          <w:p w14:paraId="2A033E01" w14:textId="7322B02B" w:rsidR="002379DC" w:rsidRPr="004800A5" w:rsidRDefault="002379DC">
            <w:pPr>
              <w:widowControl w:val="0"/>
              <w:spacing w:after="120"/>
              <w:jc w:val="center"/>
              <w:rPr>
                <w:b/>
              </w:rPr>
            </w:pPr>
            <w:r w:rsidRPr="004800A5">
              <w:rPr>
                <w:b/>
              </w:rPr>
              <w:t>Căn cứ lập</w:t>
            </w:r>
            <w:r w:rsidR="00A52890" w:rsidRPr="004800A5">
              <w:rPr>
                <w:b/>
              </w:rPr>
              <w:t xml:space="preserve"> dự toán</w:t>
            </w:r>
          </w:p>
        </w:tc>
      </w:tr>
      <w:tr w:rsidR="004800A5" w:rsidRPr="004800A5" w14:paraId="1B2E26FD" w14:textId="77777777" w:rsidTr="002379DC">
        <w:trPr>
          <w:trHeight w:val="435"/>
          <w:jc w:val="center"/>
        </w:trPr>
        <w:tc>
          <w:tcPr>
            <w:tcW w:w="677" w:type="dxa"/>
            <w:tcBorders>
              <w:top w:val="single" w:sz="4" w:space="0" w:color="auto"/>
              <w:left w:val="single" w:sz="4" w:space="0" w:color="auto"/>
              <w:bottom w:val="single" w:sz="4" w:space="0" w:color="auto"/>
              <w:right w:val="single" w:sz="4" w:space="0" w:color="auto"/>
            </w:tcBorders>
            <w:noWrap/>
            <w:vAlign w:val="center"/>
            <w:hideMark/>
          </w:tcPr>
          <w:p w14:paraId="7F08771B" w14:textId="77777777" w:rsidR="002379DC" w:rsidRPr="004800A5" w:rsidRDefault="002379DC">
            <w:pPr>
              <w:widowControl w:val="0"/>
              <w:spacing w:after="120"/>
              <w:jc w:val="center"/>
            </w:pPr>
            <w:r w:rsidRPr="004800A5">
              <w:t>A</w:t>
            </w:r>
          </w:p>
        </w:tc>
        <w:tc>
          <w:tcPr>
            <w:tcW w:w="2359" w:type="dxa"/>
            <w:tcBorders>
              <w:top w:val="single" w:sz="4" w:space="0" w:color="auto"/>
              <w:left w:val="single" w:sz="4" w:space="0" w:color="auto"/>
              <w:bottom w:val="single" w:sz="4" w:space="0" w:color="auto"/>
              <w:right w:val="single" w:sz="4" w:space="0" w:color="auto"/>
            </w:tcBorders>
            <w:noWrap/>
            <w:vAlign w:val="center"/>
            <w:hideMark/>
          </w:tcPr>
          <w:p w14:paraId="02CE3050" w14:textId="77777777" w:rsidR="002379DC" w:rsidRPr="004800A5" w:rsidRDefault="002379DC">
            <w:pPr>
              <w:widowControl w:val="0"/>
              <w:spacing w:after="120"/>
              <w:jc w:val="center"/>
            </w:pPr>
            <w:r w:rsidRPr="004800A5">
              <w:t>B</w:t>
            </w:r>
          </w:p>
        </w:tc>
        <w:tc>
          <w:tcPr>
            <w:tcW w:w="1313" w:type="dxa"/>
            <w:tcBorders>
              <w:top w:val="single" w:sz="4" w:space="0" w:color="auto"/>
              <w:left w:val="single" w:sz="4" w:space="0" w:color="auto"/>
              <w:bottom w:val="single" w:sz="4" w:space="0" w:color="auto"/>
              <w:right w:val="single" w:sz="4" w:space="0" w:color="auto"/>
            </w:tcBorders>
            <w:vAlign w:val="center"/>
            <w:hideMark/>
          </w:tcPr>
          <w:p w14:paraId="3B2016F3" w14:textId="77777777" w:rsidR="002379DC" w:rsidRPr="004800A5" w:rsidRDefault="002379DC">
            <w:pPr>
              <w:widowControl w:val="0"/>
              <w:spacing w:after="120"/>
              <w:jc w:val="center"/>
            </w:pPr>
            <w:r w:rsidRPr="004800A5">
              <w:t>1</w:t>
            </w:r>
          </w:p>
        </w:tc>
        <w:tc>
          <w:tcPr>
            <w:tcW w:w="823" w:type="dxa"/>
            <w:tcBorders>
              <w:top w:val="single" w:sz="4" w:space="0" w:color="auto"/>
              <w:left w:val="single" w:sz="4" w:space="0" w:color="auto"/>
              <w:bottom w:val="single" w:sz="4" w:space="0" w:color="auto"/>
              <w:right w:val="single" w:sz="4" w:space="0" w:color="auto"/>
            </w:tcBorders>
            <w:noWrap/>
            <w:vAlign w:val="center"/>
            <w:hideMark/>
          </w:tcPr>
          <w:p w14:paraId="591D305C" w14:textId="77777777" w:rsidR="002379DC" w:rsidRPr="004800A5" w:rsidRDefault="002379DC">
            <w:pPr>
              <w:widowControl w:val="0"/>
              <w:spacing w:after="120"/>
              <w:jc w:val="center"/>
            </w:pPr>
            <w:r w:rsidRPr="004800A5">
              <w:t>1</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4FD52039" w14:textId="77777777" w:rsidR="002379DC" w:rsidRPr="004800A5" w:rsidRDefault="002379DC">
            <w:pPr>
              <w:widowControl w:val="0"/>
              <w:spacing w:after="120"/>
              <w:jc w:val="center"/>
            </w:pPr>
            <w:r w:rsidRPr="004800A5">
              <w:t>2</w:t>
            </w:r>
          </w:p>
        </w:tc>
        <w:tc>
          <w:tcPr>
            <w:tcW w:w="1282" w:type="dxa"/>
            <w:tcBorders>
              <w:top w:val="single" w:sz="4" w:space="0" w:color="auto"/>
              <w:left w:val="single" w:sz="4" w:space="0" w:color="auto"/>
              <w:bottom w:val="single" w:sz="4" w:space="0" w:color="auto"/>
              <w:right w:val="single" w:sz="4" w:space="0" w:color="auto"/>
            </w:tcBorders>
            <w:noWrap/>
            <w:vAlign w:val="center"/>
            <w:hideMark/>
          </w:tcPr>
          <w:p w14:paraId="3E420CA4" w14:textId="77777777" w:rsidR="002379DC" w:rsidRPr="004800A5" w:rsidRDefault="002379DC">
            <w:pPr>
              <w:widowControl w:val="0"/>
              <w:spacing w:after="120"/>
              <w:jc w:val="center"/>
            </w:pPr>
            <w:r w:rsidRPr="004800A5">
              <w:t>3=1x2</w:t>
            </w:r>
          </w:p>
        </w:tc>
        <w:tc>
          <w:tcPr>
            <w:tcW w:w="2067" w:type="dxa"/>
            <w:tcBorders>
              <w:top w:val="single" w:sz="4" w:space="0" w:color="auto"/>
              <w:left w:val="single" w:sz="4" w:space="0" w:color="auto"/>
              <w:bottom w:val="single" w:sz="4" w:space="0" w:color="auto"/>
              <w:right w:val="single" w:sz="4" w:space="0" w:color="auto"/>
            </w:tcBorders>
          </w:tcPr>
          <w:p w14:paraId="06EBB291" w14:textId="77777777" w:rsidR="002379DC" w:rsidRPr="004800A5" w:rsidRDefault="002379DC">
            <w:pPr>
              <w:widowControl w:val="0"/>
              <w:spacing w:after="120"/>
              <w:jc w:val="center"/>
            </w:pPr>
          </w:p>
        </w:tc>
      </w:tr>
      <w:tr w:rsidR="004800A5" w:rsidRPr="004800A5" w14:paraId="60D198EC"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549A883B" w14:textId="77777777" w:rsidR="002379DC" w:rsidRPr="004800A5" w:rsidRDefault="002379DC">
            <w:pPr>
              <w:widowControl w:val="0"/>
              <w:spacing w:after="120"/>
              <w:jc w:val="center"/>
            </w:pPr>
            <w:r w:rsidRPr="004800A5">
              <w:t>1</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476934D9" w14:textId="1D8DDC3A" w:rsidR="002379DC" w:rsidRPr="004800A5" w:rsidRDefault="00A52890">
            <w:pPr>
              <w:widowControl w:val="0"/>
              <w:spacing w:after="120"/>
              <w:jc w:val="center"/>
            </w:pPr>
            <w:r w:rsidRPr="004800A5">
              <w:t>Chi l</w:t>
            </w:r>
            <w:r w:rsidR="002379DC" w:rsidRPr="004800A5">
              <w:t>ấy ý kiến thẩm định dự án bằng văn bản</w:t>
            </w:r>
          </w:p>
        </w:tc>
        <w:tc>
          <w:tcPr>
            <w:tcW w:w="1313" w:type="dxa"/>
            <w:tcBorders>
              <w:top w:val="dotted" w:sz="4" w:space="0" w:color="auto"/>
              <w:left w:val="single" w:sz="4" w:space="0" w:color="auto"/>
              <w:bottom w:val="dotted" w:sz="4" w:space="0" w:color="auto"/>
              <w:right w:val="single" w:sz="4" w:space="0" w:color="auto"/>
            </w:tcBorders>
            <w:vAlign w:val="center"/>
            <w:hideMark/>
          </w:tcPr>
          <w:p w14:paraId="2A1D3483" w14:textId="77777777" w:rsidR="002379DC" w:rsidRPr="004800A5" w:rsidRDefault="002379DC">
            <w:pPr>
              <w:widowControl w:val="0"/>
              <w:spacing w:after="120"/>
              <w:jc w:val="center"/>
            </w:pPr>
            <w:r w:rsidRPr="004800A5">
              <w:rPr>
                <w:shd w:val="clear" w:color="auto" w:fill="FFFFFF"/>
              </w:rPr>
              <w:t>Bài viết</w:t>
            </w:r>
          </w:p>
        </w:tc>
        <w:tc>
          <w:tcPr>
            <w:tcW w:w="823" w:type="dxa"/>
            <w:tcBorders>
              <w:top w:val="dotted" w:sz="4" w:space="0" w:color="auto"/>
              <w:left w:val="single" w:sz="4" w:space="0" w:color="auto"/>
              <w:bottom w:val="dotted" w:sz="4" w:space="0" w:color="auto"/>
              <w:right w:val="single" w:sz="4" w:space="0" w:color="auto"/>
            </w:tcBorders>
            <w:vAlign w:val="center"/>
            <w:hideMark/>
          </w:tcPr>
          <w:p w14:paraId="3D744A99" w14:textId="77777777" w:rsidR="002379DC" w:rsidRPr="004800A5" w:rsidRDefault="002379DC">
            <w:pPr>
              <w:widowControl w:val="0"/>
              <w:spacing w:after="120"/>
              <w:jc w:val="center"/>
            </w:pPr>
            <w:r w:rsidRPr="004800A5">
              <w:t>3</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315EB496" w14:textId="77777777" w:rsidR="002379DC" w:rsidRPr="004800A5" w:rsidRDefault="002379DC">
            <w:pPr>
              <w:widowControl w:val="0"/>
              <w:spacing w:after="120"/>
              <w:jc w:val="center"/>
            </w:pPr>
            <w:r w:rsidRPr="004800A5">
              <w:t>500.000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1942B2A4" w14:textId="77777777" w:rsidR="002379DC" w:rsidRPr="004800A5" w:rsidRDefault="002379DC">
            <w:pPr>
              <w:widowControl w:val="0"/>
              <w:spacing w:after="120"/>
              <w:jc w:val="center"/>
            </w:pPr>
            <w:r w:rsidRPr="004800A5">
              <w:t>1.500.000</w:t>
            </w:r>
          </w:p>
        </w:tc>
        <w:tc>
          <w:tcPr>
            <w:tcW w:w="2067" w:type="dxa"/>
            <w:tcBorders>
              <w:top w:val="dotted" w:sz="4" w:space="0" w:color="auto"/>
              <w:left w:val="single" w:sz="4" w:space="0" w:color="auto"/>
              <w:bottom w:val="dotted" w:sz="4" w:space="0" w:color="auto"/>
              <w:right w:val="single" w:sz="4" w:space="0" w:color="auto"/>
            </w:tcBorders>
            <w:hideMark/>
          </w:tcPr>
          <w:p w14:paraId="2ECBF062" w14:textId="77777777" w:rsidR="002379DC" w:rsidRPr="004800A5" w:rsidRDefault="002379DC">
            <w:pPr>
              <w:widowControl w:val="0"/>
              <w:spacing w:after="120"/>
              <w:jc w:val="center"/>
            </w:pPr>
            <w:r w:rsidRPr="004800A5">
              <w:t>Thông tư số   136/2017/TT-BTC ngày 22/12/2017 của Bộ Tài chính</w:t>
            </w:r>
          </w:p>
        </w:tc>
      </w:tr>
      <w:tr w:rsidR="004800A5" w:rsidRPr="004800A5" w14:paraId="20333F3D"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63E46DD9" w14:textId="77777777" w:rsidR="002379DC" w:rsidRPr="004800A5" w:rsidRDefault="002379DC">
            <w:pPr>
              <w:widowControl w:val="0"/>
              <w:spacing w:after="120"/>
              <w:jc w:val="center"/>
            </w:pPr>
            <w:r w:rsidRPr="004800A5">
              <w:t>2</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4D570F0C" w14:textId="77777777" w:rsidR="002379DC" w:rsidRPr="004800A5" w:rsidRDefault="002379DC">
            <w:pPr>
              <w:widowControl w:val="0"/>
              <w:spacing w:after="120"/>
              <w:jc w:val="center"/>
            </w:pPr>
            <w:r w:rsidRPr="004800A5">
              <w:t>Công tác phí</w:t>
            </w:r>
          </w:p>
        </w:tc>
        <w:tc>
          <w:tcPr>
            <w:tcW w:w="1313" w:type="dxa"/>
            <w:tcBorders>
              <w:top w:val="dotted" w:sz="4" w:space="0" w:color="auto"/>
              <w:left w:val="single" w:sz="4" w:space="0" w:color="auto"/>
              <w:bottom w:val="dotted" w:sz="4" w:space="0" w:color="auto"/>
              <w:right w:val="single" w:sz="4" w:space="0" w:color="auto"/>
            </w:tcBorders>
            <w:vAlign w:val="center"/>
            <w:hideMark/>
          </w:tcPr>
          <w:p w14:paraId="1FE92ACF" w14:textId="77777777" w:rsidR="002379DC" w:rsidRPr="004800A5" w:rsidRDefault="002379DC">
            <w:pPr>
              <w:widowControl w:val="0"/>
              <w:spacing w:after="120"/>
              <w:jc w:val="center"/>
            </w:pPr>
            <w:r w:rsidRPr="004800A5">
              <w:t>người/ngày</w:t>
            </w:r>
          </w:p>
        </w:tc>
        <w:tc>
          <w:tcPr>
            <w:tcW w:w="823" w:type="dxa"/>
            <w:tcBorders>
              <w:top w:val="dotted" w:sz="4" w:space="0" w:color="auto"/>
              <w:left w:val="single" w:sz="4" w:space="0" w:color="auto"/>
              <w:bottom w:val="dotted" w:sz="4" w:space="0" w:color="auto"/>
              <w:right w:val="single" w:sz="4" w:space="0" w:color="auto"/>
            </w:tcBorders>
            <w:vAlign w:val="center"/>
            <w:hideMark/>
          </w:tcPr>
          <w:p w14:paraId="4F1C0CCF" w14:textId="77777777" w:rsidR="002379DC" w:rsidRPr="004800A5" w:rsidRDefault="002379DC">
            <w:pPr>
              <w:widowControl w:val="0"/>
              <w:spacing w:after="120"/>
              <w:jc w:val="center"/>
            </w:pPr>
            <w:r w:rsidRPr="004800A5">
              <w:t>03</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0224313A" w14:textId="77777777" w:rsidR="002379DC" w:rsidRPr="004800A5" w:rsidRDefault="002379DC">
            <w:pPr>
              <w:widowControl w:val="0"/>
              <w:spacing w:after="120"/>
              <w:jc w:val="center"/>
            </w:pPr>
            <w:r w:rsidRPr="004800A5">
              <w:t>250.000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4181313F" w14:textId="77777777" w:rsidR="002379DC" w:rsidRPr="004800A5" w:rsidRDefault="002379DC">
            <w:pPr>
              <w:widowControl w:val="0"/>
              <w:spacing w:after="120"/>
              <w:jc w:val="center"/>
            </w:pPr>
            <w:r w:rsidRPr="004800A5">
              <w:t>750.000</w:t>
            </w:r>
          </w:p>
        </w:tc>
        <w:tc>
          <w:tcPr>
            <w:tcW w:w="2067" w:type="dxa"/>
            <w:tcBorders>
              <w:top w:val="dotted" w:sz="4" w:space="0" w:color="auto"/>
              <w:left w:val="single" w:sz="4" w:space="0" w:color="auto"/>
              <w:bottom w:val="dotted" w:sz="4" w:space="0" w:color="auto"/>
              <w:right w:val="single" w:sz="4" w:space="0" w:color="auto"/>
            </w:tcBorders>
            <w:hideMark/>
          </w:tcPr>
          <w:p w14:paraId="144B1A0E" w14:textId="77777777" w:rsidR="002379DC" w:rsidRPr="004800A5" w:rsidRDefault="002379DC">
            <w:pPr>
              <w:widowControl w:val="0"/>
              <w:spacing w:after="120"/>
              <w:jc w:val="center"/>
            </w:pPr>
            <w:r w:rsidRPr="004800A5">
              <w:t>Theo Nghị quyết 18/2025/ND-HĐND ngày 15/7/2025 của Hội đồng nhân dân tỉnh</w:t>
            </w:r>
          </w:p>
        </w:tc>
      </w:tr>
      <w:tr w:rsidR="004800A5" w:rsidRPr="004800A5" w14:paraId="7662B12A"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690DCAD1" w14:textId="77777777" w:rsidR="002379DC" w:rsidRPr="004800A5" w:rsidRDefault="002379DC">
            <w:pPr>
              <w:widowControl w:val="0"/>
              <w:spacing w:after="120"/>
              <w:jc w:val="center"/>
            </w:pPr>
            <w:r w:rsidRPr="004800A5">
              <w:t>3</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512AB4F4" w14:textId="592A4AFD" w:rsidR="002379DC" w:rsidRPr="004800A5" w:rsidRDefault="00A52890">
            <w:pPr>
              <w:widowControl w:val="0"/>
              <w:spacing w:after="120"/>
              <w:jc w:val="center"/>
            </w:pPr>
            <w:r w:rsidRPr="004800A5">
              <w:t>Chi p</w:t>
            </w:r>
            <w:r w:rsidR="002379DC" w:rsidRPr="004800A5">
              <w:t>hương tiện đi lại</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E6CC63C" w14:textId="77777777" w:rsidR="002379DC" w:rsidRPr="004800A5" w:rsidRDefault="002379DC">
            <w:pPr>
              <w:widowControl w:val="0"/>
              <w:spacing w:after="120"/>
              <w:jc w:val="center"/>
            </w:pPr>
            <w:r w:rsidRPr="004800A5">
              <w:t>km/2 chiều</w:t>
            </w:r>
          </w:p>
        </w:tc>
        <w:tc>
          <w:tcPr>
            <w:tcW w:w="823" w:type="dxa"/>
            <w:tcBorders>
              <w:top w:val="dotted" w:sz="4" w:space="0" w:color="auto"/>
              <w:left w:val="single" w:sz="4" w:space="0" w:color="auto"/>
              <w:bottom w:val="dotted" w:sz="4" w:space="0" w:color="auto"/>
              <w:right w:val="single" w:sz="4" w:space="0" w:color="auto"/>
            </w:tcBorders>
            <w:vAlign w:val="center"/>
            <w:hideMark/>
          </w:tcPr>
          <w:p w14:paraId="5DFDE494" w14:textId="77777777" w:rsidR="002379DC" w:rsidRPr="004800A5" w:rsidRDefault="002379DC">
            <w:pPr>
              <w:widowControl w:val="0"/>
              <w:spacing w:after="120"/>
              <w:jc w:val="center"/>
            </w:pPr>
            <w:r w:rsidRPr="004800A5">
              <w:t>100</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7036FA79" w14:textId="77777777" w:rsidR="002379DC" w:rsidRPr="004800A5" w:rsidRDefault="002379DC">
            <w:pPr>
              <w:widowControl w:val="0"/>
              <w:spacing w:after="120"/>
              <w:jc w:val="center"/>
            </w:pPr>
            <w:r w:rsidRPr="004800A5">
              <w:t>2.000.000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0833E5B4" w14:textId="77777777" w:rsidR="002379DC" w:rsidRPr="004800A5" w:rsidRDefault="002379DC">
            <w:pPr>
              <w:widowControl w:val="0"/>
              <w:spacing w:after="120"/>
              <w:jc w:val="center"/>
            </w:pPr>
            <w:r w:rsidRPr="004800A5">
              <w:t>2.000.000</w:t>
            </w:r>
          </w:p>
        </w:tc>
        <w:tc>
          <w:tcPr>
            <w:tcW w:w="2067" w:type="dxa"/>
            <w:tcBorders>
              <w:top w:val="dotted" w:sz="4" w:space="0" w:color="auto"/>
              <w:left w:val="single" w:sz="4" w:space="0" w:color="auto"/>
              <w:bottom w:val="dotted" w:sz="4" w:space="0" w:color="auto"/>
              <w:right w:val="single" w:sz="4" w:space="0" w:color="auto"/>
            </w:tcBorders>
            <w:hideMark/>
          </w:tcPr>
          <w:p w14:paraId="49FFD387" w14:textId="77777777" w:rsidR="002379DC" w:rsidRPr="004800A5" w:rsidRDefault="002379DC">
            <w:pPr>
              <w:widowControl w:val="0"/>
              <w:spacing w:after="120"/>
              <w:jc w:val="center"/>
            </w:pPr>
            <w:r w:rsidRPr="004800A5">
              <w:t>Theo báo giá thực tế tại thời điểm lập đề án</w:t>
            </w:r>
          </w:p>
        </w:tc>
      </w:tr>
      <w:tr w:rsidR="004800A5" w:rsidRPr="004800A5" w14:paraId="3F6C009F"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43339144" w14:textId="77777777" w:rsidR="002379DC" w:rsidRPr="004800A5" w:rsidRDefault="002379DC">
            <w:pPr>
              <w:widowControl w:val="0"/>
              <w:spacing w:after="120"/>
              <w:jc w:val="center"/>
            </w:pPr>
            <w:r w:rsidRPr="004800A5">
              <w:t>4</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2C58C508" w14:textId="77777777" w:rsidR="002379DC" w:rsidRPr="004800A5" w:rsidRDefault="002379DC">
            <w:pPr>
              <w:widowControl w:val="0"/>
              <w:spacing w:after="120"/>
              <w:jc w:val="center"/>
            </w:pPr>
            <w:r w:rsidRPr="004800A5">
              <w:rPr>
                <w:bCs/>
              </w:rPr>
              <w:t>Hội đồng thẩm định</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48B89E3" w14:textId="77777777" w:rsidR="002379DC" w:rsidRPr="004800A5" w:rsidRDefault="002379DC">
            <w:pPr>
              <w:widowControl w:val="0"/>
              <w:spacing w:after="120"/>
              <w:jc w:val="center"/>
            </w:pPr>
            <w:r w:rsidRPr="004800A5">
              <w:t>Người</w:t>
            </w:r>
          </w:p>
        </w:tc>
        <w:tc>
          <w:tcPr>
            <w:tcW w:w="823" w:type="dxa"/>
            <w:tcBorders>
              <w:top w:val="dotted" w:sz="4" w:space="0" w:color="auto"/>
              <w:left w:val="single" w:sz="4" w:space="0" w:color="auto"/>
              <w:bottom w:val="dotted" w:sz="4" w:space="0" w:color="auto"/>
              <w:right w:val="single" w:sz="4" w:space="0" w:color="auto"/>
            </w:tcBorders>
            <w:vAlign w:val="center"/>
          </w:tcPr>
          <w:p w14:paraId="5835BC54" w14:textId="77777777" w:rsidR="002379DC" w:rsidRPr="004800A5" w:rsidRDefault="002379DC">
            <w:pPr>
              <w:jc w:val="center"/>
              <w:rPr>
                <w:bCs/>
              </w:rPr>
            </w:pPr>
          </w:p>
        </w:tc>
        <w:tc>
          <w:tcPr>
            <w:tcW w:w="1292" w:type="dxa"/>
            <w:tcBorders>
              <w:top w:val="dotted" w:sz="4" w:space="0" w:color="auto"/>
              <w:left w:val="single" w:sz="4" w:space="0" w:color="auto"/>
              <w:bottom w:val="dotted" w:sz="4" w:space="0" w:color="auto"/>
              <w:right w:val="single" w:sz="4" w:space="0" w:color="auto"/>
            </w:tcBorders>
            <w:noWrap/>
            <w:vAlign w:val="center"/>
          </w:tcPr>
          <w:p w14:paraId="2086CDD1" w14:textId="77777777" w:rsidR="002379DC" w:rsidRPr="004800A5" w:rsidRDefault="002379DC">
            <w:pPr>
              <w:jc w:val="center"/>
              <w:rPr>
                <w:bCs/>
              </w:rPr>
            </w:pP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6E928298" w14:textId="4B289B53" w:rsidR="002379DC" w:rsidRPr="004800A5" w:rsidRDefault="00A52890" w:rsidP="00E676E1">
            <w:pPr>
              <w:widowControl w:val="0"/>
              <w:spacing w:after="120"/>
              <w:jc w:val="center"/>
            </w:pPr>
            <w:r w:rsidRPr="004800A5">
              <w:rPr>
                <w:bCs/>
              </w:rPr>
              <w:t>3.</w:t>
            </w:r>
            <w:r w:rsidR="00E676E1" w:rsidRPr="004800A5">
              <w:rPr>
                <w:bCs/>
              </w:rPr>
              <w:t>6</w:t>
            </w:r>
            <w:r w:rsidRPr="004800A5">
              <w:rPr>
                <w:bCs/>
              </w:rPr>
              <w:t>00</w:t>
            </w:r>
            <w:r w:rsidR="002379DC" w:rsidRPr="004800A5">
              <w:rPr>
                <w:bCs/>
              </w:rPr>
              <w:t>.000</w:t>
            </w:r>
          </w:p>
        </w:tc>
        <w:tc>
          <w:tcPr>
            <w:tcW w:w="2067" w:type="dxa"/>
            <w:tcBorders>
              <w:top w:val="dotted" w:sz="4" w:space="0" w:color="auto"/>
              <w:left w:val="single" w:sz="4" w:space="0" w:color="auto"/>
              <w:bottom w:val="dotted" w:sz="4" w:space="0" w:color="auto"/>
              <w:right w:val="single" w:sz="4" w:space="0" w:color="auto"/>
            </w:tcBorders>
          </w:tcPr>
          <w:p w14:paraId="05A8FFDA" w14:textId="77777777" w:rsidR="002379DC" w:rsidRPr="004800A5" w:rsidRDefault="002379DC">
            <w:pPr>
              <w:widowControl w:val="0"/>
              <w:spacing w:after="120"/>
              <w:jc w:val="center"/>
              <w:rPr>
                <w:b/>
                <w:bCs/>
              </w:rPr>
            </w:pPr>
          </w:p>
        </w:tc>
      </w:tr>
      <w:tr w:rsidR="004800A5" w:rsidRPr="004800A5" w14:paraId="0618606E"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2D60B6F8" w14:textId="77777777" w:rsidR="002379DC" w:rsidRPr="004800A5" w:rsidRDefault="002379DC">
            <w:pPr>
              <w:widowControl w:val="0"/>
              <w:spacing w:after="120"/>
              <w:jc w:val="center"/>
            </w:pPr>
            <w:r w:rsidRPr="004800A5">
              <w:t>4.1</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72580E73" w14:textId="77777777" w:rsidR="002379DC" w:rsidRPr="004800A5" w:rsidRDefault="002379DC">
            <w:pPr>
              <w:jc w:val="center"/>
            </w:pPr>
            <w:r w:rsidRPr="004800A5">
              <w:t>Chủ tịch Hội đồng</w:t>
            </w:r>
          </w:p>
        </w:tc>
        <w:tc>
          <w:tcPr>
            <w:tcW w:w="1313" w:type="dxa"/>
            <w:tcBorders>
              <w:top w:val="dotted" w:sz="4" w:space="0" w:color="auto"/>
              <w:left w:val="single" w:sz="4" w:space="0" w:color="auto"/>
              <w:bottom w:val="dotted" w:sz="4" w:space="0" w:color="auto"/>
              <w:right w:val="single" w:sz="4" w:space="0" w:color="auto"/>
            </w:tcBorders>
            <w:vAlign w:val="center"/>
            <w:hideMark/>
          </w:tcPr>
          <w:p w14:paraId="372F411F" w14:textId="77777777" w:rsidR="002379DC" w:rsidRPr="004800A5" w:rsidRDefault="002379DC">
            <w:pPr>
              <w:jc w:val="center"/>
            </w:pPr>
            <w:r w:rsidRPr="004800A5">
              <w:t>người/buổi</w:t>
            </w:r>
          </w:p>
        </w:tc>
        <w:tc>
          <w:tcPr>
            <w:tcW w:w="823" w:type="dxa"/>
            <w:tcBorders>
              <w:top w:val="dotted" w:sz="4" w:space="0" w:color="auto"/>
              <w:left w:val="single" w:sz="4" w:space="0" w:color="auto"/>
              <w:bottom w:val="dotted" w:sz="4" w:space="0" w:color="auto"/>
              <w:right w:val="single" w:sz="4" w:space="0" w:color="auto"/>
            </w:tcBorders>
            <w:vAlign w:val="center"/>
            <w:hideMark/>
          </w:tcPr>
          <w:p w14:paraId="2AE218F5" w14:textId="77777777" w:rsidR="002379DC" w:rsidRPr="004800A5" w:rsidRDefault="002379DC">
            <w:pPr>
              <w:jc w:val="center"/>
            </w:pPr>
            <w:r w:rsidRPr="004800A5">
              <w:t>1</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3EE4288D" w14:textId="77777777" w:rsidR="002379DC" w:rsidRPr="004800A5" w:rsidRDefault="002379DC">
            <w:pPr>
              <w:jc w:val="center"/>
            </w:pPr>
            <w:r w:rsidRPr="004800A5">
              <w:t>500.000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51F46FE1" w14:textId="77777777" w:rsidR="002379DC" w:rsidRPr="004800A5" w:rsidRDefault="002379DC">
            <w:pPr>
              <w:jc w:val="center"/>
            </w:pPr>
            <w:r w:rsidRPr="004800A5">
              <w:t>500.000</w:t>
            </w:r>
          </w:p>
        </w:tc>
        <w:tc>
          <w:tcPr>
            <w:tcW w:w="2067" w:type="dxa"/>
            <w:tcBorders>
              <w:top w:val="dotted" w:sz="4" w:space="0" w:color="auto"/>
              <w:left w:val="single" w:sz="4" w:space="0" w:color="auto"/>
              <w:bottom w:val="dotted" w:sz="4" w:space="0" w:color="auto"/>
              <w:right w:val="single" w:sz="4" w:space="0" w:color="auto"/>
            </w:tcBorders>
            <w:hideMark/>
          </w:tcPr>
          <w:p w14:paraId="2974EF98" w14:textId="77777777" w:rsidR="002379DC" w:rsidRPr="004800A5" w:rsidRDefault="002379DC">
            <w:r w:rsidRPr="004800A5">
              <w:t>Mức chi đề xuất: áp dụng mức chi tại STT2, PL06, Thông tư số   136/2017/TT-BTC ngày 22/12/2017 của Bộ Tài chính</w:t>
            </w:r>
          </w:p>
        </w:tc>
      </w:tr>
      <w:tr w:rsidR="004800A5" w:rsidRPr="004800A5" w14:paraId="68E27DCE"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70381700" w14:textId="77777777" w:rsidR="002379DC" w:rsidRPr="004800A5" w:rsidRDefault="002379DC">
            <w:pPr>
              <w:widowControl w:val="0"/>
              <w:spacing w:after="120"/>
              <w:jc w:val="center"/>
            </w:pPr>
            <w:r w:rsidRPr="004800A5">
              <w:t>4.2</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32D7604C" w14:textId="77777777" w:rsidR="002379DC" w:rsidRPr="004800A5" w:rsidRDefault="002379DC">
            <w:pPr>
              <w:jc w:val="center"/>
            </w:pPr>
            <w:r w:rsidRPr="004800A5">
              <w:t>Thư ký</w:t>
            </w:r>
          </w:p>
        </w:tc>
        <w:tc>
          <w:tcPr>
            <w:tcW w:w="1313" w:type="dxa"/>
            <w:tcBorders>
              <w:top w:val="dotted" w:sz="4" w:space="0" w:color="auto"/>
              <w:left w:val="single" w:sz="4" w:space="0" w:color="auto"/>
              <w:bottom w:val="dotted" w:sz="4" w:space="0" w:color="auto"/>
              <w:right w:val="single" w:sz="4" w:space="0" w:color="auto"/>
            </w:tcBorders>
            <w:vAlign w:val="center"/>
            <w:hideMark/>
          </w:tcPr>
          <w:p w14:paraId="0B9622D9" w14:textId="77777777" w:rsidR="002379DC" w:rsidRPr="004800A5" w:rsidRDefault="002379DC">
            <w:pPr>
              <w:jc w:val="center"/>
            </w:pPr>
            <w:r w:rsidRPr="004800A5">
              <w:t>người/buổi</w:t>
            </w:r>
          </w:p>
        </w:tc>
        <w:tc>
          <w:tcPr>
            <w:tcW w:w="823" w:type="dxa"/>
            <w:tcBorders>
              <w:top w:val="dotted" w:sz="4" w:space="0" w:color="auto"/>
              <w:left w:val="single" w:sz="4" w:space="0" w:color="auto"/>
              <w:bottom w:val="dotted" w:sz="4" w:space="0" w:color="auto"/>
              <w:right w:val="single" w:sz="4" w:space="0" w:color="auto"/>
            </w:tcBorders>
            <w:vAlign w:val="center"/>
            <w:hideMark/>
          </w:tcPr>
          <w:p w14:paraId="19C38D24" w14:textId="77777777" w:rsidR="002379DC" w:rsidRPr="004800A5" w:rsidRDefault="002379DC">
            <w:pPr>
              <w:jc w:val="center"/>
            </w:pPr>
            <w:r w:rsidRPr="004800A5">
              <w:t>1</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7E0A5B4B" w14:textId="77777777" w:rsidR="002379DC" w:rsidRPr="004800A5" w:rsidRDefault="002379DC">
            <w:pPr>
              <w:jc w:val="center"/>
            </w:pPr>
            <w:r w:rsidRPr="004800A5">
              <w:t>300.000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6E5D3571" w14:textId="77777777" w:rsidR="002379DC" w:rsidRPr="004800A5" w:rsidRDefault="002379DC">
            <w:pPr>
              <w:jc w:val="center"/>
            </w:pPr>
            <w:r w:rsidRPr="004800A5">
              <w:t>300.000</w:t>
            </w:r>
          </w:p>
        </w:tc>
        <w:tc>
          <w:tcPr>
            <w:tcW w:w="2067" w:type="dxa"/>
            <w:tcBorders>
              <w:top w:val="dotted" w:sz="4" w:space="0" w:color="auto"/>
              <w:left w:val="single" w:sz="4" w:space="0" w:color="auto"/>
              <w:bottom w:val="dotted" w:sz="4" w:space="0" w:color="auto"/>
              <w:right w:val="single" w:sz="4" w:space="0" w:color="auto"/>
            </w:tcBorders>
            <w:hideMark/>
          </w:tcPr>
          <w:p w14:paraId="08D83128" w14:textId="77777777" w:rsidR="002379DC" w:rsidRPr="004800A5" w:rsidRDefault="002379DC">
            <w:pPr>
              <w:jc w:val="center"/>
            </w:pPr>
            <w:r w:rsidRPr="004800A5">
              <w:t>Thông tư số   136/2017/TT-BTC ngày 22/12/2017 của Bộ Tài chính</w:t>
            </w:r>
          </w:p>
        </w:tc>
      </w:tr>
      <w:tr w:rsidR="004800A5" w:rsidRPr="004800A5" w14:paraId="5F89F7EA"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54014377" w14:textId="77777777" w:rsidR="002379DC" w:rsidRPr="004800A5" w:rsidRDefault="002379DC">
            <w:pPr>
              <w:widowControl w:val="0"/>
              <w:spacing w:after="120"/>
              <w:jc w:val="center"/>
            </w:pPr>
            <w:r w:rsidRPr="004800A5">
              <w:t>4.3</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4F862131" w14:textId="77777777" w:rsidR="002379DC" w:rsidRPr="004800A5" w:rsidRDefault="002379DC">
            <w:pPr>
              <w:jc w:val="center"/>
            </w:pPr>
            <w:r w:rsidRPr="004800A5">
              <w:t>Nhận xét uỷ viên phản biện</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7B44365" w14:textId="77777777" w:rsidR="002379DC" w:rsidRPr="004800A5" w:rsidRDefault="002379DC">
            <w:pPr>
              <w:jc w:val="center"/>
            </w:pPr>
            <w:r w:rsidRPr="004800A5">
              <w:t>Bài viêt</w:t>
            </w:r>
          </w:p>
        </w:tc>
        <w:tc>
          <w:tcPr>
            <w:tcW w:w="823" w:type="dxa"/>
            <w:tcBorders>
              <w:top w:val="dotted" w:sz="4" w:space="0" w:color="auto"/>
              <w:left w:val="single" w:sz="4" w:space="0" w:color="auto"/>
              <w:bottom w:val="dotted" w:sz="4" w:space="0" w:color="auto"/>
              <w:right w:val="single" w:sz="4" w:space="0" w:color="auto"/>
            </w:tcBorders>
            <w:vAlign w:val="center"/>
            <w:hideMark/>
          </w:tcPr>
          <w:p w14:paraId="098A576E" w14:textId="77777777" w:rsidR="002379DC" w:rsidRPr="004800A5" w:rsidRDefault="002379DC">
            <w:pPr>
              <w:jc w:val="center"/>
            </w:pPr>
            <w:r w:rsidRPr="004800A5">
              <w:t>2</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1B48D35B" w14:textId="77777777" w:rsidR="002379DC" w:rsidRPr="004800A5" w:rsidRDefault="002379DC">
            <w:pPr>
              <w:jc w:val="center"/>
            </w:pPr>
            <w:r w:rsidRPr="004800A5">
              <w:t>500.000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53E10CF8" w14:textId="77777777" w:rsidR="002379DC" w:rsidRPr="004800A5" w:rsidRDefault="002379DC">
            <w:pPr>
              <w:jc w:val="center"/>
            </w:pPr>
            <w:r w:rsidRPr="004800A5">
              <w:t>1.000.000</w:t>
            </w:r>
          </w:p>
        </w:tc>
        <w:tc>
          <w:tcPr>
            <w:tcW w:w="2067" w:type="dxa"/>
            <w:tcBorders>
              <w:top w:val="dotted" w:sz="4" w:space="0" w:color="auto"/>
              <w:left w:val="single" w:sz="4" w:space="0" w:color="auto"/>
              <w:bottom w:val="dotted" w:sz="4" w:space="0" w:color="auto"/>
              <w:right w:val="single" w:sz="4" w:space="0" w:color="auto"/>
            </w:tcBorders>
            <w:hideMark/>
          </w:tcPr>
          <w:p w14:paraId="7BBB67CC" w14:textId="77777777" w:rsidR="002379DC" w:rsidRPr="004800A5" w:rsidRDefault="002379DC">
            <w:pPr>
              <w:jc w:val="center"/>
            </w:pPr>
            <w:r w:rsidRPr="004800A5">
              <w:t>Thông tư số   136/2017/TT-BTC ngày 22/12/2017 của Bộ Tài chính</w:t>
            </w:r>
          </w:p>
        </w:tc>
      </w:tr>
      <w:tr w:rsidR="004800A5" w:rsidRPr="004800A5" w14:paraId="234D9F38"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4AF8C11F" w14:textId="77777777" w:rsidR="002379DC" w:rsidRPr="004800A5" w:rsidRDefault="002379DC">
            <w:pPr>
              <w:widowControl w:val="0"/>
              <w:spacing w:after="120"/>
              <w:jc w:val="center"/>
            </w:pPr>
            <w:r w:rsidRPr="004800A5">
              <w:t>4.4</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4415986E" w14:textId="77777777" w:rsidR="002379DC" w:rsidRPr="004800A5" w:rsidRDefault="002379DC">
            <w:pPr>
              <w:jc w:val="center"/>
            </w:pPr>
            <w:r w:rsidRPr="004800A5">
              <w:t>Nhận xét đánh giá của ủy viên hội đồng</w:t>
            </w:r>
          </w:p>
        </w:tc>
        <w:tc>
          <w:tcPr>
            <w:tcW w:w="1313" w:type="dxa"/>
            <w:tcBorders>
              <w:top w:val="dotted" w:sz="4" w:space="0" w:color="auto"/>
              <w:left w:val="single" w:sz="4" w:space="0" w:color="auto"/>
              <w:bottom w:val="dotted" w:sz="4" w:space="0" w:color="auto"/>
              <w:right w:val="single" w:sz="4" w:space="0" w:color="auto"/>
            </w:tcBorders>
            <w:vAlign w:val="center"/>
            <w:hideMark/>
          </w:tcPr>
          <w:p w14:paraId="0B858975" w14:textId="77777777" w:rsidR="002379DC" w:rsidRPr="004800A5" w:rsidRDefault="002379DC">
            <w:pPr>
              <w:jc w:val="center"/>
            </w:pPr>
            <w:r w:rsidRPr="004800A5">
              <w:t>Bài viêt</w:t>
            </w:r>
          </w:p>
        </w:tc>
        <w:tc>
          <w:tcPr>
            <w:tcW w:w="823" w:type="dxa"/>
            <w:tcBorders>
              <w:top w:val="dotted" w:sz="4" w:space="0" w:color="auto"/>
              <w:left w:val="single" w:sz="4" w:space="0" w:color="auto"/>
              <w:bottom w:val="dotted" w:sz="4" w:space="0" w:color="auto"/>
              <w:right w:val="single" w:sz="4" w:space="0" w:color="auto"/>
            </w:tcBorders>
            <w:vAlign w:val="center"/>
            <w:hideMark/>
          </w:tcPr>
          <w:p w14:paraId="1CF70AA6" w14:textId="77777777" w:rsidR="002379DC" w:rsidRPr="004800A5" w:rsidRDefault="002379DC">
            <w:pPr>
              <w:jc w:val="center"/>
            </w:pPr>
            <w:r w:rsidRPr="004800A5">
              <w:t>5</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4C603E2C" w14:textId="77777777" w:rsidR="002379DC" w:rsidRPr="004800A5" w:rsidRDefault="002379DC">
            <w:pPr>
              <w:jc w:val="center"/>
            </w:pPr>
            <w:r w:rsidRPr="004800A5">
              <w:t>300.000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233DFCD8" w14:textId="73D0FBF9" w:rsidR="002379DC" w:rsidRPr="004800A5" w:rsidRDefault="002379DC">
            <w:pPr>
              <w:jc w:val="center"/>
            </w:pPr>
            <w:r w:rsidRPr="004800A5">
              <w:t>1</w:t>
            </w:r>
            <w:r w:rsidR="00A52890" w:rsidRPr="004800A5">
              <w:t>.</w:t>
            </w:r>
            <w:r w:rsidRPr="004800A5">
              <w:t>5</w:t>
            </w:r>
            <w:r w:rsidR="00A52890" w:rsidRPr="004800A5">
              <w:t>0</w:t>
            </w:r>
            <w:r w:rsidRPr="004800A5">
              <w:t>0.000</w:t>
            </w:r>
          </w:p>
        </w:tc>
        <w:tc>
          <w:tcPr>
            <w:tcW w:w="2067" w:type="dxa"/>
            <w:tcBorders>
              <w:top w:val="dotted" w:sz="4" w:space="0" w:color="auto"/>
              <w:left w:val="single" w:sz="4" w:space="0" w:color="auto"/>
              <w:bottom w:val="dotted" w:sz="4" w:space="0" w:color="auto"/>
              <w:right w:val="single" w:sz="4" w:space="0" w:color="auto"/>
            </w:tcBorders>
            <w:hideMark/>
          </w:tcPr>
          <w:p w14:paraId="1C19C2A9" w14:textId="77777777" w:rsidR="002379DC" w:rsidRPr="004800A5" w:rsidRDefault="002379DC">
            <w:pPr>
              <w:jc w:val="center"/>
            </w:pPr>
            <w:r w:rsidRPr="004800A5">
              <w:t>Thông tư số   136/2017/TT-BTC ngày 22/12/2017 của Bộ Tài chính</w:t>
            </w:r>
          </w:p>
        </w:tc>
      </w:tr>
      <w:tr w:rsidR="004800A5" w:rsidRPr="004800A5" w14:paraId="600384DD"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73E1E84E" w14:textId="77777777" w:rsidR="002379DC" w:rsidRPr="004800A5" w:rsidRDefault="002379DC">
            <w:pPr>
              <w:widowControl w:val="0"/>
              <w:spacing w:after="120"/>
              <w:jc w:val="center"/>
            </w:pPr>
            <w:r w:rsidRPr="004800A5">
              <w:t>4.5</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3C99E4AF" w14:textId="4E362505" w:rsidR="002379DC" w:rsidRPr="004800A5" w:rsidRDefault="00A52890">
            <w:pPr>
              <w:jc w:val="center"/>
            </w:pPr>
            <w:r w:rsidRPr="004800A5">
              <w:t>Chi n</w:t>
            </w:r>
            <w:r w:rsidR="002379DC" w:rsidRPr="004800A5">
              <w:t>ước uống</w:t>
            </w:r>
            <w:r w:rsidRPr="004800A5">
              <w:t xml:space="preserve"> phục vụ cuộc họp</w:t>
            </w:r>
          </w:p>
        </w:tc>
        <w:tc>
          <w:tcPr>
            <w:tcW w:w="1313" w:type="dxa"/>
            <w:tcBorders>
              <w:top w:val="dotted" w:sz="4" w:space="0" w:color="auto"/>
              <w:left w:val="single" w:sz="4" w:space="0" w:color="auto"/>
              <w:bottom w:val="dotted" w:sz="4" w:space="0" w:color="auto"/>
              <w:right w:val="single" w:sz="4" w:space="0" w:color="auto"/>
            </w:tcBorders>
            <w:vAlign w:val="center"/>
            <w:hideMark/>
          </w:tcPr>
          <w:p w14:paraId="76E6DA13" w14:textId="77777777" w:rsidR="002379DC" w:rsidRPr="004800A5" w:rsidRDefault="002379DC">
            <w:pPr>
              <w:jc w:val="center"/>
            </w:pPr>
            <w:r w:rsidRPr="004800A5">
              <w:t>người/buổi</w:t>
            </w:r>
          </w:p>
        </w:tc>
        <w:tc>
          <w:tcPr>
            <w:tcW w:w="823" w:type="dxa"/>
            <w:tcBorders>
              <w:top w:val="dotted" w:sz="4" w:space="0" w:color="auto"/>
              <w:left w:val="single" w:sz="4" w:space="0" w:color="auto"/>
              <w:bottom w:val="dotted" w:sz="4" w:space="0" w:color="auto"/>
              <w:right w:val="single" w:sz="4" w:space="0" w:color="auto"/>
            </w:tcBorders>
            <w:vAlign w:val="center"/>
            <w:hideMark/>
          </w:tcPr>
          <w:p w14:paraId="1148F634" w14:textId="77777777" w:rsidR="002379DC" w:rsidRPr="004800A5" w:rsidRDefault="002379DC">
            <w:pPr>
              <w:jc w:val="center"/>
            </w:pPr>
            <w:r w:rsidRPr="004800A5">
              <w:t>10</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3719E090" w14:textId="7BA4600D" w:rsidR="002379DC" w:rsidRPr="004800A5" w:rsidRDefault="00E676E1">
            <w:pPr>
              <w:jc w:val="center"/>
            </w:pPr>
            <w:r w:rsidRPr="004800A5">
              <w:t>3</w:t>
            </w:r>
            <w:r w:rsidR="002379DC" w:rsidRPr="004800A5">
              <w:t>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76C8CC93" w14:textId="33C7BEE2" w:rsidR="002379DC" w:rsidRPr="004800A5" w:rsidRDefault="00E676E1">
            <w:pPr>
              <w:jc w:val="center"/>
            </w:pPr>
            <w:r w:rsidRPr="004800A5">
              <w:t>3</w:t>
            </w:r>
            <w:r w:rsidR="002379DC" w:rsidRPr="004800A5">
              <w:t>00.000</w:t>
            </w:r>
          </w:p>
        </w:tc>
        <w:tc>
          <w:tcPr>
            <w:tcW w:w="2067" w:type="dxa"/>
            <w:tcBorders>
              <w:top w:val="dotted" w:sz="4" w:space="0" w:color="auto"/>
              <w:left w:val="single" w:sz="4" w:space="0" w:color="auto"/>
              <w:bottom w:val="dotted" w:sz="4" w:space="0" w:color="auto"/>
              <w:right w:val="single" w:sz="4" w:space="0" w:color="auto"/>
            </w:tcBorders>
            <w:hideMark/>
          </w:tcPr>
          <w:p w14:paraId="105D228F" w14:textId="77777777" w:rsidR="002379DC" w:rsidRPr="004800A5" w:rsidRDefault="002379DC">
            <w:pPr>
              <w:jc w:val="center"/>
            </w:pPr>
            <w:r w:rsidRPr="004800A5">
              <w:t>Theo TT12/2025/TT-BTC ngày 19/3/2025</w:t>
            </w:r>
          </w:p>
        </w:tc>
      </w:tr>
      <w:tr w:rsidR="004800A5" w:rsidRPr="004800A5" w14:paraId="4CDFBCC8"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020D05FB" w14:textId="77777777" w:rsidR="002379DC" w:rsidRPr="004800A5" w:rsidRDefault="002379DC">
            <w:pPr>
              <w:widowControl w:val="0"/>
              <w:spacing w:after="120"/>
              <w:jc w:val="center"/>
            </w:pPr>
            <w:r w:rsidRPr="004800A5">
              <w:t>5</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48AB0CAE" w14:textId="77777777" w:rsidR="002379DC" w:rsidRPr="004800A5" w:rsidRDefault="002379DC">
            <w:pPr>
              <w:widowControl w:val="0"/>
              <w:spacing w:after="120"/>
              <w:jc w:val="center"/>
            </w:pPr>
            <w:r w:rsidRPr="004800A5">
              <w:t>Văn phòng phẩm, vật tư văn phòng, phí bưu điện</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5124647" w14:textId="77777777" w:rsidR="002379DC" w:rsidRPr="004800A5" w:rsidRDefault="002379DC">
            <w:pPr>
              <w:widowControl w:val="0"/>
              <w:spacing w:after="120"/>
              <w:jc w:val="center"/>
            </w:pPr>
            <w:r w:rsidRPr="004800A5">
              <w:t>Lần</w:t>
            </w:r>
          </w:p>
        </w:tc>
        <w:tc>
          <w:tcPr>
            <w:tcW w:w="823" w:type="dxa"/>
            <w:tcBorders>
              <w:top w:val="dotted" w:sz="4" w:space="0" w:color="auto"/>
              <w:left w:val="single" w:sz="4" w:space="0" w:color="auto"/>
              <w:bottom w:val="dotted" w:sz="4" w:space="0" w:color="auto"/>
              <w:right w:val="single" w:sz="4" w:space="0" w:color="auto"/>
            </w:tcBorders>
            <w:vAlign w:val="center"/>
            <w:hideMark/>
          </w:tcPr>
          <w:p w14:paraId="091F0530" w14:textId="77777777" w:rsidR="002379DC" w:rsidRPr="004800A5" w:rsidRDefault="002379DC">
            <w:pPr>
              <w:widowControl w:val="0"/>
              <w:spacing w:after="120"/>
              <w:jc w:val="center"/>
            </w:pPr>
            <w:r w:rsidRPr="004800A5">
              <w:t>01</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0616AB6D" w14:textId="77777777" w:rsidR="002379DC" w:rsidRPr="004800A5" w:rsidRDefault="002379DC">
            <w:pPr>
              <w:widowControl w:val="0"/>
              <w:spacing w:after="120"/>
              <w:jc w:val="center"/>
            </w:pPr>
            <w:r w:rsidRPr="004800A5">
              <w:t>300.000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2EBB35C9" w14:textId="77777777" w:rsidR="002379DC" w:rsidRPr="004800A5" w:rsidRDefault="002379DC">
            <w:pPr>
              <w:widowControl w:val="0"/>
              <w:spacing w:after="120"/>
              <w:jc w:val="center"/>
            </w:pPr>
            <w:r w:rsidRPr="004800A5">
              <w:t>300.000</w:t>
            </w:r>
          </w:p>
        </w:tc>
        <w:tc>
          <w:tcPr>
            <w:tcW w:w="2067" w:type="dxa"/>
            <w:tcBorders>
              <w:top w:val="dotted" w:sz="4" w:space="0" w:color="auto"/>
              <w:left w:val="single" w:sz="4" w:space="0" w:color="auto"/>
              <w:bottom w:val="dotted" w:sz="4" w:space="0" w:color="auto"/>
              <w:right w:val="single" w:sz="4" w:space="0" w:color="auto"/>
            </w:tcBorders>
            <w:hideMark/>
          </w:tcPr>
          <w:p w14:paraId="5F0B3AE8" w14:textId="77777777" w:rsidR="002379DC" w:rsidRPr="004800A5" w:rsidRDefault="002379DC">
            <w:pPr>
              <w:widowControl w:val="0"/>
              <w:spacing w:after="120"/>
              <w:jc w:val="center"/>
            </w:pPr>
            <w:r w:rsidRPr="004800A5">
              <w:t>Theo báo giá thực tế tại thời điểm lập đề án</w:t>
            </w:r>
          </w:p>
        </w:tc>
      </w:tr>
      <w:tr w:rsidR="002379DC" w:rsidRPr="004800A5" w14:paraId="146D63C2" w14:textId="77777777" w:rsidTr="002379DC">
        <w:trPr>
          <w:trHeight w:val="323"/>
          <w:jc w:val="center"/>
        </w:trPr>
        <w:tc>
          <w:tcPr>
            <w:tcW w:w="677" w:type="dxa"/>
            <w:tcBorders>
              <w:top w:val="dotted" w:sz="4" w:space="0" w:color="auto"/>
              <w:left w:val="single" w:sz="4" w:space="0" w:color="auto"/>
              <w:bottom w:val="single" w:sz="4" w:space="0" w:color="auto"/>
              <w:right w:val="single" w:sz="4" w:space="0" w:color="auto"/>
            </w:tcBorders>
            <w:noWrap/>
            <w:vAlign w:val="center"/>
          </w:tcPr>
          <w:p w14:paraId="3E5A3114" w14:textId="77777777" w:rsidR="002379DC" w:rsidRPr="004800A5" w:rsidRDefault="002379DC">
            <w:pPr>
              <w:widowControl w:val="0"/>
              <w:spacing w:after="120"/>
              <w:jc w:val="center"/>
              <w:rPr>
                <w:b/>
                <w:bCs/>
              </w:rPr>
            </w:pPr>
          </w:p>
        </w:tc>
        <w:tc>
          <w:tcPr>
            <w:tcW w:w="2359" w:type="dxa"/>
            <w:tcBorders>
              <w:top w:val="dotted" w:sz="4" w:space="0" w:color="auto"/>
              <w:left w:val="single" w:sz="4" w:space="0" w:color="auto"/>
              <w:bottom w:val="single" w:sz="4" w:space="0" w:color="auto"/>
              <w:right w:val="single" w:sz="4" w:space="0" w:color="auto"/>
            </w:tcBorders>
            <w:vAlign w:val="center"/>
            <w:hideMark/>
          </w:tcPr>
          <w:p w14:paraId="25199FBD" w14:textId="77777777" w:rsidR="002379DC" w:rsidRPr="004800A5" w:rsidRDefault="002379DC">
            <w:pPr>
              <w:widowControl w:val="0"/>
              <w:spacing w:after="120"/>
              <w:jc w:val="center"/>
              <w:rPr>
                <w:b/>
                <w:bCs/>
              </w:rPr>
            </w:pPr>
            <w:r w:rsidRPr="004800A5">
              <w:rPr>
                <w:b/>
                <w:bCs/>
              </w:rPr>
              <w:t>TỔNG CHI PHÍ</w:t>
            </w:r>
          </w:p>
        </w:tc>
        <w:tc>
          <w:tcPr>
            <w:tcW w:w="1313" w:type="dxa"/>
            <w:tcBorders>
              <w:top w:val="dotted" w:sz="4" w:space="0" w:color="auto"/>
              <w:left w:val="single" w:sz="4" w:space="0" w:color="auto"/>
              <w:bottom w:val="single" w:sz="4" w:space="0" w:color="auto"/>
              <w:right w:val="single" w:sz="4" w:space="0" w:color="auto"/>
            </w:tcBorders>
            <w:vAlign w:val="center"/>
          </w:tcPr>
          <w:p w14:paraId="6311D679" w14:textId="77777777" w:rsidR="002379DC" w:rsidRPr="004800A5" w:rsidRDefault="002379DC">
            <w:pPr>
              <w:widowControl w:val="0"/>
              <w:spacing w:after="120"/>
              <w:jc w:val="center"/>
            </w:pPr>
          </w:p>
        </w:tc>
        <w:tc>
          <w:tcPr>
            <w:tcW w:w="823" w:type="dxa"/>
            <w:tcBorders>
              <w:top w:val="dotted" w:sz="4" w:space="0" w:color="auto"/>
              <w:left w:val="single" w:sz="4" w:space="0" w:color="auto"/>
              <w:bottom w:val="single" w:sz="4" w:space="0" w:color="auto"/>
              <w:right w:val="single" w:sz="4" w:space="0" w:color="auto"/>
            </w:tcBorders>
            <w:noWrap/>
            <w:vAlign w:val="center"/>
          </w:tcPr>
          <w:p w14:paraId="3E5DBE5E" w14:textId="77777777" w:rsidR="002379DC" w:rsidRPr="004800A5" w:rsidRDefault="002379DC">
            <w:pPr>
              <w:widowControl w:val="0"/>
              <w:spacing w:after="120"/>
              <w:jc w:val="center"/>
            </w:pPr>
          </w:p>
        </w:tc>
        <w:tc>
          <w:tcPr>
            <w:tcW w:w="1292" w:type="dxa"/>
            <w:tcBorders>
              <w:top w:val="dotted" w:sz="4" w:space="0" w:color="auto"/>
              <w:left w:val="single" w:sz="4" w:space="0" w:color="auto"/>
              <w:bottom w:val="single" w:sz="4" w:space="0" w:color="auto"/>
              <w:right w:val="single" w:sz="4" w:space="0" w:color="auto"/>
            </w:tcBorders>
            <w:noWrap/>
            <w:vAlign w:val="center"/>
          </w:tcPr>
          <w:p w14:paraId="2D5CF0E5" w14:textId="77777777" w:rsidR="002379DC" w:rsidRPr="004800A5" w:rsidRDefault="002379DC">
            <w:pPr>
              <w:widowControl w:val="0"/>
              <w:spacing w:after="120"/>
              <w:jc w:val="center"/>
            </w:pPr>
          </w:p>
        </w:tc>
        <w:tc>
          <w:tcPr>
            <w:tcW w:w="1282" w:type="dxa"/>
            <w:tcBorders>
              <w:top w:val="dotted" w:sz="4" w:space="0" w:color="auto"/>
              <w:left w:val="single" w:sz="4" w:space="0" w:color="auto"/>
              <w:bottom w:val="single" w:sz="4" w:space="0" w:color="auto"/>
              <w:right w:val="single" w:sz="4" w:space="0" w:color="auto"/>
            </w:tcBorders>
            <w:noWrap/>
            <w:vAlign w:val="center"/>
            <w:hideMark/>
          </w:tcPr>
          <w:p w14:paraId="61924560" w14:textId="3E1E6113" w:rsidR="002379DC" w:rsidRPr="00A32C7C" w:rsidRDefault="00E676E1" w:rsidP="00E676E1">
            <w:pPr>
              <w:widowControl w:val="0"/>
              <w:spacing w:after="120"/>
              <w:jc w:val="center"/>
              <w:rPr>
                <w:b/>
                <w:bCs/>
              </w:rPr>
            </w:pPr>
            <w:r w:rsidRPr="00A32C7C">
              <w:rPr>
                <w:b/>
                <w:bCs/>
              </w:rPr>
              <w:t>8</w:t>
            </w:r>
            <w:r w:rsidR="002379DC" w:rsidRPr="00A32C7C">
              <w:rPr>
                <w:b/>
                <w:bCs/>
              </w:rPr>
              <w:t>.</w:t>
            </w:r>
            <w:r w:rsidRPr="00A32C7C">
              <w:rPr>
                <w:b/>
                <w:bCs/>
              </w:rPr>
              <w:t>15</w:t>
            </w:r>
            <w:r w:rsidR="002379DC" w:rsidRPr="00A32C7C">
              <w:rPr>
                <w:b/>
                <w:bCs/>
              </w:rPr>
              <w:t>0.000</w:t>
            </w:r>
          </w:p>
        </w:tc>
        <w:tc>
          <w:tcPr>
            <w:tcW w:w="2067" w:type="dxa"/>
            <w:tcBorders>
              <w:top w:val="dotted" w:sz="4" w:space="0" w:color="auto"/>
              <w:left w:val="single" w:sz="4" w:space="0" w:color="auto"/>
              <w:bottom w:val="single" w:sz="4" w:space="0" w:color="auto"/>
              <w:right w:val="single" w:sz="4" w:space="0" w:color="auto"/>
            </w:tcBorders>
          </w:tcPr>
          <w:p w14:paraId="437C58F4" w14:textId="77777777" w:rsidR="002379DC" w:rsidRPr="004800A5" w:rsidRDefault="002379DC">
            <w:pPr>
              <w:widowControl w:val="0"/>
              <w:spacing w:after="120"/>
              <w:jc w:val="center"/>
              <w:rPr>
                <w:b/>
                <w:bCs/>
                <w:i/>
              </w:rPr>
            </w:pPr>
          </w:p>
        </w:tc>
      </w:tr>
    </w:tbl>
    <w:p w14:paraId="687D42AD" w14:textId="77777777" w:rsidR="000345CE" w:rsidRPr="004800A5" w:rsidRDefault="000345CE" w:rsidP="00662687">
      <w:pPr>
        <w:widowControl w:val="0"/>
        <w:spacing w:before="120"/>
        <w:ind w:firstLine="720"/>
        <w:jc w:val="both"/>
        <w:rPr>
          <w:sz w:val="14"/>
          <w:szCs w:val="28"/>
        </w:rPr>
      </w:pPr>
    </w:p>
    <w:p w14:paraId="6176D1A0" w14:textId="77777777" w:rsidR="002379DC" w:rsidRPr="004800A5" w:rsidRDefault="002379DC" w:rsidP="00F244CB">
      <w:pPr>
        <w:widowControl w:val="0"/>
        <w:spacing w:before="120"/>
        <w:ind w:firstLine="720"/>
        <w:jc w:val="both"/>
        <w:rPr>
          <w:sz w:val="28"/>
          <w:szCs w:val="28"/>
        </w:rPr>
      </w:pPr>
    </w:p>
    <w:p w14:paraId="2654E156" w14:textId="77777777" w:rsidR="002379DC" w:rsidRPr="004800A5" w:rsidRDefault="002379DC" w:rsidP="00F244CB">
      <w:pPr>
        <w:widowControl w:val="0"/>
        <w:spacing w:before="120"/>
        <w:ind w:firstLine="720"/>
        <w:jc w:val="both"/>
        <w:rPr>
          <w:sz w:val="28"/>
          <w:szCs w:val="28"/>
        </w:rPr>
      </w:pPr>
    </w:p>
    <w:p w14:paraId="490D0701" w14:textId="77777777" w:rsidR="00F244CB" w:rsidRPr="004800A5" w:rsidRDefault="000345CE" w:rsidP="00F244CB">
      <w:pPr>
        <w:widowControl w:val="0"/>
        <w:spacing w:before="120"/>
        <w:ind w:firstLine="720"/>
        <w:jc w:val="both"/>
        <w:rPr>
          <w:spacing w:val="-2"/>
          <w:sz w:val="28"/>
          <w:szCs w:val="28"/>
          <w:lang w:val="nl-NL"/>
        </w:rPr>
      </w:pPr>
      <w:r w:rsidRPr="004800A5">
        <w:rPr>
          <w:sz w:val="28"/>
          <w:szCs w:val="28"/>
        </w:rPr>
        <w:t xml:space="preserve">b) </w:t>
      </w:r>
      <w:r w:rsidRPr="004800A5">
        <w:rPr>
          <w:spacing w:val="-2"/>
          <w:sz w:val="28"/>
          <w:szCs w:val="28"/>
          <w:lang w:val="nl-NL"/>
        </w:rPr>
        <w:t>Phí thẩm định hồ sơ, điều kiện hành nghề khoan nước dưới đất trên địa bàn tỉnh Lạng Sơn:</w:t>
      </w:r>
    </w:p>
    <w:p w14:paraId="71AE0EAD" w14:textId="3EEC5E7E" w:rsidR="00F244CB" w:rsidRPr="004800A5" w:rsidRDefault="00F244CB" w:rsidP="00F244CB">
      <w:pPr>
        <w:widowControl w:val="0"/>
        <w:spacing w:before="120"/>
        <w:ind w:firstLine="720"/>
        <w:jc w:val="both"/>
        <w:rPr>
          <w:spacing w:val="-2"/>
          <w:sz w:val="28"/>
          <w:szCs w:val="28"/>
          <w:lang w:val="nl-NL"/>
        </w:rPr>
      </w:pPr>
      <w:r w:rsidRPr="004800A5">
        <w:rPr>
          <w:sz w:val="28"/>
          <w:szCs w:val="28"/>
        </w:rPr>
        <w:t>Căn cứ yêu cầu thẩm định hồ sơ, điều kiện hành nghề khoan nước dưới đất và phương án mức thu được đề xuất, áp dụng mức thu đối với trường hợp cấp mới; trường hợp gia hạn áp dụng bằng 50% mức thu cấp mới, cụ thể như sau:</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6283"/>
        <w:gridCol w:w="2127"/>
      </w:tblGrid>
      <w:tr w:rsidR="004800A5" w:rsidRPr="004800A5" w14:paraId="17CE28EE" w14:textId="77777777" w:rsidTr="000345CE">
        <w:trPr>
          <w:trHeight w:val="599"/>
        </w:trPr>
        <w:tc>
          <w:tcPr>
            <w:tcW w:w="629" w:type="dxa"/>
            <w:tcBorders>
              <w:top w:val="single" w:sz="4" w:space="0" w:color="auto"/>
              <w:left w:val="single" w:sz="4" w:space="0" w:color="auto"/>
              <w:bottom w:val="single" w:sz="4" w:space="0" w:color="auto"/>
              <w:right w:val="single" w:sz="4" w:space="0" w:color="auto"/>
            </w:tcBorders>
            <w:vAlign w:val="center"/>
            <w:hideMark/>
          </w:tcPr>
          <w:p w14:paraId="2C5D2528" w14:textId="77777777" w:rsidR="000345CE" w:rsidRPr="004800A5" w:rsidRDefault="000345CE" w:rsidP="000345CE">
            <w:pPr>
              <w:widowControl w:val="0"/>
              <w:spacing w:before="80"/>
              <w:ind w:right="-57"/>
              <w:jc w:val="center"/>
              <w:rPr>
                <w:b/>
                <w:snapToGrid w:val="0"/>
                <w:lang w:val="nl-NL"/>
              </w:rPr>
            </w:pPr>
            <w:r w:rsidRPr="004800A5">
              <w:rPr>
                <w:b/>
                <w:snapToGrid w:val="0"/>
                <w:lang w:val="nl-NL"/>
              </w:rPr>
              <w:t>TT</w:t>
            </w:r>
          </w:p>
        </w:tc>
        <w:tc>
          <w:tcPr>
            <w:tcW w:w="6283" w:type="dxa"/>
            <w:tcBorders>
              <w:top w:val="single" w:sz="4" w:space="0" w:color="auto"/>
              <w:left w:val="single" w:sz="4" w:space="0" w:color="auto"/>
              <w:bottom w:val="single" w:sz="4" w:space="0" w:color="auto"/>
              <w:right w:val="single" w:sz="4" w:space="0" w:color="auto"/>
            </w:tcBorders>
            <w:vAlign w:val="center"/>
            <w:hideMark/>
          </w:tcPr>
          <w:p w14:paraId="0C6745DA" w14:textId="77777777" w:rsidR="000345CE" w:rsidRPr="004800A5" w:rsidRDefault="000345CE" w:rsidP="000345CE">
            <w:pPr>
              <w:widowControl w:val="0"/>
              <w:spacing w:before="80"/>
              <w:jc w:val="center"/>
              <w:rPr>
                <w:b/>
                <w:snapToGrid w:val="0"/>
                <w:lang w:val="nl-NL"/>
              </w:rPr>
            </w:pPr>
            <w:r w:rsidRPr="004800A5">
              <w:rPr>
                <w:b/>
                <w:snapToGrid w:val="0"/>
                <w:lang w:val="nl-NL"/>
              </w:rPr>
              <w:t>Nội dung các khoản thu</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0EF7942" w14:textId="77777777" w:rsidR="000345CE" w:rsidRPr="004800A5" w:rsidRDefault="000345CE" w:rsidP="000345CE">
            <w:pPr>
              <w:widowControl w:val="0"/>
              <w:spacing w:before="80"/>
              <w:jc w:val="center"/>
              <w:rPr>
                <w:b/>
              </w:rPr>
            </w:pPr>
            <w:r w:rsidRPr="004800A5">
              <w:rPr>
                <w:b/>
              </w:rPr>
              <w:t>Mức thu phí</w:t>
            </w:r>
          </w:p>
          <w:p w14:paraId="2E0BDA9B" w14:textId="77777777" w:rsidR="000345CE" w:rsidRPr="004800A5" w:rsidRDefault="000345CE" w:rsidP="000345CE">
            <w:pPr>
              <w:widowControl w:val="0"/>
              <w:spacing w:before="80"/>
              <w:jc w:val="center"/>
              <w:rPr>
                <w:b/>
              </w:rPr>
            </w:pPr>
            <w:r w:rsidRPr="004800A5">
              <w:rPr>
                <w:b/>
              </w:rPr>
              <w:t>(đồng/hồ sơ)</w:t>
            </w:r>
          </w:p>
        </w:tc>
      </w:tr>
      <w:tr w:rsidR="004800A5" w:rsidRPr="004800A5" w14:paraId="5CACC3D0" w14:textId="77777777" w:rsidTr="000345CE">
        <w:tc>
          <w:tcPr>
            <w:tcW w:w="629" w:type="dxa"/>
            <w:tcBorders>
              <w:top w:val="single" w:sz="4" w:space="0" w:color="auto"/>
              <w:left w:val="single" w:sz="4" w:space="0" w:color="auto"/>
              <w:bottom w:val="single" w:sz="4" w:space="0" w:color="auto"/>
              <w:right w:val="single" w:sz="4" w:space="0" w:color="auto"/>
            </w:tcBorders>
            <w:vAlign w:val="center"/>
            <w:hideMark/>
          </w:tcPr>
          <w:p w14:paraId="5B04E3EA" w14:textId="77777777" w:rsidR="000345CE" w:rsidRPr="004800A5" w:rsidRDefault="000345CE" w:rsidP="000345CE">
            <w:pPr>
              <w:widowControl w:val="0"/>
              <w:spacing w:before="80"/>
              <w:ind w:right="-57"/>
              <w:jc w:val="center"/>
              <w:rPr>
                <w:snapToGrid w:val="0"/>
                <w:lang w:val="nl-NL"/>
              </w:rPr>
            </w:pPr>
            <w:r w:rsidRPr="004800A5">
              <w:rPr>
                <w:snapToGrid w:val="0"/>
                <w:lang w:val="nl-NL"/>
              </w:rPr>
              <w:t>1</w:t>
            </w:r>
          </w:p>
        </w:tc>
        <w:tc>
          <w:tcPr>
            <w:tcW w:w="6283" w:type="dxa"/>
            <w:tcBorders>
              <w:top w:val="single" w:sz="4" w:space="0" w:color="auto"/>
              <w:left w:val="single" w:sz="4" w:space="0" w:color="auto"/>
              <w:bottom w:val="single" w:sz="4" w:space="0" w:color="auto"/>
              <w:right w:val="single" w:sz="4" w:space="0" w:color="auto"/>
            </w:tcBorders>
            <w:vAlign w:val="center"/>
            <w:hideMark/>
          </w:tcPr>
          <w:p w14:paraId="65A85D59" w14:textId="77777777" w:rsidR="000345CE" w:rsidRPr="004800A5" w:rsidRDefault="000345CE" w:rsidP="000345CE">
            <w:pPr>
              <w:spacing w:before="80"/>
              <w:jc w:val="both"/>
              <w:rPr>
                <w:lang w:val="nl-NL"/>
              </w:rPr>
            </w:pPr>
            <w:r w:rsidRPr="004800A5">
              <w:rPr>
                <w:lang w:val="nl-NL"/>
              </w:rPr>
              <w:t>Trường hợp cấp mới: thẩm định h</w:t>
            </w:r>
            <w:r w:rsidRPr="004800A5">
              <w:rPr>
                <w:lang w:val="pt-BR"/>
              </w:rPr>
              <w:t>ồ sơ, điều kiện hành nghề khoan nước dưới đất</w:t>
            </w:r>
            <w:r w:rsidRPr="004800A5">
              <w:rPr>
                <w:lang w:val="nb-NO"/>
              </w:rPr>
              <w:t>.</w:t>
            </w:r>
          </w:p>
        </w:tc>
        <w:tc>
          <w:tcPr>
            <w:tcW w:w="2127" w:type="dxa"/>
            <w:tcBorders>
              <w:top w:val="single" w:sz="4" w:space="0" w:color="auto"/>
              <w:left w:val="single" w:sz="4" w:space="0" w:color="auto"/>
              <w:bottom w:val="single" w:sz="4" w:space="0" w:color="auto"/>
              <w:right w:val="single" w:sz="4" w:space="0" w:color="auto"/>
            </w:tcBorders>
            <w:hideMark/>
          </w:tcPr>
          <w:p w14:paraId="07121B44" w14:textId="77777777" w:rsidR="000345CE" w:rsidRPr="004800A5" w:rsidRDefault="000345CE" w:rsidP="000345CE">
            <w:pPr>
              <w:spacing w:before="80"/>
              <w:jc w:val="center"/>
              <w:rPr>
                <w:lang w:val="nl-NL"/>
              </w:rPr>
            </w:pPr>
            <w:r w:rsidRPr="004800A5">
              <w:rPr>
                <w:lang w:val="nl-NL"/>
              </w:rPr>
              <w:t>3.600.000 đồng</w:t>
            </w:r>
          </w:p>
        </w:tc>
      </w:tr>
      <w:tr w:rsidR="000345CE" w:rsidRPr="004800A5" w14:paraId="51A7BD0A" w14:textId="77777777" w:rsidTr="000345CE">
        <w:tc>
          <w:tcPr>
            <w:tcW w:w="629" w:type="dxa"/>
            <w:tcBorders>
              <w:top w:val="single" w:sz="4" w:space="0" w:color="auto"/>
              <w:left w:val="single" w:sz="4" w:space="0" w:color="auto"/>
              <w:bottom w:val="single" w:sz="4" w:space="0" w:color="auto"/>
              <w:right w:val="single" w:sz="4" w:space="0" w:color="auto"/>
            </w:tcBorders>
            <w:vAlign w:val="center"/>
          </w:tcPr>
          <w:p w14:paraId="6AE0E0AC" w14:textId="77777777" w:rsidR="000345CE" w:rsidRPr="004800A5" w:rsidRDefault="000345CE" w:rsidP="000345CE">
            <w:pPr>
              <w:widowControl w:val="0"/>
              <w:spacing w:before="80"/>
              <w:ind w:right="-57"/>
              <w:jc w:val="center"/>
              <w:rPr>
                <w:snapToGrid w:val="0"/>
                <w:lang w:val="nl-NL"/>
              </w:rPr>
            </w:pPr>
            <w:r w:rsidRPr="004800A5">
              <w:rPr>
                <w:snapToGrid w:val="0"/>
                <w:lang w:val="nl-NL"/>
              </w:rPr>
              <w:t>2</w:t>
            </w:r>
          </w:p>
        </w:tc>
        <w:tc>
          <w:tcPr>
            <w:tcW w:w="6283" w:type="dxa"/>
            <w:tcBorders>
              <w:top w:val="single" w:sz="4" w:space="0" w:color="auto"/>
              <w:left w:val="single" w:sz="4" w:space="0" w:color="auto"/>
              <w:bottom w:val="single" w:sz="4" w:space="0" w:color="auto"/>
              <w:right w:val="single" w:sz="4" w:space="0" w:color="auto"/>
            </w:tcBorders>
            <w:vAlign w:val="center"/>
          </w:tcPr>
          <w:p w14:paraId="501805B8" w14:textId="77777777" w:rsidR="000345CE" w:rsidRPr="004800A5" w:rsidRDefault="000345CE" w:rsidP="000345CE">
            <w:pPr>
              <w:spacing w:before="80"/>
              <w:jc w:val="both"/>
              <w:rPr>
                <w:lang w:val="nl-NL"/>
              </w:rPr>
            </w:pPr>
            <w:r w:rsidRPr="004800A5">
              <w:rPr>
                <w:lang w:val="nl-NL"/>
              </w:rPr>
              <w:t>Đối với trường hợp gia hạn: mức thu bằng 50% (năm mươi phần trăm) mức phí cấp giấy phép mới</w:t>
            </w:r>
          </w:p>
        </w:tc>
        <w:tc>
          <w:tcPr>
            <w:tcW w:w="2127" w:type="dxa"/>
            <w:tcBorders>
              <w:top w:val="single" w:sz="4" w:space="0" w:color="auto"/>
              <w:left w:val="single" w:sz="4" w:space="0" w:color="auto"/>
              <w:bottom w:val="single" w:sz="4" w:space="0" w:color="auto"/>
              <w:right w:val="single" w:sz="4" w:space="0" w:color="auto"/>
            </w:tcBorders>
          </w:tcPr>
          <w:p w14:paraId="44A03896" w14:textId="77777777" w:rsidR="000345CE" w:rsidRPr="004800A5" w:rsidRDefault="000345CE" w:rsidP="000345CE">
            <w:pPr>
              <w:spacing w:before="80"/>
              <w:jc w:val="center"/>
              <w:rPr>
                <w:lang w:val="nl-NL"/>
              </w:rPr>
            </w:pPr>
            <w:r w:rsidRPr="004800A5">
              <w:rPr>
                <w:lang w:val="nl-NL"/>
              </w:rPr>
              <w:t>1.800.000 đồng</w:t>
            </w:r>
          </w:p>
        </w:tc>
      </w:tr>
    </w:tbl>
    <w:p w14:paraId="7C29AA17" w14:textId="77777777" w:rsidR="002379DC" w:rsidRPr="004800A5" w:rsidRDefault="002379DC" w:rsidP="002379DC">
      <w:pPr>
        <w:widowControl w:val="0"/>
        <w:ind w:firstLine="720"/>
        <w:jc w:val="both"/>
        <w:rPr>
          <w:lang w:val="nl-NL"/>
        </w:rPr>
      </w:pPr>
    </w:p>
    <w:p w14:paraId="62FD8ECD" w14:textId="77777777" w:rsidR="002379DC" w:rsidRPr="004800A5" w:rsidRDefault="002379DC" w:rsidP="002379DC">
      <w:pPr>
        <w:widowControl w:val="0"/>
        <w:ind w:firstLine="720"/>
        <w:jc w:val="both"/>
        <w:rPr>
          <w:b/>
          <w:sz w:val="28"/>
          <w:szCs w:val="28"/>
          <w:lang w:val="nl-NL"/>
        </w:rPr>
      </w:pPr>
      <w:r w:rsidRPr="004800A5">
        <w:rPr>
          <w:b/>
          <w:sz w:val="28"/>
          <w:szCs w:val="28"/>
          <w:lang w:val="nl-NL"/>
        </w:rPr>
        <w:t>Thuyết minh các khoản chi phí cần thiết cho công tác thẩm định hồ sơ:</w:t>
      </w:r>
    </w:p>
    <w:p w14:paraId="345C3FD7" w14:textId="77777777" w:rsidR="002379DC" w:rsidRPr="004800A5" w:rsidRDefault="002379DC" w:rsidP="002379DC">
      <w:pPr>
        <w:widowControl w:val="0"/>
        <w:ind w:firstLine="720"/>
        <w:jc w:val="both"/>
        <w:rPr>
          <w:sz w:val="2"/>
          <w:lang w:val="nl-NL"/>
        </w:rPr>
      </w:pPr>
    </w:p>
    <w:p w14:paraId="5209EE20" w14:textId="77777777" w:rsidR="002379DC" w:rsidRPr="004800A5" w:rsidRDefault="002379DC" w:rsidP="002379DC">
      <w:pPr>
        <w:widowControl w:val="0"/>
        <w:tabs>
          <w:tab w:val="left" w:pos="900"/>
        </w:tabs>
        <w:jc w:val="right"/>
        <w:rPr>
          <w:i/>
        </w:rPr>
      </w:pPr>
      <w:r w:rsidRPr="004800A5">
        <w:rPr>
          <w:lang w:val="nl-NL"/>
        </w:rPr>
        <w:tab/>
      </w:r>
      <w:r w:rsidRPr="004800A5">
        <w:rPr>
          <w:i/>
          <w:lang w:val="nl-NL"/>
        </w:rPr>
        <w:t xml:space="preserve"> </w:t>
      </w:r>
      <w:r w:rsidRPr="004800A5">
        <w:rPr>
          <w:i/>
        </w:rPr>
        <w:t>Đơn vị tính: VNĐ</w:t>
      </w:r>
    </w:p>
    <w:tbl>
      <w:tblPr>
        <w:tblW w:w="10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756"/>
        <w:gridCol w:w="1313"/>
        <w:gridCol w:w="1069"/>
        <w:gridCol w:w="1355"/>
        <w:gridCol w:w="1242"/>
        <w:gridCol w:w="1811"/>
      </w:tblGrid>
      <w:tr w:rsidR="004800A5" w:rsidRPr="004800A5" w14:paraId="052EEF95" w14:textId="77777777" w:rsidTr="002379DC">
        <w:trPr>
          <w:trHeight w:val="645"/>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01255A" w14:textId="77777777" w:rsidR="002379DC" w:rsidRPr="004800A5" w:rsidRDefault="002379DC">
            <w:pPr>
              <w:widowControl w:val="0"/>
              <w:spacing w:after="120"/>
              <w:jc w:val="center"/>
              <w:rPr>
                <w:b/>
              </w:rPr>
            </w:pPr>
            <w:r w:rsidRPr="004800A5">
              <w:rPr>
                <w:b/>
              </w:rPr>
              <w:t>TT</w:t>
            </w:r>
          </w:p>
        </w:tc>
        <w:tc>
          <w:tcPr>
            <w:tcW w:w="2756" w:type="dxa"/>
            <w:tcBorders>
              <w:top w:val="single" w:sz="4" w:space="0" w:color="auto"/>
              <w:left w:val="single" w:sz="4" w:space="0" w:color="auto"/>
              <w:bottom w:val="single" w:sz="4" w:space="0" w:color="auto"/>
              <w:right w:val="single" w:sz="4" w:space="0" w:color="auto"/>
            </w:tcBorders>
            <w:noWrap/>
            <w:vAlign w:val="center"/>
            <w:hideMark/>
          </w:tcPr>
          <w:p w14:paraId="6102E4D4" w14:textId="77777777" w:rsidR="002379DC" w:rsidRPr="004800A5" w:rsidRDefault="002379DC">
            <w:pPr>
              <w:widowControl w:val="0"/>
              <w:spacing w:after="120"/>
              <w:jc w:val="center"/>
              <w:rPr>
                <w:b/>
              </w:rPr>
            </w:pPr>
            <w:r w:rsidRPr="004800A5">
              <w:rPr>
                <w:b/>
              </w:rPr>
              <w:t>Nội dung chi cho công tác thẩm định hồ sơ</w:t>
            </w:r>
          </w:p>
        </w:tc>
        <w:tc>
          <w:tcPr>
            <w:tcW w:w="1313" w:type="dxa"/>
            <w:tcBorders>
              <w:top w:val="single" w:sz="4" w:space="0" w:color="auto"/>
              <w:left w:val="single" w:sz="4" w:space="0" w:color="auto"/>
              <w:bottom w:val="single" w:sz="4" w:space="0" w:color="auto"/>
              <w:right w:val="single" w:sz="4" w:space="0" w:color="auto"/>
            </w:tcBorders>
            <w:vAlign w:val="center"/>
            <w:hideMark/>
          </w:tcPr>
          <w:p w14:paraId="471191E0" w14:textId="77777777" w:rsidR="002379DC" w:rsidRPr="004800A5" w:rsidRDefault="002379DC">
            <w:pPr>
              <w:widowControl w:val="0"/>
              <w:spacing w:after="120"/>
              <w:jc w:val="center"/>
              <w:rPr>
                <w:b/>
              </w:rPr>
            </w:pPr>
            <w:r w:rsidRPr="004800A5">
              <w:rPr>
                <w:b/>
              </w:rPr>
              <w:t>đơn vị tính</w:t>
            </w:r>
          </w:p>
        </w:tc>
        <w:tc>
          <w:tcPr>
            <w:tcW w:w="1069" w:type="dxa"/>
            <w:tcBorders>
              <w:top w:val="single" w:sz="4" w:space="0" w:color="auto"/>
              <w:left w:val="single" w:sz="4" w:space="0" w:color="auto"/>
              <w:bottom w:val="single" w:sz="4" w:space="0" w:color="auto"/>
              <w:right w:val="single" w:sz="4" w:space="0" w:color="auto"/>
            </w:tcBorders>
            <w:noWrap/>
            <w:vAlign w:val="center"/>
            <w:hideMark/>
          </w:tcPr>
          <w:p w14:paraId="081617B1" w14:textId="77777777" w:rsidR="002379DC" w:rsidRPr="004800A5" w:rsidRDefault="002379DC">
            <w:pPr>
              <w:widowControl w:val="0"/>
              <w:spacing w:after="120"/>
              <w:jc w:val="center"/>
              <w:rPr>
                <w:b/>
              </w:rPr>
            </w:pPr>
            <w:r w:rsidRPr="004800A5">
              <w:rPr>
                <w:b/>
              </w:rPr>
              <w:t>Số lượng</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5297A88F" w14:textId="77777777" w:rsidR="002379DC" w:rsidRPr="004800A5" w:rsidRDefault="002379DC">
            <w:pPr>
              <w:widowControl w:val="0"/>
              <w:spacing w:after="120"/>
              <w:jc w:val="center"/>
              <w:rPr>
                <w:b/>
              </w:rPr>
            </w:pPr>
            <w:r w:rsidRPr="004800A5">
              <w:rPr>
                <w:b/>
              </w:rPr>
              <w:t>Đơn giá (đồng)</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1F2A45D3" w14:textId="77777777" w:rsidR="002379DC" w:rsidRPr="004800A5" w:rsidRDefault="002379DC">
            <w:pPr>
              <w:widowControl w:val="0"/>
              <w:spacing w:after="120"/>
              <w:jc w:val="center"/>
              <w:rPr>
                <w:b/>
              </w:rPr>
            </w:pPr>
            <w:r w:rsidRPr="004800A5">
              <w:rPr>
                <w:b/>
              </w:rPr>
              <w:t xml:space="preserve">Dự toán </w:t>
            </w:r>
          </w:p>
          <w:p w14:paraId="33C57B42" w14:textId="77777777" w:rsidR="002379DC" w:rsidRPr="004800A5" w:rsidRDefault="002379DC">
            <w:pPr>
              <w:widowControl w:val="0"/>
              <w:spacing w:after="120"/>
              <w:jc w:val="center"/>
              <w:rPr>
                <w:b/>
              </w:rPr>
            </w:pPr>
            <w:r w:rsidRPr="004800A5">
              <w:rPr>
                <w:b/>
              </w:rPr>
              <w:t xml:space="preserve">chi/1 hồ sơ </w:t>
            </w:r>
          </w:p>
        </w:tc>
        <w:tc>
          <w:tcPr>
            <w:tcW w:w="1811" w:type="dxa"/>
            <w:tcBorders>
              <w:top w:val="single" w:sz="4" w:space="0" w:color="auto"/>
              <w:left w:val="single" w:sz="4" w:space="0" w:color="auto"/>
              <w:bottom w:val="single" w:sz="4" w:space="0" w:color="auto"/>
              <w:right w:val="single" w:sz="4" w:space="0" w:color="auto"/>
            </w:tcBorders>
            <w:hideMark/>
          </w:tcPr>
          <w:p w14:paraId="3A165105" w14:textId="77777777" w:rsidR="002379DC" w:rsidRPr="004800A5" w:rsidRDefault="002379DC">
            <w:pPr>
              <w:widowControl w:val="0"/>
              <w:spacing w:after="120"/>
              <w:jc w:val="center"/>
              <w:rPr>
                <w:b/>
              </w:rPr>
            </w:pPr>
            <w:r w:rsidRPr="004800A5">
              <w:rPr>
                <w:b/>
              </w:rPr>
              <w:t>Căn cứ</w:t>
            </w:r>
          </w:p>
        </w:tc>
      </w:tr>
      <w:tr w:rsidR="004800A5" w:rsidRPr="004800A5" w14:paraId="7F457D41" w14:textId="77777777" w:rsidTr="002379DC">
        <w:trPr>
          <w:trHeight w:val="435"/>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74A9D488" w14:textId="77777777" w:rsidR="002379DC" w:rsidRPr="004800A5" w:rsidRDefault="002379DC">
            <w:pPr>
              <w:widowControl w:val="0"/>
              <w:spacing w:after="120"/>
              <w:jc w:val="center"/>
            </w:pPr>
            <w:r w:rsidRPr="004800A5">
              <w:t>A</w:t>
            </w:r>
          </w:p>
        </w:tc>
        <w:tc>
          <w:tcPr>
            <w:tcW w:w="2756" w:type="dxa"/>
            <w:tcBorders>
              <w:top w:val="single" w:sz="4" w:space="0" w:color="auto"/>
              <w:left w:val="single" w:sz="4" w:space="0" w:color="auto"/>
              <w:bottom w:val="single" w:sz="4" w:space="0" w:color="auto"/>
              <w:right w:val="single" w:sz="4" w:space="0" w:color="auto"/>
            </w:tcBorders>
            <w:noWrap/>
            <w:vAlign w:val="center"/>
            <w:hideMark/>
          </w:tcPr>
          <w:p w14:paraId="324B6875" w14:textId="77777777" w:rsidR="002379DC" w:rsidRPr="004800A5" w:rsidRDefault="002379DC">
            <w:pPr>
              <w:widowControl w:val="0"/>
              <w:spacing w:after="120"/>
              <w:jc w:val="center"/>
            </w:pPr>
            <w:r w:rsidRPr="004800A5">
              <w:t>B</w:t>
            </w:r>
          </w:p>
        </w:tc>
        <w:tc>
          <w:tcPr>
            <w:tcW w:w="1313" w:type="dxa"/>
            <w:tcBorders>
              <w:top w:val="single" w:sz="4" w:space="0" w:color="auto"/>
              <w:left w:val="single" w:sz="4" w:space="0" w:color="auto"/>
              <w:bottom w:val="single" w:sz="4" w:space="0" w:color="auto"/>
              <w:right w:val="single" w:sz="4" w:space="0" w:color="auto"/>
            </w:tcBorders>
            <w:vAlign w:val="center"/>
            <w:hideMark/>
          </w:tcPr>
          <w:p w14:paraId="11F31E82" w14:textId="77777777" w:rsidR="002379DC" w:rsidRPr="004800A5" w:rsidRDefault="002379DC">
            <w:pPr>
              <w:widowControl w:val="0"/>
              <w:spacing w:after="120"/>
              <w:jc w:val="center"/>
            </w:pPr>
            <w:r w:rsidRPr="004800A5">
              <w:t>1</w:t>
            </w:r>
          </w:p>
        </w:tc>
        <w:tc>
          <w:tcPr>
            <w:tcW w:w="1069" w:type="dxa"/>
            <w:tcBorders>
              <w:top w:val="single" w:sz="4" w:space="0" w:color="auto"/>
              <w:left w:val="single" w:sz="4" w:space="0" w:color="auto"/>
              <w:bottom w:val="single" w:sz="4" w:space="0" w:color="auto"/>
              <w:right w:val="single" w:sz="4" w:space="0" w:color="auto"/>
            </w:tcBorders>
            <w:noWrap/>
            <w:vAlign w:val="center"/>
            <w:hideMark/>
          </w:tcPr>
          <w:p w14:paraId="36E61813" w14:textId="77777777" w:rsidR="002379DC" w:rsidRPr="004800A5" w:rsidRDefault="002379DC">
            <w:pPr>
              <w:widowControl w:val="0"/>
              <w:spacing w:after="120"/>
              <w:jc w:val="center"/>
            </w:pPr>
            <w:r w:rsidRPr="004800A5">
              <w:t>1</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3436693E" w14:textId="77777777" w:rsidR="002379DC" w:rsidRPr="004800A5" w:rsidRDefault="002379DC">
            <w:pPr>
              <w:widowControl w:val="0"/>
              <w:spacing w:after="120"/>
              <w:jc w:val="center"/>
            </w:pPr>
            <w:r w:rsidRPr="004800A5">
              <w:t>2</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26704F49" w14:textId="77777777" w:rsidR="002379DC" w:rsidRPr="004800A5" w:rsidRDefault="002379DC">
            <w:pPr>
              <w:widowControl w:val="0"/>
              <w:spacing w:after="120"/>
              <w:jc w:val="center"/>
            </w:pPr>
            <w:r w:rsidRPr="004800A5">
              <w:t>3=1x2</w:t>
            </w:r>
          </w:p>
        </w:tc>
        <w:tc>
          <w:tcPr>
            <w:tcW w:w="1811" w:type="dxa"/>
            <w:tcBorders>
              <w:top w:val="single" w:sz="4" w:space="0" w:color="auto"/>
              <w:left w:val="single" w:sz="4" w:space="0" w:color="auto"/>
              <w:bottom w:val="single" w:sz="4" w:space="0" w:color="auto"/>
              <w:right w:val="single" w:sz="4" w:space="0" w:color="auto"/>
            </w:tcBorders>
          </w:tcPr>
          <w:p w14:paraId="3D9E5C3E" w14:textId="77777777" w:rsidR="002379DC" w:rsidRPr="004800A5" w:rsidRDefault="002379DC">
            <w:pPr>
              <w:widowControl w:val="0"/>
              <w:spacing w:after="120"/>
              <w:jc w:val="center"/>
            </w:pPr>
          </w:p>
        </w:tc>
      </w:tr>
      <w:tr w:rsidR="004800A5" w:rsidRPr="004800A5" w14:paraId="5479E09F" w14:textId="77777777" w:rsidTr="002379DC">
        <w:trPr>
          <w:trHeight w:val="538"/>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7E31270" w14:textId="77777777" w:rsidR="002379DC" w:rsidRPr="004800A5" w:rsidRDefault="002379DC">
            <w:pPr>
              <w:widowControl w:val="0"/>
              <w:spacing w:after="120"/>
              <w:jc w:val="center"/>
            </w:pPr>
            <w:r w:rsidRPr="004800A5">
              <w:t>1</w:t>
            </w:r>
          </w:p>
        </w:tc>
        <w:tc>
          <w:tcPr>
            <w:tcW w:w="2756" w:type="dxa"/>
            <w:tcBorders>
              <w:top w:val="single" w:sz="4" w:space="0" w:color="auto"/>
              <w:left w:val="single" w:sz="4" w:space="0" w:color="auto"/>
              <w:bottom w:val="single" w:sz="4" w:space="0" w:color="auto"/>
              <w:right w:val="single" w:sz="4" w:space="0" w:color="auto"/>
            </w:tcBorders>
            <w:noWrap/>
            <w:vAlign w:val="center"/>
            <w:hideMark/>
          </w:tcPr>
          <w:p w14:paraId="4D4714D9" w14:textId="77777777" w:rsidR="002379DC" w:rsidRPr="004800A5" w:rsidRDefault="002379DC">
            <w:pPr>
              <w:widowControl w:val="0"/>
              <w:spacing w:after="120"/>
            </w:pPr>
            <w:r w:rsidRPr="004800A5">
              <w:t>Công tác phí</w:t>
            </w:r>
          </w:p>
        </w:tc>
        <w:tc>
          <w:tcPr>
            <w:tcW w:w="1313" w:type="dxa"/>
            <w:tcBorders>
              <w:top w:val="single" w:sz="4" w:space="0" w:color="auto"/>
              <w:left w:val="single" w:sz="4" w:space="0" w:color="auto"/>
              <w:bottom w:val="single" w:sz="4" w:space="0" w:color="auto"/>
              <w:right w:val="single" w:sz="4" w:space="0" w:color="auto"/>
            </w:tcBorders>
            <w:vAlign w:val="center"/>
            <w:hideMark/>
          </w:tcPr>
          <w:p w14:paraId="3AF7B195" w14:textId="77777777" w:rsidR="002379DC" w:rsidRPr="004800A5" w:rsidRDefault="002379DC">
            <w:pPr>
              <w:widowControl w:val="0"/>
              <w:spacing w:after="120"/>
              <w:jc w:val="right"/>
            </w:pPr>
            <w:r w:rsidRPr="004800A5">
              <w:t>người/ngày</w:t>
            </w:r>
          </w:p>
        </w:tc>
        <w:tc>
          <w:tcPr>
            <w:tcW w:w="1069" w:type="dxa"/>
            <w:tcBorders>
              <w:top w:val="single" w:sz="4" w:space="0" w:color="auto"/>
              <w:left w:val="single" w:sz="4" w:space="0" w:color="auto"/>
              <w:bottom w:val="single" w:sz="4" w:space="0" w:color="auto"/>
              <w:right w:val="single" w:sz="4" w:space="0" w:color="auto"/>
            </w:tcBorders>
            <w:vAlign w:val="center"/>
            <w:hideMark/>
          </w:tcPr>
          <w:p w14:paraId="4B64786C" w14:textId="77777777" w:rsidR="002379DC" w:rsidRPr="004800A5" w:rsidRDefault="002379DC">
            <w:pPr>
              <w:widowControl w:val="0"/>
              <w:spacing w:after="120"/>
              <w:jc w:val="right"/>
            </w:pPr>
            <w:r w:rsidRPr="004800A5">
              <w:t>02</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686C9229" w14:textId="77777777" w:rsidR="002379DC" w:rsidRPr="004800A5" w:rsidRDefault="002379DC">
            <w:pPr>
              <w:widowControl w:val="0"/>
              <w:spacing w:after="120"/>
              <w:jc w:val="right"/>
            </w:pPr>
            <w:r w:rsidRPr="004800A5">
              <w:t>250.000</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28302150" w14:textId="77777777" w:rsidR="002379DC" w:rsidRPr="004800A5" w:rsidRDefault="002379DC">
            <w:pPr>
              <w:widowControl w:val="0"/>
              <w:spacing w:after="120"/>
              <w:jc w:val="right"/>
            </w:pPr>
            <w:r w:rsidRPr="004800A5">
              <w:t>500.000</w:t>
            </w:r>
          </w:p>
        </w:tc>
        <w:tc>
          <w:tcPr>
            <w:tcW w:w="1811" w:type="dxa"/>
            <w:tcBorders>
              <w:top w:val="single" w:sz="4" w:space="0" w:color="auto"/>
              <w:left w:val="single" w:sz="4" w:space="0" w:color="auto"/>
              <w:bottom w:val="single" w:sz="4" w:space="0" w:color="auto"/>
              <w:right w:val="single" w:sz="4" w:space="0" w:color="auto"/>
            </w:tcBorders>
            <w:hideMark/>
          </w:tcPr>
          <w:p w14:paraId="597ABB8C" w14:textId="77777777" w:rsidR="002379DC" w:rsidRPr="004800A5" w:rsidRDefault="002379DC">
            <w:pPr>
              <w:widowControl w:val="0"/>
              <w:spacing w:after="120"/>
              <w:jc w:val="both"/>
            </w:pPr>
            <w:r w:rsidRPr="004800A5">
              <w:t>Theo Nghị quyết 18/2025/ND-HĐND ngày 15/7/2025 của Hội đồng nhân dân tỉnh</w:t>
            </w:r>
          </w:p>
        </w:tc>
      </w:tr>
      <w:tr w:rsidR="004800A5" w:rsidRPr="004800A5" w14:paraId="3E0B5DF6" w14:textId="77777777" w:rsidTr="002379DC">
        <w:trPr>
          <w:trHeight w:val="375"/>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2AB09C7" w14:textId="77777777" w:rsidR="002379DC" w:rsidRPr="004800A5" w:rsidRDefault="002379DC">
            <w:pPr>
              <w:widowControl w:val="0"/>
              <w:spacing w:after="120"/>
              <w:jc w:val="center"/>
            </w:pPr>
            <w:r w:rsidRPr="004800A5">
              <w:t>2</w:t>
            </w:r>
          </w:p>
        </w:tc>
        <w:tc>
          <w:tcPr>
            <w:tcW w:w="2756" w:type="dxa"/>
            <w:tcBorders>
              <w:top w:val="single" w:sz="4" w:space="0" w:color="auto"/>
              <w:left w:val="single" w:sz="4" w:space="0" w:color="auto"/>
              <w:bottom w:val="single" w:sz="4" w:space="0" w:color="auto"/>
              <w:right w:val="single" w:sz="4" w:space="0" w:color="auto"/>
            </w:tcBorders>
            <w:noWrap/>
            <w:vAlign w:val="center"/>
            <w:hideMark/>
          </w:tcPr>
          <w:p w14:paraId="56A30536" w14:textId="3A0CB1EC" w:rsidR="002379DC" w:rsidRPr="004800A5" w:rsidRDefault="00A32C7C">
            <w:pPr>
              <w:widowControl w:val="0"/>
              <w:spacing w:after="120"/>
            </w:pPr>
            <w:r>
              <w:t>Chi p</w:t>
            </w:r>
            <w:r w:rsidR="002379DC" w:rsidRPr="004800A5">
              <w:t xml:space="preserve">hương tiện đi lại </w:t>
            </w:r>
          </w:p>
        </w:tc>
        <w:tc>
          <w:tcPr>
            <w:tcW w:w="1313" w:type="dxa"/>
            <w:tcBorders>
              <w:top w:val="single" w:sz="4" w:space="0" w:color="auto"/>
              <w:left w:val="single" w:sz="4" w:space="0" w:color="auto"/>
              <w:bottom w:val="single" w:sz="4" w:space="0" w:color="auto"/>
              <w:right w:val="single" w:sz="4" w:space="0" w:color="auto"/>
            </w:tcBorders>
            <w:vAlign w:val="center"/>
            <w:hideMark/>
          </w:tcPr>
          <w:p w14:paraId="470BD45D" w14:textId="77777777" w:rsidR="002379DC" w:rsidRPr="004800A5" w:rsidRDefault="002379DC" w:rsidP="00A32C7C">
            <w:pPr>
              <w:widowControl w:val="0"/>
              <w:spacing w:after="120"/>
              <w:jc w:val="center"/>
            </w:pPr>
            <w:r w:rsidRPr="004800A5">
              <w:t>km/ 2 chiều</w:t>
            </w:r>
          </w:p>
        </w:tc>
        <w:tc>
          <w:tcPr>
            <w:tcW w:w="1069" w:type="dxa"/>
            <w:tcBorders>
              <w:top w:val="single" w:sz="4" w:space="0" w:color="auto"/>
              <w:left w:val="single" w:sz="4" w:space="0" w:color="auto"/>
              <w:bottom w:val="single" w:sz="4" w:space="0" w:color="auto"/>
              <w:right w:val="single" w:sz="4" w:space="0" w:color="auto"/>
            </w:tcBorders>
            <w:noWrap/>
            <w:vAlign w:val="center"/>
            <w:hideMark/>
          </w:tcPr>
          <w:p w14:paraId="2BDED545" w14:textId="77777777" w:rsidR="002379DC" w:rsidRPr="004800A5" w:rsidRDefault="002379DC">
            <w:pPr>
              <w:widowControl w:val="0"/>
              <w:spacing w:after="120"/>
              <w:jc w:val="right"/>
            </w:pPr>
            <w:r w:rsidRPr="004800A5">
              <w:t>100</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1EA8779C" w14:textId="77777777" w:rsidR="002379DC" w:rsidRPr="004800A5" w:rsidRDefault="002379DC">
            <w:pPr>
              <w:widowControl w:val="0"/>
              <w:spacing w:after="120"/>
              <w:jc w:val="right"/>
            </w:pPr>
            <w:r w:rsidRPr="004800A5">
              <w:t>2.000.000</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40015059" w14:textId="77777777" w:rsidR="002379DC" w:rsidRPr="004800A5" w:rsidRDefault="002379DC">
            <w:pPr>
              <w:widowControl w:val="0"/>
              <w:spacing w:after="120"/>
              <w:jc w:val="right"/>
            </w:pPr>
            <w:r w:rsidRPr="004800A5">
              <w:t>2.000.000</w:t>
            </w:r>
          </w:p>
        </w:tc>
        <w:tc>
          <w:tcPr>
            <w:tcW w:w="1811" w:type="dxa"/>
            <w:tcBorders>
              <w:top w:val="single" w:sz="4" w:space="0" w:color="auto"/>
              <w:left w:val="single" w:sz="4" w:space="0" w:color="auto"/>
              <w:bottom w:val="single" w:sz="4" w:space="0" w:color="auto"/>
              <w:right w:val="single" w:sz="4" w:space="0" w:color="auto"/>
            </w:tcBorders>
            <w:hideMark/>
          </w:tcPr>
          <w:p w14:paraId="0D743469" w14:textId="77777777" w:rsidR="002379DC" w:rsidRPr="004800A5" w:rsidRDefault="002379DC">
            <w:pPr>
              <w:widowControl w:val="0"/>
              <w:spacing w:after="120"/>
              <w:jc w:val="both"/>
            </w:pPr>
            <w:r w:rsidRPr="004800A5">
              <w:t>Theo báo giá thực tế tại thời điểm lập đề án</w:t>
            </w:r>
          </w:p>
        </w:tc>
      </w:tr>
      <w:tr w:rsidR="004800A5" w:rsidRPr="004800A5" w14:paraId="77136385" w14:textId="77777777" w:rsidTr="002379DC">
        <w:trPr>
          <w:trHeight w:val="645"/>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5207A96" w14:textId="77777777" w:rsidR="002379DC" w:rsidRPr="004800A5" w:rsidRDefault="002379DC">
            <w:pPr>
              <w:widowControl w:val="0"/>
              <w:spacing w:after="120"/>
              <w:jc w:val="center"/>
            </w:pPr>
            <w:r w:rsidRPr="004800A5">
              <w:t>3</w:t>
            </w:r>
          </w:p>
        </w:tc>
        <w:tc>
          <w:tcPr>
            <w:tcW w:w="2756" w:type="dxa"/>
            <w:tcBorders>
              <w:top w:val="single" w:sz="4" w:space="0" w:color="auto"/>
              <w:left w:val="single" w:sz="4" w:space="0" w:color="auto"/>
              <w:bottom w:val="single" w:sz="4" w:space="0" w:color="auto"/>
              <w:right w:val="single" w:sz="4" w:space="0" w:color="auto"/>
            </w:tcBorders>
            <w:noWrap/>
            <w:vAlign w:val="center"/>
            <w:hideMark/>
          </w:tcPr>
          <w:p w14:paraId="5A0BACA0" w14:textId="77777777" w:rsidR="002379DC" w:rsidRPr="004800A5" w:rsidRDefault="002379DC">
            <w:pPr>
              <w:widowControl w:val="0"/>
              <w:spacing w:after="120"/>
            </w:pPr>
            <w:r w:rsidRPr="004800A5">
              <w:t>Văn phòng phẩm, vật tư văn phòng, phí bưu điện</w:t>
            </w:r>
          </w:p>
        </w:tc>
        <w:tc>
          <w:tcPr>
            <w:tcW w:w="1313" w:type="dxa"/>
            <w:tcBorders>
              <w:top w:val="single" w:sz="4" w:space="0" w:color="auto"/>
              <w:left w:val="single" w:sz="4" w:space="0" w:color="auto"/>
              <w:bottom w:val="single" w:sz="4" w:space="0" w:color="auto"/>
              <w:right w:val="single" w:sz="4" w:space="0" w:color="auto"/>
            </w:tcBorders>
            <w:vAlign w:val="center"/>
          </w:tcPr>
          <w:p w14:paraId="0CEA51B1" w14:textId="77777777" w:rsidR="002379DC" w:rsidRPr="004800A5" w:rsidRDefault="002379DC">
            <w:pPr>
              <w:widowControl w:val="0"/>
              <w:spacing w:after="120"/>
              <w:jc w:val="right"/>
            </w:pPr>
          </w:p>
        </w:tc>
        <w:tc>
          <w:tcPr>
            <w:tcW w:w="1069" w:type="dxa"/>
            <w:tcBorders>
              <w:top w:val="single" w:sz="4" w:space="0" w:color="auto"/>
              <w:left w:val="single" w:sz="4" w:space="0" w:color="auto"/>
              <w:bottom w:val="single" w:sz="4" w:space="0" w:color="auto"/>
              <w:right w:val="single" w:sz="4" w:space="0" w:color="auto"/>
            </w:tcBorders>
            <w:vAlign w:val="center"/>
          </w:tcPr>
          <w:p w14:paraId="144CA56E" w14:textId="77777777" w:rsidR="002379DC" w:rsidRPr="004800A5" w:rsidRDefault="002379DC">
            <w:pPr>
              <w:widowControl w:val="0"/>
              <w:spacing w:after="120"/>
              <w:jc w:val="right"/>
            </w:pPr>
          </w:p>
        </w:tc>
        <w:tc>
          <w:tcPr>
            <w:tcW w:w="1355" w:type="dxa"/>
            <w:tcBorders>
              <w:top w:val="single" w:sz="4" w:space="0" w:color="auto"/>
              <w:left w:val="single" w:sz="4" w:space="0" w:color="auto"/>
              <w:bottom w:val="single" w:sz="4" w:space="0" w:color="auto"/>
              <w:right w:val="single" w:sz="4" w:space="0" w:color="auto"/>
            </w:tcBorders>
            <w:noWrap/>
            <w:vAlign w:val="center"/>
          </w:tcPr>
          <w:p w14:paraId="5B73344B" w14:textId="77777777" w:rsidR="002379DC" w:rsidRPr="004800A5" w:rsidRDefault="002379DC">
            <w:pPr>
              <w:widowControl w:val="0"/>
              <w:spacing w:after="120"/>
              <w:jc w:val="right"/>
            </w:pP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6DA9F816" w14:textId="77777777" w:rsidR="002379DC" w:rsidRPr="004800A5" w:rsidRDefault="002379DC">
            <w:pPr>
              <w:widowControl w:val="0"/>
              <w:spacing w:after="120"/>
              <w:jc w:val="right"/>
            </w:pPr>
            <w:r w:rsidRPr="004800A5">
              <w:t>300.000</w:t>
            </w:r>
          </w:p>
        </w:tc>
        <w:tc>
          <w:tcPr>
            <w:tcW w:w="1811" w:type="dxa"/>
            <w:tcBorders>
              <w:top w:val="single" w:sz="4" w:space="0" w:color="auto"/>
              <w:left w:val="single" w:sz="4" w:space="0" w:color="auto"/>
              <w:bottom w:val="single" w:sz="4" w:space="0" w:color="auto"/>
              <w:right w:val="single" w:sz="4" w:space="0" w:color="auto"/>
            </w:tcBorders>
            <w:hideMark/>
          </w:tcPr>
          <w:p w14:paraId="2C9F51D7" w14:textId="77777777" w:rsidR="002379DC" w:rsidRPr="004800A5" w:rsidRDefault="002379DC">
            <w:pPr>
              <w:widowControl w:val="0"/>
              <w:spacing w:after="120"/>
              <w:jc w:val="both"/>
            </w:pPr>
            <w:r w:rsidRPr="004800A5">
              <w:t>Theo báo giá thực tế tại thời điểm lập đề án</w:t>
            </w:r>
          </w:p>
        </w:tc>
      </w:tr>
      <w:tr w:rsidR="004800A5" w:rsidRPr="004800A5" w14:paraId="51208CAF" w14:textId="77777777" w:rsidTr="002379DC">
        <w:trPr>
          <w:trHeight w:val="645"/>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DDDCAEB" w14:textId="77777777" w:rsidR="002379DC" w:rsidRPr="004800A5" w:rsidRDefault="002379DC">
            <w:pPr>
              <w:widowControl w:val="0"/>
              <w:spacing w:after="120"/>
              <w:jc w:val="center"/>
            </w:pPr>
            <w:r w:rsidRPr="004800A5">
              <w:t>4</w:t>
            </w:r>
          </w:p>
        </w:tc>
        <w:tc>
          <w:tcPr>
            <w:tcW w:w="2756" w:type="dxa"/>
            <w:tcBorders>
              <w:top w:val="single" w:sz="4" w:space="0" w:color="auto"/>
              <w:left w:val="single" w:sz="4" w:space="0" w:color="auto"/>
              <w:bottom w:val="single" w:sz="4" w:space="0" w:color="auto"/>
              <w:right w:val="single" w:sz="4" w:space="0" w:color="auto"/>
            </w:tcBorders>
            <w:noWrap/>
            <w:vAlign w:val="center"/>
            <w:hideMark/>
          </w:tcPr>
          <w:p w14:paraId="00BE7EE7" w14:textId="77777777" w:rsidR="002379DC" w:rsidRPr="004800A5" w:rsidRDefault="002379DC">
            <w:pPr>
              <w:widowControl w:val="0"/>
              <w:spacing w:after="120"/>
            </w:pPr>
            <w:r w:rsidRPr="004800A5">
              <w:t>Chi thù lao cho công chức thụ lý hồ sơ (việc thêm ngoài giờ vào ngày nghỉ hàng tuần/báo cáo thẩm định)</w:t>
            </w:r>
          </w:p>
        </w:tc>
        <w:tc>
          <w:tcPr>
            <w:tcW w:w="1313" w:type="dxa"/>
            <w:tcBorders>
              <w:top w:val="single" w:sz="4" w:space="0" w:color="auto"/>
              <w:left w:val="single" w:sz="4" w:space="0" w:color="auto"/>
              <w:bottom w:val="single" w:sz="4" w:space="0" w:color="auto"/>
              <w:right w:val="single" w:sz="4" w:space="0" w:color="auto"/>
            </w:tcBorders>
            <w:vAlign w:val="center"/>
            <w:hideMark/>
          </w:tcPr>
          <w:p w14:paraId="27171C1E" w14:textId="77777777" w:rsidR="002379DC" w:rsidRPr="004800A5" w:rsidRDefault="002379DC">
            <w:pPr>
              <w:widowControl w:val="0"/>
              <w:spacing w:after="120"/>
              <w:jc w:val="right"/>
            </w:pPr>
            <w:r w:rsidRPr="004800A5">
              <w:t xml:space="preserve">người/giờ </w:t>
            </w:r>
          </w:p>
        </w:tc>
        <w:tc>
          <w:tcPr>
            <w:tcW w:w="1069" w:type="dxa"/>
            <w:tcBorders>
              <w:top w:val="single" w:sz="4" w:space="0" w:color="auto"/>
              <w:left w:val="single" w:sz="4" w:space="0" w:color="auto"/>
              <w:bottom w:val="single" w:sz="4" w:space="0" w:color="auto"/>
              <w:right w:val="single" w:sz="4" w:space="0" w:color="auto"/>
            </w:tcBorders>
            <w:vAlign w:val="center"/>
            <w:hideMark/>
          </w:tcPr>
          <w:p w14:paraId="3C9E6738" w14:textId="77777777" w:rsidR="002379DC" w:rsidRPr="004800A5" w:rsidRDefault="002379DC">
            <w:pPr>
              <w:widowControl w:val="0"/>
              <w:spacing w:after="120"/>
              <w:jc w:val="right"/>
            </w:pPr>
            <w:r w:rsidRPr="004800A5">
              <w:t>8</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23EA96CA" w14:textId="77777777" w:rsidR="002379DC" w:rsidRPr="004800A5" w:rsidRDefault="002379DC">
            <w:pPr>
              <w:widowControl w:val="0"/>
              <w:spacing w:after="120"/>
              <w:jc w:val="right"/>
            </w:pPr>
            <w:r w:rsidRPr="004800A5">
              <w:t>57.356</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79A79188" w14:textId="77777777" w:rsidR="002379DC" w:rsidRPr="004800A5" w:rsidRDefault="002379DC">
            <w:pPr>
              <w:widowControl w:val="0"/>
              <w:spacing w:after="120"/>
              <w:jc w:val="right"/>
            </w:pPr>
            <w:r w:rsidRPr="004800A5">
              <w:t>917.700</w:t>
            </w:r>
          </w:p>
        </w:tc>
        <w:tc>
          <w:tcPr>
            <w:tcW w:w="1811" w:type="dxa"/>
            <w:tcBorders>
              <w:top w:val="single" w:sz="4" w:space="0" w:color="auto"/>
              <w:left w:val="single" w:sz="4" w:space="0" w:color="auto"/>
              <w:bottom w:val="single" w:sz="4" w:space="0" w:color="auto"/>
              <w:right w:val="single" w:sz="4" w:space="0" w:color="auto"/>
            </w:tcBorders>
          </w:tcPr>
          <w:p w14:paraId="2C86F98E" w14:textId="77777777" w:rsidR="002379DC" w:rsidRPr="004800A5" w:rsidRDefault="002379DC">
            <w:pPr>
              <w:widowControl w:val="0"/>
              <w:spacing w:after="120"/>
              <w:jc w:val="right"/>
            </w:pPr>
          </w:p>
        </w:tc>
      </w:tr>
      <w:tr w:rsidR="004800A5" w:rsidRPr="004800A5" w14:paraId="122DA543" w14:textId="77777777" w:rsidTr="002379DC">
        <w:trPr>
          <w:trHeight w:val="323"/>
          <w:jc w:val="center"/>
        </w:trPr>
        <w:tc>
          <w:tcPr>
            <w:tcW w:w="704" w:type="dxa"/>
            <w:tcBorders>
              <w:top w:val="single" w:sz="4" w:space="0" w:color="auto"/>
              <w:left w:val="single" w:sz="4" w:space="0" w:color="auto"/>
              <w:bottom w:val="single" w:sz="4" w:space="0" w:color="auto"/>
              <w:right w:val="single" w:sz="4" w:space="0" w:color="auto"/>
            </w:tcBorders>
            <w:noWrap/>
            <w:vAlign w:val="bottom"/>
            <w:hideMark/>
          </w:tcPr>
          <w:p w14:paraId="68C1F614" w14:textId="77777777" w:rsidR="002379DC" w:rsidRPr="004800A5" w:rsidRDefault="002379DC">
            <w:pPr>
              <w:widowControl w:val="0"/>
              <w:spacing w:after="120"/>
              <w:jc w:val="center"/>
              <w:rPr>
                <w:b/>
                <w:bCs/>
              </w:rPr>
            </w:pPr>
            <w:r w:rsidRPr="004800A5">
              <w:rPr>
                <w:b/>
                <w:bCs/>
              </w:rPr>
              <w:t>A</w:t>
            </w:r>
          </w:p>
        </w:tc>
        <w:tc>
          <w:tcPr>
            <w:tcW w:w="2756" w:type="dxa"/>
            <w:tcBorders>
              <w:top w:val="single" w:sz="4" w:space="0" w:color="auto"/>
              <w:left w:val="single" w:sz="4" w:space="0" w:color="auto"/>
              <w:bottom w:val="single" w:sz="4" w:space="0" w:color="auto"/>
              <w:right w:val="single" w:sz="4" w:space="0" w:color="auto"/>
            </w:tcBorders>
            <w:vAlign w:val="bottom"/>
            <w:hideMark/>
          </w:tcPr>
          <w:p w14:paraId="740A5BAB" w14:textId="77777777" w:rsidR="002379DC" w:rsidRPr="004800A5" w:rsidRDefault="002379DC">
            <w:pPr>
              <w:widowControl w:val="0"/>
              <w:spacing w:after="120"/>
              <w:rPr>
                <w:b/>
                <w:bCs/>
              </w:rPr>
            </w:pPr>
            <w:r w:rsidRPr="004800A5">
              <w:rPr>
                <w:b/>
                <w:bCs/>
              </w:rPr>
              <w:t>TỔNG CHI PHÍ</w:t>
            </w:r>
          </w:p>
        </w:tc>
        <w:tc>
          <w:tcPr>
            <w:tcW w:w="1313" w:type="dxa"/>
            <w:tcBorders>
              <w:top w:val="single" w:sz="4" w:space="0" w:color="auto"/>
              <w:left w:val="single" w:sz="4" w:space="0" w:color="auto"/>
              <w:bottom w:val="single" w:sz="4" w:space="0" w:color="auto"/>
              <w:right w:val="single" w:sz="4" w:space="0" w:color="auto"/>
            </w:tcBorders>
            <w:vAlign w:val="center"/>
            <w:hideMark/>
          </w:tcPr>
          <w:p w14:paraId="4C6B995E" w14:textId="77777777" w:rsidR="002379DC" w:rsidRPr="004800A5" w:rsidRDefault="002379DC">
            <w:pPr>
              <w:widowControl w:val="0"/>
              <w:spacing w:after="120"/>
              <w:jc w:val="right"/>
            </w:pPr>
            <w:r w:rsidRPr="004800A5">
              <w:t> </w:t>
            </w:r>
          </w:p>
        </w:tc>
        <w:tc>
          <w:tcPr>
            <w:tcW w:w="1069" w:type="dxa"/>
            <w:tcBorders>
              <w:top w:val="single" w:sz="4" w:space="0" w:color="auto"/>
              <w:left w:val="single" w:sz="4" w:space="0" w:color="auto"/>
              <w:bottom w:val="single" w:sz="4" w:space="0" w:color="auto"/>
              <w:right w:val="single" w:sz="4" w:space="0" w:color="auto"/>
            </w:tcBorders>
            <w:noWrap/>
            <w:vAlign w:val="center"/>
            <w:hideMark/>
          </w:tcPr>
          <w:p w14:paraId="56E79AB7" w14:textId="77777777" w:rsidR="002379DC" w:rsidRPr="004800A5" w:rsidRDefault="002379DC">
            <w:pPr>
              <w:widowControl w:val="0"/>
              <w:spacing w:after="120"/>
              <w:jc w:val="right"/>
            </w:pPr>
            <w:r w:rsidRPr="004800A5">
              <w:t> </w:t>
            </w:r>
          </w:p>
        </w:tc>
        <w:tc>
          <w:tcPr>
            <w:tcW w:w="1355" w:type="dxa"/>
            <w:tcBorders>
              <w:top w:val="single" w:sz="4" w:space="0" w:color="auto"/>
              <w:left w:val="single" w:sz="4" w:space="0" w:color="auto"/>
              <w:bottom w:val="single" w:sz="4" w:space="0" w:color="auto"/>
              <w:right w:val="single" w:sz="4" w:space="0" w:color="auto"/>
            </w:tcBorders>
            <w:noWrap/>
            <w:vAlign w:val="center"/>
            <w:hideMark/>
          </w:tcPr>
          <w:p w14:paraId="0E274A15" w14:textId="77777777" w:rsidR="002379DC" w:rsidRPr="004800A5" w:rsidRDefault="002379DC">
            <w:pPr>
              <w:widowControl w:val="0"/>
              <w:spacing w:after="120"/>
              <w:jc w:val="right"/>
            </w:pPr>
            <w:r w:rsidRPr="004800A5">
              <w:t> </w:t>
            </w:r>
          </w:p>
        </w:tc>
        <w:tc>
          <w:tcPr>
            <w:tcW w:w="1242" w:type="dxa"/>
            <w:tcBorders>
              <w:top w:val="single" w:sz="4" w:space="0" w:color="auto"/>
              <w:left w:val="single" w:sz="4" w:space="0" w:color="auto"/>
              <w:bottom w:val="single" w:sz="4" w:space="0" w:color="auto"/>
              <w:right w:val="single" w:sz="4" w:space="0" w:color="auto"/>
            </w:tcBorders>
            <w:noWrap/>
            <w:vAlign w:val="center"/>
            <w:hideMark/>
          </w:tcPr>
          <w:p w14:paraId="1451B4D0" w14:textId="77777777" w:rsidR="002379DC" w:rsidRPr="00A32C7C" w:rsidRDefault="002379DC">
            <w:pPr>
              <w:widowControl w:val="0"/>
              <w:spacing w:after="120"/>
              <w:jc w:val="right"/>
              <w:rPr>
                <w:b/>
                <w:bCs/>
              </w:rPr>
            </w:pPr>
            <w:r w:rsidRPr="00A32C7C">
              <w:rPr>
                <w:b/>
                <w:bCs/>
              </w:rPr>
              <w:t>3.717.700</w:t>
            </w:r>
          </w:p>
        </w:tc>
        <w:tc>
          <w:tcPr>
            <w:tcW w:w="1811" w:type="dxa"/>
            <w:tcBorders>
              <w:top w:val="single" w:sz="4" w:space="0" w:color="auto"/>
              <w:left w:val="single" w:sz="4" w:space="0" w:color="auto"/>
              <w:bottom w:val="single" w:sz="4" w:space="0" w:color="auto"/>
              <w:right w:val="single" w:sz="4" w:space="0" w:color="auto"/>
            </w:tcBorders>
          </w:tcPr>
          <w:p w14:paraId="1D925759" w14:textId="77777777" w:rsidR="002379DC" w:rsidRPr="004800A5" w:rsidRDefault="002379DC">
            <w:pPr>
              <w:widowControl w:val="0"/>
              <w:spacing w:after="120"/>
              <w:jc w:val="right"/>
              <w:rPr>
                <w:b/>
                <w:bCs/>
                <w:i/>
              </w:rPr>
            </w:pPr>
          </w:p>
        </w:tc>
      </w:tr>
    </w:tbl>
    <w:p w14:paraId="0E09929B" w14:textId="77777777" w:rsidR="00F244CB" w:rsidRPr="004800A5" w:rsidRDefault="000345CE" w:rsidP="00F244CB">
      <w:pPr>
        <w:widowControl w:val="0"/>
        <w:spacing w:before="120"/>
        <w:ind w:firstLine="720"/>
        <w:jc w:val="both"/>
        <w:rPr>
          <w:sz w:val="28"/>
          <w:szCs w:val="28"/>
          <w:shd w:val="clear" w:color="auto" w:fill="FFFFFF"/>
        </w:rPr>
      </w:pPr>
      <w:r w:rsidRPr="004800A5">
        <w:rPr>
          <w:spacing w:val="4"/>
          <w:sz w:val="28"/>
          <w:szCs w:val="28"/>
          <w:lang w:val="da-DK"/>
        </w:rPr>
        <w:t xml:space="preserve">c) Phí thẩm định </w:t>
      </w:r>
      <w:r w:rsidRPr="004800A5">
        <w:rPr>
          <w:sz w:val="28"/>
          <w:szCs w:val="28"/>
          <w:lang w:val="nl-NL"/>
        </w:rPr>
        <w:t xml:space="preserve">Phí thẩm định đề </w:t>
      </w:r>
      <w:r w:rsidRPr="004800A5">
        <w:rPr>
          <w:snapToGrid w:val="0"/>
          <w:sz w:val="28"/>
          <w:szCs w:val="28"/>
          <w:lang w:val="nl-NL"/>
        </w:rPr>
        <w:t xml:space="preserve">án khai thác nước mặt </w:t>
      </w:r>
      <w:r w:rsidRPr="004800A5">
        <w:rPr>
          <w:sz w:val="28"/>
          <w:szCs w:val="28"/>
          <w:shd w:val="clear" w:color="auto" w:fill="FFFFFF"/>
        </w:rPr>
        <w:t xml:space="preserve">trên địa bàn tỉnh Lạng Sơn: </w:t>
      </w:r>
    </w:p>
    <w:p w14:paraId="3F9DE57F" w14:textId="76B756E7" w:rsidR="000345CE" w:rsidRPr="004800A5" w:rsidRDefault="00F244CB" w:rsidP="00F244CB">
      <w:pPr>
        <w:widowControl w:val="0"/>
        <w:spacing w:before="120"/>
        <w:ind w:firstLine="720"/>
        <w:jc w:val="both"/>
        <w:rPr>
          <w:sz w:val="28"/>
          <w:szCs w:val="28"/>
          <w:shd w:val="clear" w:color="auto" w:fill="FFFFFF"/>
        </w:rPr>
      </w:pPr>
      <w:r w:rsidRPr="004800A5">
        <w:rPr>
          <w:sz w:val="28"/>
          <w:szCs w:val="28"/>
        </w:rPr>
        <w:lastRenderedPageBreak/>
        <w:t>Đề xuất áp dụng một mức thu thống nhất, không phân loại theo quy mô công trình đối với các hồ sơ thuộc phạm vi thẩm quyền cấp phép của Chủ tịch UBND tỉnh. Phạm vi áp dụng bao gồm các công trình, hoạt động khai thác, sử dụng nước mặt thuộc thẩm quyền cấp tỉnh theo quy định pháp luật hiện hành, cụ thể:</w:t>
      </w:r>
      <w:r w:rsidRPr="004800A5">
        <w:rPr>
          <w:sz w:val="28"/>
          <w:szCs w:val="28"/>
          <w:shd w:val="clear" w:color="auto" w:fill="FFFFFF"/>
        </w:rPr>
        <w:t xml:space="preserve"> </w:t>
      </w:r>
      <w:r w:rsidR="00CF4A85" w:rsidRPr="004800A5">
        <w:rPr>
          <w:sz w:val="28"/>
          <w:szCs w:val="28"/>
        </w:rPr>
        <w:t xml:space="preserve">hồ chứa, đập dâng thủy lợi có dung tích toàn bộ lớn hơn 0,5 triệu m³ đến dưới 5 triệu m³; công trình khai thác nước mặt phục vụ sản xuất nông nghiệp, nuôi trồng thủy sản có quy mô lớn hơn 0,5 m³/giây đến dưới 5 m³/giây; khai thác nước mặt để phát điện với công suất lắp máy từ 50 kW đến dưới 30.000 kW; khai thác nước mặt cho các mục đích khác có quy mô từ 100 m³/ngày đêm đến dưới 50.000 m³/ngày đêm; một số công trình ngăn sông, suối, kênh, mương, rạch phục vụ mục đích ngăn mặn, tạo nguồn, chống ngập, tạo cảnh quan theo quy định </w:t>
      </w:r>
      <w:r w:rsidR="000345CE" w:rsidRPr="004800A5">
        <w:rPr>
          <w:sz w:val="28"/>
          <w:szCs w:val="28"/>
          <w:lang w:val="nl-NL"/>
        </w:rPr>
        <w:t xml:space="preserve">đảm </w:t>
      </w:r>
      <w:r w:rsidR="000345CE" w:rsidRPr="004800A5">
        <w:rPr>
          <w:sz w:val="28"/>
          <w:szCs w:val="28"/>
        </w:rPr>
        <w:t>bảo đầy đủ về quy mô công trình khai thác thuộc thẩm quyền cấp giấy phép của Chủ tịch UBND tỉnh:</w:t>
      </w:r>
    </w:p>
    <w:p w14:paraId="277A0617" w14:textId="77777777" w:rsidR="000345CE" w:rsidRPr="004800A5" w:rsidRDefault="000345CE" w:rsidP="000345CE">
      <w:pPr>
        <w:spacing w:before="120"/>
        <w:ind w:firstLine="720"/>
        <w:jc w:val="both"/>
        <w:rPr>
          <w:shd w:val="clear" w:color="auto" w:fill="FFFFFF"/>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662"/>
        <w:gridCol w:w="1984"/>
      </w:tblGrid>
      <w:tr w:rsidR="004800A5" w:rsidRPr="004800A5" w14:paraId="0C75DEED" w14:textId="77777777" w:rsidTr="000345CE">
        <w:trPr>
          <w:trHeight w:val="653"/>
        </w:trPr>
        <w:tc>
          <w:tcPr>
            <w:tcW w:w="534" w:type="dxa"/>
            <w:tcBorders>
              <w:top w:val="single" w:sz="4" w:space="0" w:color="auto"/>
              <w:left w:val="single" w:sz="4" w:space="0" w:color="auto"/>
              <w:bottom w:val="single" w:sz="4" w:space="0" w:color="auto"/>
              <w:right w:val="single" w:sz="4" w:space="0" w:color="auto"/>
            </w:tcBorders>
            <w:vAlign w:val="center"/>
            <w:hideMark/>
          </w:tcPr>
          <w:p w14:paraId="205B9309" w14:textId="77777777" w:rsidR="000345CE" w:rsidRPr="004800A5" w:rsidRDefault="000345CE" w:rsidP="000345CE">
            <w:pPr>
              <w:widowControl w:val="0"/>
              <w:spacing w:before="40" w:after="40" w:line="360" w:lineRule="exact"/>
              <w:ind w:right="-57"/>
              <w:jc w:val="center"/>
              <w:rPr>
                <w:b/>
                <w:snapToGrid w:val="0"/>
                <w:lang w:val="nl-NL"/>
              </w:rPr>
            </w:pPr>
            <w:r w:rsidRPr="004800A5">
              <w:rPr>
                <w:b/>
                <w:snapToGrid w:val="0"/>
                <w:lang w:val="nl-NL"/>
              </w:rPr>
              <w:t>TT</w:t>
            </w:r>
          </w:p>
        </w:tc>
        <w:tc>
          <w:tcPr>
            <w:tcW w:w="6662" w:type="dxa"/>
            <w:tcBorders>
              <w:top w:val="single" w:sz="4" w:space="0" w:color="auto"/>
              <w:left w:val="single" w:sz="4" w:space="0" w:color="auto"/>
              <w:bottom w:val="single" w:sz="4" w:space="0" w:color="auto"/>
              <w:right w:val="single" w:sz="4" w:space="0" w:color="auto"/>
            </w:tcBorders>
            <w:vAlign w:val="center"/>
            <w:hideMark/>
          </w:tcPr>
          <w:p w14:paraId="74248E91" w14:textId="77777777" w:rsidR="000345CE" w:rsidRPr="004800A5" w:rsidRDefault="000345CE" w:rsidP="000345CE">
            <w:pPr>
              <w:widowControl w:val="0"/>
              <w:spacing w:before="40" w:after="40" w:line="360" w:lineRule="exact"/>
              <w:jc w:val="center"/>
              <w:rPr>
                <w:b/>
                <w:snapToGrid w:val="0"/>
                <w:lang w:val="nl-NL"/>
              </w:rPr>
            </w:pPr>
            <w:r w:rsidRPr="004800A5">
              <w:rPr>
                <w:b/>
                <w:snapToGrid w:val="0"/>
                <w:lang w:val="nl-NL"/>
              </w:rPr>
              <w:t>Nội dung các khoản thu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97E49C3" w14:textId="77777777" w:rsidR="000345CE" w:rsidRPr="004800A5" w:rsidRDefault="000345CE" w:rsidP="000345CE">
            <w:pPr>
              <w:widowControl w:val="0"/>
              <w:spacing w:before="40" w:after="40" w:line="360" w:lineRule="exact"/>
              <w:jc w:val="center"/>
              <w:rPr>
                <w:b/>
              </w:rPr>
            </w:pPr>
            <w:r w:rsidRPr="004800A5">
              <w:rPr>
                <w:b/>
              </w:rPr>
              <w:t>Mức thu phí</w:t>
            </w:r>
          </w:p>
          <w:p w14:paraId="3CE085B2" w14:textId="77777777" w:rsidR="000345CE" w:rsidRPr="004800A5" w:rsidRDefault="000345CE" w:rsidP="000345CE">
            <w:pPr>
              <w:widowControl w:val="0"/>
              <w:spacing w:before="40" w:after="40" w:line="360" w:lineRule="exact"/>
              <w:jc w:val="center"/>
              <w:rPr>
                <w:b/>
              </w:rPr>
            </w:pPr>
            <w:r w:rsidRPr="004800A5">
              <w:rPr>
                <w:b/>
              </w:rPr>
              <w:t xml:space="preserve"> (đồng/hồ sơ)</w:t>
            </w:r>
          </w:p>
        </w:tc>
      </w:tr>
      <w:tr w:rsidR="004800A5" w:rsidRPr="004800A5" w14:paraId="0F116F8C" w14:textId="77777777" w:rsidTr="000345CE">
        <w:tc>
          <w:tcPr>
            <w:tcW w:w="534" w:type="dxa"/>
            <w:tcBorders>
              <w:top w:val="single" w:sz="4" w:space="0" w:color="auto"/>
              <w:left w:val="single" w:sz="4" w:space="0" w:color="auto"/>
              <w:bottom w:val="single" w:sz="4" w:space="0" w:color="auto"/>
              <w:right w:val="single" w:sz="4" w:space="0" w:color="auto"/>
            </w:tcBorders>
            <w:vAlign w:val="center"/>
            <w:hideMark/>
          </w:tcPr>
          <w:p w14:paraId="20F5D4BC" w14:textId="77777777" w:rsidR="000345CE" w:rsidRPr="004800A5" w:rsidRDefault="000345CE" w:rsidP="000345CE">
            <w:pPr>
              <w:widowControl w:val="0"/>
              <w:spacing w:before="40" w:after="40" w:line="360" w:lineRule="exact"/>
              <w:ind w:right="-57"/>
              <w:jc w:val="center"/>
              <w:rPr>
                <w:snapToGrid w:val="0"/>
                <w:lang w:val="nl-NL"/>
              </w:rPr>
            </w:pPr>
            <w:r w:rsidRPr="004800A5">
              <w:rPr>
                <w:snapToGrid w:val="0"/>
                <w:lang w:val="nl-NL"/>
              </w:rPr>
              <w:t>1</w:t>
            </w:r>
          </w:p>
        </w:tc>
        <w:tc>
          <w:tcPr>
            <w:tcW w:w="6662" w:type="dxa"/>
            <w:tcBorders>
              <w:top w:val="single" w:sz="4" w:space="0" w:color="auto"/>
              <w:left w:val="single" w:sz="4" w:space="0" w:color="auto"/>
              <w:bottom w:val="single" w:sz="4" w:space="0" w:color="auto"/>
              <w:right w:val="single" w:sz="4" w:space="0" w:color="auto"/>
            </w:tcBorders>
            <w:vAlign w:val="center"/>
            <w:hideMark/>
          </w:tcPr>
          <w:p w14:paraId="11EEF156" w14:textId="77777777" w:rsidR="000345CE" w:rsidRPr="004800A5" w:rsidRDefault="000345CE" w:rsidP="000345CE">
            <w:pPr>
              <w:jc w:val="both"/>
            </w:pPr>
            <w:r w:rsidRPr="004800A5">
              <w:rPr>
                <w:bCs/>
                <w:snapToGrid w:val="0"/>
                <w:lang w:val="nl-NL"/>
              </w:rPr>
              <w:t>Trường hợp cấp mới</w:t>
            </w:r>
            <w:r w:rsidRPr="004800A5">
              <w:rPr>
                <w:rStyle w:val="fontstyle01"/>
                <w:color w:val="auto"/>
              </w:rPr>
              <w:t>: Phí thẩm định đề án khai thác nước mặt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AD3D32" w14:textId="3D7D9D9F" w:rsidR="000345CE" w:rsidRPr="004800A5" w:rsidRDefault="005E0398" w:rsidP="005E0398">
            <w:pPr>
              <w:widowControl w:val="0"/>
              <w:spacing w:before="40" w:after="40" w:line="360" w:lineRule="exact"/>
              <w:jc w:val="center"/>
              <w:rPr>
                <w:snapToGrid w:val="0"/>
                <w:lang w:val="nl-NL"/>
              </w:rPr>
            </w:pPr>
            <w:r w:rsidRPr="004800A5">
              <w:rPr>
                <w:lang w:val="nl-NL"/>
              </w:rPr>
              <w:t>8</w:t>
            </w:r>
            <w:r w:rsidR="000345CE" w:rsidRPr="004800A5">
              <w:rPr>
                <w:lang w:val="nl-NL"/>
              </w:rPr>
              <w:t>.</w:t>
            </w:r>
            <w:r w:rsidRPr="004800A5">
              <w:rPr>
                <w:lang w:val="nl-NL"/>
              </w:rPr>
              <w:t>15</w:t>
            </w:r>
            <w:r w:rsidR="000345CE" w:rsidRPr="004800A5">
              <w:rPr>
                <w:lang w:val="nl-NL"/>
              </w:rPr>
              <w:t>0.000 đồng</w:t>
            </w:r>
          </w:p>
        </w:tc>
      </w:tr>
      <w:tr w:rsidR="000345CE" w:rsidRPr="004800A5" w14:paraId="28C2029D" w14:textId="77777777" w:rsidTr="000345CE">
        <w:tc>
          <w:tcPr>
            <w:tcW w:w="534" w:type="dxa"/>
            <w:tcBorders>
              <w:top w:val="single" w:sz="4" w:space="0" w:color="auto"/>
              <w:left w:val="single" w:sz="4" w:space="0" w:color="auto"/>
              <w:bottom w:val="single" w:sz="4" w:space="0" w:color="auto"/>
              <w:right w:val="single" w:sz="4" w:space="0" w:color="auto"/>
            </w:tcBorders>
            <w:vAlign w:val="center"/>
            <w:hideMark/>
          </w:tcPr>
          <w:p w14:paraId="2AF1132B" w14:textId="77777777" w:rsidR="000345CE" w:rsidRPr="004800A5" w:rsidRDefault="000345CE" w:rsidP="000345CE">
            <w:pPr>
              <w:widowControl w:val="0"/>
              <w:spacing w:before="40" w:after="40" w:line="360" w:lineRule="exact"/>
              <w:ind w:right="-57"/>
              <w:jc w:val="center"/>
              <w:rPr>
                <w:snapToGrid w:val="0"/>
                <w:lang w:val="nl-NL"/>
              </w:rPr>
            </w:pPr>
            <w:r w:rsidRPr="004800A5">
              <w:rPr>
                <w:snapToGrid w:val="0"/>
                <w:lang w:val="nl-NL"/>
              </w:rPr>
              <w:t>2</w:t>
            </w:r>
          </w:p>
        </w:tc>
        <w:tc>
          <w:tcPr>
            <w:tcW w:w="6662" w:type="dxa"/>
            <w:tcBorders>
              <w:top w:val="single" w:sz="4" w:space="0" w:color="auto"/>
              <w:left w:val="single" w:sz="4" w:space="0" w:color="auto"/>
              <w:bottom w:val="single" w:sz="4" w:space="0" w:color="auto"/>
              <w:right w:val="single" w:sz="4" w:space="0" w:color="auto"/>
            </w:tcBorders>
            <w:vAlign w:val="center"/>
          </w:tcPr>
          <w:p w14:paraId="7D793322" w14:textId="77777777" w:rsidR="000345CE" w:rsidRPr="004800A5" w:rsidRDefault="000345CE" w:rsidP="000345CE">
            <w:pPr>
              <w:spacing w:before="40" w:after="40" w:line="360" w:lineRule="exact"/>
              <w:jc w:val="both"/>
              <w:rPr>
                <w:lang w:val="nl-NL"/>
              </w:rPr>
            </w:pPr>
            <w:r w:rsidRPr="004800A5">
              <w:rPr>
                <w:lang w:val="nl-NL"/>
              </w:rPr>
              <w:t>Trường hợp thẩm định gia hạn, điều chỉnh: Mức thu bằng 50% (năm mươi phần trăm) so với cấp mới</w:t>
            </w:r>
          </w:p>
        </w:tc>
        <w:tc>
          <w:tcPr>
            <w:tcW w:w="1984" w:type="dxa"/>
            <w:tcBorders>
              <w:top w:val="single" w:sz="4" w:space="0" w:color="auto"/>
              <w:left w:val="single" w:sz="4" w:space="0" w:color="auto"/>
              <w:bottom w:val="single" w:sz="4" w:space="0" w:color="auto"/>
              <w:right w:val="single" w:sz="4" w:space="0" w:color="auto"/>
            </w:tcBorders>
            <w:vAlign w:val="center"/>
          </w:tcPr>
          <w:p w14:paraId="2DAB8960" w14:textId="103524BD" w:rsidR="000345CE" w:rsidRPr="004800A5" w:rsidRDefault="005E0398" w:rsidP="005E0398">
            <w:pPr>
              <w:jc w:val="center"/>
              <w:rPr>
                <w:lang w:val="nl-NL"/>
              </w:rPr>
            </w:pPr>
            <w:r w:rsidRPr="004800A5">
              <w:rPr>
                <w:lang w:val="nl-NL"/>
              </w:rPr>
              <w:t>4</w:t>
            </w:r>
            <w:r w:rsidR="000345CE" w:rsidRPr="004800A5">
              <w:rPr>
                <w:lang w:val="nl-NL"/>
              </w:rPr>
              <w:t>.</w:t>
            </w:r>
            <w:r w:rsidRPr="004800A5">
              <w:rPr>
                <w:lang w:val="nl-NL"/>
              </w:rPr>
              <w:t>075</w:t>
            </w:r>
            <w:r w:rsidR="000345CE" w:rsidRPr="004800A5">
              <w:rPr>
                <w:lang w:val="nl-NL"/>
              </w:rPr>
              <w:t>.000 đồng</w:t>
            </w:r>
          </w:p>
        </w:tc>
      </w:tr>
    </w:tbl>
    <w:p w14:paraId="14D2B4B0" w14:textId="77777777" w:rsidR="002379DC" w:rsidRPr="004800A5" w:rsidRDefault="002379DC" w:rsidP="002379DC">
      <w:pPr>
        <w:widowControl w:val="0"/>
        <w:ind w:firstLine="720"/>
        <w:jc w:val="both"/>
        <w:rPr>
          <w:lang w:val="nl-NL"/>
        </w:rPr>
      </w:pPr>
    </w:p>
    <w:p w14:paraId="3C719E71" w14:textId="77777777" w:rsidR="002379DC" w:rsidRPr="004800A5" w:rsidRDefault="002379DC" w:rsidP="002379DC">
      <w:pPr>
        <w:widowControl w:val="0"/>
        <w:ind w:firstLine="720"/>
        <w:jc w:val="both"/>
        <w:rPr>
          <w:b/>
          <w:sz w:val="28"/>
          <w:szCs w:val="28"/>
          <w:lang w:val="nl-NL"/>
        </w:rPr>
      </w:pPr>
      <w:r w:rsidRPr="004800A5">
        <w:rPr>
          <w:b/>
          <w:sz w:val="28"/>
          <w:szCs w:val="28"/>
          <w:lang w:val="nl-NL"/>
        </w:rPr>
        <w:t>Thuyết minh các khoản chi phí cần thiết cho công tác thẩm định hồ sơ:</w:t>
      </w:r>
    </w:p>
    <w:p w14:paraId="6DD81D5B" w14:textId="77777777" w:rsidR="002379DC" w:rsidRPr="004800A5" w:rsidRDefault="002379DC" w:rsidP="002379DC">
      <w:pPr>
        <w:widowControl w:val="0"/>
        <w:ind w:firstLine="720"/>
        <w:jc w:val="both"/>
        <w:rPr>
          <w:sz w:val="2"/>
          <w:lang w:val="nl-NL"/>
        </w:rPr>
      </w:pPr>
    </w:p>
    <w:p w14:paraId="16EB1C3B" w14:textId="77777777" w:rsidR="002379DC" w:rsidRPr="004800A5" w:rsidRDefault="002379DC" w:rsidP="002379DC">
      <w:pPr>
        <w:widowControl w:val="0"/>
        <w:tabs>
          <w:tab w:val="left" w:pos="900"/>
        </w:tabs>
        <w:jc w:val="right"/>
        <w:rPr>
          <w:i/>
        </w:rPr>
      </w:pPr>
      <w:r w:rsidRPr="004800A5">
        <w:rPr>
          <w:lang w:val="nl-NL"/>
        </w:rPr>
        <w:tab/>
      </w:r>
      <w:r w:rsidRPr="004800A5">
        <w:rPr>
          <w:i/>
          <w:lang w:val="nl-NL"/>
        </w:rPr>
        <w:t xml:space="preserve"> </w:t>
      </w:r>
      <w:r w:rsidRPr="004800A5">
        <w:rPr>
          <w:i/>
        </w:rPr>
        <w:t>Đơn vị tính: VNĐ</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2359"/>
        <w:gridCol w:w="1313"/>
        <w:gridCol w:w="823"/>
        <w:gridCol w:w="1292"/>
        <w:gridCol w:w="1282"/>
        <w:gridCol w:w="2067"/>
      </w:tblGrid>
      <w:tr w:rsidR="004800A5" w:rsidRPr="004800A5" w14:paraId="23FBB174" w14:textId="77777777" w:rsidTr="002379DC">
        <w:trPr>
          <w:trHeight w:val="645"/>
          <w:jc w:val="center"/>
        </w:trPr>
        <w:tc>
          <w:tcPr>
            <w:tcW w:w="677" w:type="dxa"/>
            <w:tcBorders>
              <w:top w:val="single" w:sz="4" w:space="0" w:color="auto"/>
              <w:left w:val="single" w:sz="4" w:space="0" w:color="auto"/>
              <w:bottom w:val="single" w:sz="4" w:space="0" w:color="auto"/>
              <w:right w:val="single" w:sz="4" w:space="0" w:color="auto"/>
            </w:tcBorders>
            <w:noWrap/>
            <w:vAlign w:val="center"/>
            <w:hideMark/>
          </w:tcPr>
          <w:p w14:paraId="54A6B3C3" w14:textId="77777777" w:rsidR="002379DC" w:rsidRPr="004800A5" w:rsidRDefault="002379DC">
            <w:pPr>
              <w:widowControl w:val="0"/>
              <w:spacing w:after="120"/>
              <w:jc w:val="center"/>
              <w:rPr>
                <w:b/>
              </w:rPr>
            </w:pPr>
            <w:r w:rsidRPr="004800A5">
              <w:rPr>
                <w:b/>
              </w:rPr>
              <w:t>TT</w:t>
            </w:r>
          </w:p>
        </w:tc>
        <w:tc>
          <w:tcPr>
            <w:tcW w:w="2359" w:type="dxa"/>
            <w:tcBorders>
              <w:top w:val="single" w:sz="4" w:space="0" w:color="auto"/>
              <w:left w:val="single" w:sz="4" w:space="0" w:color="auto"/>
              <w:bottom w:val="single" w:sz="4" w:space="0" w:color="auto"/>
              <w:right w:val="single" w:sz="4" w:space="0" w:color="auto"/>
            </w:tcBorders>
            <w:noWrap/>
            <w:vAlign w:val="center"/>
            <w:hideMark/>
          </w:tcPr>
          <w:p w14:paraId="1A4B1FC0" w14:textId="77777777" w:rsidR="002379DC" w:rsidRPr="004800A5" w:rsidRDefault="002379DC">
            <w:pPr>
              <w:widowControl w:val="0"/>
              <w:spacing w:after="120"/>
              <w:jc w:val="center"/>
              <w:rPr>
                <w:b/>
              </w:rPr>
            </w:pPr>
            <w:r w:rsidRPr="004800A5">
              <w:rPr>
                <w:b/>
              </w:rPr>
              <w:t>Nội dung chi cho công tác thẩm định hồ sơ</w:t>
            </w:r>
          </w:p>
        </w:tc>
        <w:tc>
          <w:tcPr>
            <w:tcW w:w="1313" w:type="dxa"/>
            <w:tcBorders>
              <w:top w:val="single" w:sz="4" w:space="0" w:color="auto"/>
              <w:left w:val="single" w:sz="4" w:space="0" w:color="auto"/>
              <w:bottom w:val="single" w:sz="4" w:space="0" w:color="auto"/>
              <w:right w:val="single" w:sz="4" w:space="0" w:color="auto"/>
            </w:tcBorders>
            <w:vAlign w:val="center"/>
            <w:hideMark/>
          </w:tcPr>
          <w:p w14:paraId="4F0DCF68" w14:textId="77777777" w:rsidR="002379DC" w:rsidRPr="004800A5" w:rsidRDefault="002379DC">
            <w:pPr>
              <w:widowControl w:val="0"/>
              <w:spacing w:after="120"/>
              <w:jc w:val="center"/>
              <w:rPr>
                <w:b/>
              </w:rPr>
            </w:pPr>
            <w:r w:rsidRPr="004800A5">
              <w:rPr>
                <w:b/>
              </w:rPr>
              <w:t>đơn vị tính</w:t>
            </w:r>
          </w:p>
        </w:tc>
        <w:tc>
          <w:tcPr>
            <w:tcW w:w="823" w:type="dxa"/>
            <w:tcBorders>
              <w:top w:val="single" w:sz="4" w:space="0" w:color="auto"/>
              <w:left w:val="single" w:sz="4" w:space="0" w:color="auto"/>
              <w:bottom w:val="single" w:sz="4" w:space="0" w:color="auto"/>
              <w:right w:val="single" w:sz="4" w:space="0" w:color="auto"/>
            </w:tcBorders>
            <w:noWrap/>
            <w:vAlign w:val="center"/>
            <w:hideMark/>
          </w:tcPr>
          <w:p w14:paraId="5FDAADA2" w14:textId="77777777" w:rsidR="002379DC" w:rsidRPr="004800A5" w:rsidRDefault="002379DC">
            <w:pPr>
              <w:widowControl w:val="0"/>
              <w:spacing w:after="120"/>
              <w:jc w:val="center"/>
              <w:rPr>
                <w:b/>
              </w:rPr>
            </w:pPr>
            <w:r w:rsidRPr="004800A5">
              <w:rPr>
                <w:b/>
              </w:rPr>
              <w:t>Số lượng</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63440C6C" w14:textId="77777777" w:rsidR="002379DC" w:rsidRPr="004800A5" w:rsidRDefault="002379DC">
            <w:pPr>
              <w:widowControl w:val="0"/>
              <w:spacing w:after="120"/>
              <w:jc w:val="center"/>
              <w:rPr>
                <w:b/>
              </w:rPr>
            </w:pPr>
            <w:r w:rsidRPr="004800A5">
              <w:rPr>
                <w:b/>
              </w:rPr>
              <w:t>Đơn giá (đồng)</w:t>
            </w:r>
          </w:p>
        </w:tc>
        <w:tc>
          <w:tcPr>
            <w:tcW w:w="1282" w:type="dxa"/>
            <w:tcBorders>
              <w:top w:val="single" w:sz="4" w:space="0" w:color="auto"/>
              <w:left w:val="single" w:sz="4" w:space="0" w:color="auto"/>
              <w:bottom w:val="single" w:sz="4" w:space="0" w:color="auto"/>
              <w:right w:val="single" w:sz="4" w:space="0" w:color="auto"/>
            </w:tcBorders>
            <w:noWrap/>
            <w:vAlign w:val="center"/>
            <w:hideMark/>
          </w:tcPr>
          <w:p w14:paraId="449D6CA4" w14:textId="77777777" w:rsidR="002379DC" w:rsidRPr="004800A5" w:rsidRDefault="002379DC">
            <w:pPr>
              <w:widowControl w:val="0"/>
              <w:spacing w:after="120"/>
              <w:jc w:val="center"/>
              <w:rPr>
                <w:b/>
              </w:rPr>
            </w:pPr>
            <w:r w:rsidRPr="004800A5">
              <w:rPr>
                <w:b/>
              </w:rPr>
              <w:t>Dự toán</w:t>
            </w:r>
          </w:p>
          <w:p w14:paraId="665DAE83" w14:textId="77777777" w:rsidR="002379DC" w:rsidRPr="004800A5" w:rsidRDefault="002379DC">
            <w:pPr>
              <w:widowControl w:val="0"/>
              <w:spacing w:after="120"/>
              <w:jc w:val="center"/>
              <w:rPr>
                <w:b/>
              </w:rPr>
            </w:pPr>
            <w:r w:rsidRPr="004800A5">
              <w:rPr>
                <w:b/>
              </w:rPr>
              <w:t>chi/1 hồ sơ</w:t>
            </w:r>
          </w:p>
        </w:tc>
        <w:tc>
          <w:tcPr>
            <w:tcW w:w="2067" w:type="dxa"/>
            <w:tcBorders>
              <w:top w:val="single" w:sz="4" w:space="0" w:color="auto"/>
              <w:left w:val="single" w:sz="4" w:space="0" w:color="auto"/>
              <w:bottom w:val="single" w:sz="4" w:space="0" w:color="auto"/>
              <w:right w:val="single" w:sz="4" w:space="0" w:color="auto"/>
            </w:tcBorders>
            <w:hideMark/>
          </w:tcPr>
          <w:p w14:paraId="32FCB6C0" w14:textId="77777777" w:rsidR="002379DC" w:rsidRPr="004800A5" w:rsidRDefault="002379DC">
            <w:pPr>
              <w:widowControl w:val="0"/>
              <w:spacing w:after="120"/>
              <w:jc w:val="center"/>
              <w:rPr>
                <w:b/>
              </w:rPr>
            </w:pPr>
            <w:r w:rsidRPr="004800A5">
              <w:rPr>
                <w:b/>
              </w:rPr>
              <w:t>Căn cứ lập</w:t>
            </w:r>
          </w:p>
        </w:tc>
      </w:tr>
      <w:tr w:rsidR="004800A5" w:rsidRPr="004800A5" w14:paraId="42564D58" w14:textId="77777777" w:rsidTr="002379DC">
        <w:trPr>
          <w:trHeight w:val="435"/>
          <w:jc w:val="center"/>
        </w:trPr>
        <w:tc>
          <w:tcPr>
            <w:tcW w:w="677" w:type="dxa"/>
            <w:tcBorders>
              <w:top w:val="single" w:sz="4" w:space="0" w:color="auto"/>
              <w:left w:val="single" w:sz="4" w:space="0" w:color="auto"/>
              <w:bottom w:val="single" w:sz="4" w:space="0" w:color="auto"/>
              <w:right w:val="single" w:sz="4" w:space="0" w:color="auto"/>
            </w:tcBorders>
            <w:noWrap/>
            <w:vAlign w:val="center"/>
            <w:hideMark/>
          </w:tcPr>
          <w:p w14:paraId="09D3707B" w14:textId="77777777" w:rsidR="002379DC" w:rsidRPr="004800A5" w:rsidRDefault="002379DC">
            <w:pPr>
              <w:widowControl w:val="0"/>
              <w:spacing w:after="120"/>
              <w:jc w:val="center"/>
            </w:pPr>
            <w:r w:rsidRPr="004800A5">
              <w:t>A</w:t>
            </w:r>
          </w:p>
        </w:tc>
        <w:tc>
          <w:tcPr>
            <w:tcW w:w="2359" w:type="dxa"/>
            <w:tcBorders>
              <w:top w:val="single" w:sz="4" w:space="0" w:color="auto"/>
              <w:left w:val="single" w:sz="4" w:space="0" w:color="auto"/>
              <w:bottom w:val="single" w:sz="4" w:space="0" w:color="auto"/>
              <w:right w:val="single" w:sz="4" w:space="0" w:color="auto"/>
            </w:tcBorders>
            <w:noWrap/>
            <w:vAlign w:val="center"/>
            <w:hideMark/>
          </w:tcPr>
          <w:p w14:paraId="0F8EE126" w14:textId="77777777" w:rsidR="002379DC" w:rsidRPr="004800A5" w:rsidRDefault="002379DC">
            <w:pPr>
              <w:widowControl w:val="0"/>
              <w:spacing w:after="120"/>
              <w:jc w:val="center"/>
            </w:pPr>
            <w:r w:rsidRPr="004800A5">
              <w:t>B</w:t>
            </w:r>
          </w:p>
        </w:tc>
        <w:tc>
          <w:tcPr>
            <w:tcW w:w="1313" w:type="dxa"/>
            <w:tcBorders>
              <w:top w:val="single" w:sz="4" w:space="0" w:color="auto"/>
              <w:left w:val="single" w:sz="4" w:space="0" w:color="auto"/>
              <w:bottom w:val="single" w:sz="4" w:space="0" w:color="auto"/>
              <w:right w:val="single" w:sz="4" w:space="0" w:color="auto"/>
            </w:tcBorders>
            <w:vAlign w:val="center"/>
            <w:hideMark/>
          </w:tcPr>
          <w:p w14:paraId="776026B3" w14:textId="77777777" w:rsidR="002379DC" w:rsidRPr="004800A5" w:rsidRDefault="002379DC">
            <w:pPr>
              <w:widowControl w:val="0"/>
              <w:spacing w:after="120"/>
              <w:jc w:val="center"/>
            </w:pPr>
            <w:r w:rsidRPr="004800A5">
              <w:t>1</w:t>
            </w:r>
          </w:p>
        </w:tc>
        <w:tc>
          <w:tcPr>
            <w:tcW w:w="823" w:type="dxa"/>
            <w:tcBorders>
              <w:top w:val="single" w:sz="4" w:space="0" w:color="auto"/>
              <w:left w:val="single" w:sz="4" w:space="0" w:color="auto"/>
              <w:bottom w:val="single" w:sz="4" w:space="0" w:color="auto"/>
              <w:right w:val="single" w:sz="4" w:space="0" w:color="auto"/>
            </w:tcBorders>
            <w:noWrap/>
            <w:vAlign w:val="center"/>
            <w:hideMark/>
          </w:tcPr>
          <w:p w14:paraId="3EB98E33" w14:textId="77777777" w:rsidR="002379DC" w:rsidRPr="004800A5" w:rsidRDefault="002379DC">
            <w:pPr>
              <w:widowControl w:val="0"/>
              <w:spacing w:after="120"/>
              <w:jc w:val="center"/>
            </w:pPr>
            <w:r w:rsidRPr="004800A5">
              <w:t>1</w:t>
            </w:r>
          </w:p>
        </w:tc>
        <w:tc>
          <w:tcPr>
            <w:tcW w:w="1292" w:type="dxa"/>
            <w:tcBorders>
              <w:top w:val="single" w:sz="4" w:space="0" w:color="auto"/>
              <w:left w:val="single" w:sz="4" w:space="0" w:color="auto"/>
              <w:bottom w:val="single" w:sz="4" w:space="0" w:color="auto"/>
              <w:right w:val="single" w:sz="4" w:space="0" w:color="auto"/>
            </w:tcBorders>
            <w:noWrap/>
            <w:vAlign w:val="center"/>
            <w:hideMark/>
          </w:tcPr>
          <w:p w14:paraId="6F910707" w14:textId="77777777" w:rsidR="002379DC" w:rsidRPr="004800A5" w:rsidRDefault="002379DC">
            <w:pPr>
              <w:widowControl w:val="0"/>
              <w:spacing w:after="120"/>
              <w:jc w:val="center"/>
            </w:pPr>
            <w:r w:rsidRPr="004800A5">
              <w:t>2</w:t>
            </w:r>
          </w:p>
        </w:tc>
        <w:tc>
          <w:tcPr>
            <w:tcW w:w="1282" w:type="dxa"/>
            <w:tcBorders>
              <w:top w:val="single" w:sz="4" w:space="0" w:color="auto"/>
              <w:left w:val="single" w:sz="4" w:space="0" w:color="auto"/>
              <w:bottom w:val="single" w:sz="4" w:space="0" w:color="auto"/>
              <w:right w:val="single" w:sz="4" w:space="0" w:color="auto"/>
            </w:tcBorders>
            <w:noWrap/>
            <w:vAlign w:val="center"/>
            <w:hideMark/>
          </w:tcPr>
          <w:p w14:paraId="29C782D8" w14:textId="77777777" w:rsidR="002379DC" w:rsidRPr="004800A5" w:rsidRDefault="002379DC">
            <w:pPr>
              <w:widowControl w:val="0"/>
              <w:spacing w:after="120"/>
              <w:jc w:val="center"/>
            </w:pPr>
            <w:r w:rsidRPr="004800A5">
              <w:t>3=1x2</w:t>
            </w:r>
          </w:p>
        </w:tc>
        <w:tc>
          <w:tcPr>
            <w:tcW w:w="2067" w:type="dxa"/>
            <w:tcBorders>
              <w:top w:val="single" w:sz="4" w:space="0" w:color="auto"/>
              <w:left w:val="single" w:sz="4" w:space="0" w:color="auto"/>
              <w:bottom w:val="single" w:sz="4" w:space="0" w:color="auto"/>
              <w:right w:val="single" w:sz="4" w:space="0" w:color="auto"/>
            </w:tcBorders>
          </w:tcPr>
          <w:p w14:paraId="65F35023" w14:textId="77777777" w:rsidR="002379DC" w:rsidRPr="004800A5" w:rsidRDefault="002379DC">
            <w:pPr>
              <w:widowControl w:val="0"/>
              <w:spacing w:after="120"/>
              <w:jc w:val="center"/>
            </w:pPr>
          </w:p>
        </w:tc>
      </w:tr>
      <w:tr w:rsidR="004800A5" w:rsidRPr="004800A5" w14:paraId="5DFCD489"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03E201C3" w14:textId="77777777" w:rsidR="002379DC" w:rsidRPr="004800A5" w:rsidRDefault="002379DC">
            <w:pPr>
              <w:widowControl w:val="0"/>
              <w:spacing w:after="120"/>
              <w:jc w:val="center"/>
            </w:pPr>
            <w:r w:rsidRPr="004800A5">
              <w:t>1</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106A52AF" w14:textId="7E7061FE" w:rsidR="002379DC" w:rsidRPr="004800A5" w:rsidRDefault="00A32C7C">
            <w:pPr>
              <w:widowControl w:val="0"/>
              <w:spacing w:after="120"/>
              <w:jc w:val="center"/>
            </w:pPr>
            <w:r>
              <w:t>Chi l</w:t>
            </w:r>
            <w:r w:rsidR="002379DC" w:rsidRPr="004800A5">
              <w:t>ấy ý kiến thẩm định dự án bằng văn bản</w:t>
            </w:r>
          </w:p>
        </w:tc>
        <w:tc>
          <w:tcPr>
            <w:tcW w:w="1313" w:type="dxa"/>
            <w:tcBorders>
              <w:top w:val="dotted" w:sz="4" w:space="0" w:color="auto"/>
              <w:left w:val="single" w:sz="4" w:space="0" w:color="auto"/>
              <w:bottom w:val="dotted" w:sz="4" w:space="0" w:color="auto"/>
              <w:right w:val="single" w:sz="4" w:space="0" w:color="auto"/>
            </w:tcBorders>
            <w:vAlign w:val="center"/>
            <w:hideMark/>
          </w:tcPr>
          <w:p w14:paraId="59F2C9EE" w14:textId="77777777" w:rsidR="002379DC" w:rsidRPr="004800A5" w:rsidRDefault="002379DC">
            <w:pPr>
              <w:widowControl w:val="0"/>
              <w:spacing w:after="120"/>
              <w:jc w:val="center"/>
            </w:pPr>
            <w:r w:rsidRPr="004800A5">
              <w:rPr>
                <w:shd w:val="clear" w:color="auto" w:fill="FFFFFF"/>
              </w:rPr>
              <w:t>Bài viết</w:t>
            </w:r>
          </w:p>
        </w:tc>
        <w:tc>
          <w:tcPr>
            <w:tcW w:w="823" w:type="dxa"/>
            <w:tcBorders>
              <w:top w:val="dotted" w:sz="4" w:space="0" w:color="auto"/>
              <w:left w:val="single" w:sz="4" w:space="0" w:color="auto"/>
              <w:bottom w:val="dotted" w:sz="4" w:space="0" w:color="auto"/>
              <w:right w:val="single" w:sz="4" w:space="0" w:color="auto"/>
            </w:tcBorders>
            <w:vAlign w:val="center"/>
            <w:hideMark/>
          </w:tcPr>
          <w:p w14:paraId="52399ECE" w14:textId="77777777" w:rsidR="002379DC" w:rsidRPr="004800A5" w:rsidRDefault="002379DC">
            <w:pPr>
              <w:widowControl w:val="0"/>
              <w:spacing w:after="120"/>
              <w:jc w:val="center"/>
            </w:pPr>
            <w:r w:rsidRPr="004800A5">
              <w:t>3</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078E1B88" w14:textId="77777777" w:rsidR="002379DC" w:rsidRPr="004800A5" w:rsidRDefault="002379DC">
            <w:pPr>
              <w:widowControl w:val="0"/>
              <w:spacing w:after="120"/>
              <w:jc w:val="center"/>
            </w:pPr>
            <w:r w:rsidRPr="004800A5">
              <w:t>500.000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71C2E9F3" w14:textId="77777777" w:rsidR="002379DC" w:rsidRPr="004800A5" w:rsidRDefault="002379DC">
            <w:pPr>
              <w:widowControl w:val="0"/>
              <w:spacing w:after="120"/>
              <w:jc w:val="center"/>
            </w:pPr>
            <w:r w:rsidRPr="004800A5">
              <w:t>1.500.000</w:t>
            </w:r>
          </w:p>
        </w:tc>
        <w:tc>
          <w:tcPr>
            <w:tcW w:w="2067" w:type="dxa"/>
            <w:tcBorders>
              <w:top w:val="dotted" w:sz="4" w:space="0" w:color="auto"/>
              <w:left w:val="single" w:sz="4" w:space="0" w:color="auto"/>
              <w:bottom w:val="dotted" w:sz="4" w:space="0" w:color="auto"/>
              <w:right w:val="single" w:sz="4" w:space="0" w:color="auto"/>
            </w:tcBorders>
            <w:hideMark/>
          </w:tcPr>
          <w:p w14:paraId="5D95FC4C" w14:textId="77777777" w:rsidR="002379DC" w:rsidRPr="004800A5" w:rsidRDefault="002379DC">
            <w:pPr>
              <w:widowControl w:val="0"/>
              <w:spacing w:after="120"/>
              <w:jc w:val="center"/>
            </w:pPr>
            <w:r w:rsidRPr="004800A5">
              <w:t>Thông tư số   136/2017/TT-BTC ngày 22/12/2017 của Bộ Tài chính</w:t>
            </w:r>
          </w:p>
        </w:tc>
      </w:tr>
      <w:tr w:rsidR="004800A5" w:rsidRPr="004800A5" w14:paraId="62FAA807"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47727F4F" w14:textId="77777777" w:rsidR="002379DC" w:rsidRPr="004800A5" w:rsidRDefault="002379DC">
            <w:pPr>
              <w:widowControl w:val="0"/>
              <w:spacing w:after="120"/>
              <w:jc w:val="center"/>
            </w:pPr>
            <w:r w:rsidRPr="004800A5">
              <w:t>2</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0E8AD6FD" w14:textId="77777777" w:rsidR="002379DC" w:rsidRPr="004800A5" w:rsidRDefault="002379DC">
            <w:pPr>
              <w:widowControl w:val="0"/>
              <w:spacing w:after="120"/>
              <w:jc w:val="center"/>
            </w:pPr>
            <w:r w:rsidRPr="004800A5">
              <w:t>Công tác phí</w:t>
            </w:r>
          </w:p>
        </w:tc>
        <w:tc>
          <w:tcPr>
            <w:tcW w:w="1313" w:type="dxa"/>
            <w:tcBorders>
              <w:top w:val="dotted" w:sz="4" w:space="0" w:color="auto"/>
              <w:left w:val="single" w:sz="4" w:space="0" w:color="auto"/>
              <w:bottom w:val="dotted" w:sz="4" w:space="0" w:color="auto"/>
              <w:right w:val="single" w:sz="4" w:space="0" w:color="auto"/>
            </w:tcBorders>
            <w:vAlign w:val="center"/>
            <w:hideMark/>
          </w:tcPr>
          <w:p w14:paraId="7F6660DA" w14:textId="77777777" w:rsidR="002379DC" w:rsidRPr="004800A5" w:rsidRDefault="002379DC">
            <w:pPr>
              <w:widowControl w:val="0"/>
              <w:spacing w:after="120"/>
              <w:jc w:val="center"/>
            </w:pPr>
            <w:r w:rsidRPr="004800A5">
              <w:t>người/ngày</w:t>
            </w:r>
          </w:p>
        </w:tc>
        <w:tc>
          <w:tcPr>
            <w:tcW w:w="823" w:type="dxa"/>
            <w:tcBorders>
              <w:top w:val="dotted" w:sz="4" w:space="0" w:color="auto"/>
              <w:left w:val="single" w:sz="4" w:space="0" w:color="auto"/>
              <w:bottom w:val="dotted" w:sz="4" w:space="0" w:color="auto"/>
              <w:right w:val="single" w:sz="4" w:space="0" w:color="auto"/>
            </w:tcBorders>
            <w:vAlign w:val="center"/>
            <w:hideMark/>
          </w:tcPr>
          <w:p w14:paraId="159E8D33" w14:textId="77777777" w:rsidR="002379DC" w:rsidRPr="004800A5" w:rsidRDefault="002379DC">
            <w:pPr>
              <w:widowControl w:val="0"/>
              <w:spacing w:after="120"/>
              <w:jc w:val="center"/>
            </w:pPr>
            <w:r w:rsidRPr="004800A5">
              <w:t>03</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7E9B96B2" w14:textId="77777777" w:rsidR="002379DC" w:rsidRPr="004800A5" w:rsidRDefault="002379DC">
            <w:pPr>
              <w:widowControl w:val="0"/>
              <w:spacing w:after="120"/>
              <w:jc w:val="center"/>
            </w:pPr>
            <w:r w:rsidRPr="004800A5">
              <w:t>250.000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31F11B35" w14:textId="77777777" w:rsidR="002379DC" w:rsidRPr="004800A5" w:rsidRDefault="002379DC">
            <w:pPr>
              <w:widowControl w:val="0"/>
              <w:spacing w:after="120"/>
              <w:jc w:val="center"/>
            </w:pPr>
            <w:r w:rsidRPr="004800A5">
              <w:t>750.000</w:t>
            </w:r>
          </w:p>
        </w:tc>
        <w:tc>
          <w:tcPr>
            <w:tcW w:w="2067" w:type="dxa"/>
            <w:tcBorders>
              <w:top w:val="dotted" w:sz="4" w:space="0" w:color="auto"/>
              <w:left w:val="single" w:sz="4" w:space="0" w:color="auto"/>
              <w:bottom w:val="dotted" w:sz="4" w:space="0" w:color="auto"/>
              <w:right w:val="single" w:sz="4" w:space="0" w:color="auto"/>
            </w:tcBorders>
            <w:hideMark/>
          </w:tcPr>
          <w:p w14:paraId="09AD935A" w14:textId="77777777" w:rsidR="002379DC" w:rsidRPr="004800A5" w:rsidRDefault="002379DC">
            <w:pPr>
              <w:widowControl w:val="0"/>
              <w:spacing w:after="120"/>
              <w:jc w:val="center"/>
            </w:pPr>
            <w:r w:rsidRPr="004800A5">
              <w:t>Theo Nghị quyết 18/2025/ND-HĐND ngày 15/7/2025 của Hội đồng nhân dân tỉnh</w:t>
            </w:r>
          </w:p>
        </w:tc>
      </w:tr>
      <w:tr w:rsidR="004800A5" w:rsidRPr="004800A5" w14:paraId="6922EF9B"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450D078F" w14:textId="77777777" w:rsidR="002379DC" w:rsidRPr="004800A5" w:rsidRDefault="002379DC">
            <w:pPr>
              <w:widowControl w:val="0"/>
              <w:spacing w:after="120"/>
              <w:jc w:val="center"/>
            </w:pPr>
            <w:r w:rsidRPr="004800A5">
              <w:t>3</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1FE7CBD2" w14:textId="52CCDD67" w:rsidR="002379DC" w:rsidRPr="004800A5" w:rsidRDefault="00A32C7C">
            <w:pPr>
              <w:widowControl w:val="0"/>
              <w:spacing w:after="120"/>
              <w:jc w:val="center"/>
            </w:pPr>
            <w:r>
              <w:t>Chi p</w:t>
            </w:r>
            <w:r w:rsidR="002379DC" w:rsidRPr="004800A5">
              <w:t>hương tiện đi lại</w:t>
            </w:r>
          </w:p>
        </w:tc>
        <w:tc>
          <w:tcPr>
            <w:tcW w:w="1313" w:type="dxa"/>
            <w:tcBorders>
              <w:top w:val="dotted" w:sz="4" w:space="0" w:color="auto"/>
              <w:left w:val="single" w:sz="4" w:space="0" w:color="auto"/>
              <w:bottom w:val="dotted" w:sz="4" w:space="0" w:color="auto"/>
              <w:right w:val="single" w:sz="4" w:space="0" w:color="auto"/>
            </w:tcBorders>
            <w:vAlign w:val="center"/>
            <w:hideMark/>
          </w:tcPr>
          <w:p w14:paraId="1A830D16" w14:textId="77777777" w:rsidR="002379DC" w:rsidRPr="004800A5" w:rsidRDefault="002379DC">
            <w:pPr>
              <w:widowControl w:val="0"/>
              <w:spacing w:after="120"/>
              <w:jc w:val="center"/>
            </w:pPr>
            <w:r w:rsidRPr="004800A5">
              <w:t>km/2 chiều</w:t>
            </w:r>
          </w:p>
        </w:tc>
        <w:tc>
          <w:tcPr>
            <w:tcW w:w="823" w:type="dxa"/>
            <w:tcBorders>
              <w:top w:val="dotted" w:sz="4" w:space="0" w:color="auto"/>
              <w:left w:val="single" w:sz="4" w:space="0" w:color="auto"/>
              <w:bottom w:val="dotted" w:sz="4" w:space="0" w:color="auto"/>
              <w:right w:val="single" w:sz="4" w:space="0" w:color="auto"/>
            </w:tcBorders>
            <w:vAlign w:val="center"/>
            <w:hideMark/>
          </w:tcPr>
          <w:p w14:paraId="3099B7A5" w14:textId="77777777" w:rsidR="002379DC" w:rsidRPr="004800A5" w:rsidRDefault="002379DC">
            <w:pPr>
              <w:widowControl w:val="0"/>
              <w:spacing w:after="120"/>
              <w:jc w:val="center"/>
            </w:pPr>
            <w:r w:rsidRPr="004800A5">
              <w:t>100</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142706B1" w14:textId="77777777" w:rsidR="002379DC" w:rsidRPr="004800A5" w:rsidRDefault="002379DC">
            <w:pPr>
              <w:widowControl w:val="0"/>
              <w:spacing w:after="120"/>
              <w:jc w:val="center"/>
            </w:pPr>
            <w:r w:rsidRPr="004800A5">
              <w:t>2.000.000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38386E4C" w14:textId="77777777" w:rsidR="002379DC" w:rsidRPr="004800A5" w:rsidRDefault="002379DC">
            <w:pPr>
              <w:widowControl w:val="0"/>
              <w:spacing w:after="120"/>
              <w:jc w:val="center"/>
            </w:pPr>
            <w:r w:rsidRPr="004800A5">
              <w:t>2.000.000</w:t>
            </w:r>
          </w:p>
        </w:tc>
        <w:tc>
          <w:tcPr>
            <w:tcW w:w="2067" w:type="dxa"/>
            <w:tcBorders>
              <w:top w:val="dotted" w:sz="4" w:space="0" w:color="auto"/>
              <w:left w:val="single" w:sz="4" w:space="0" w:color="auto"/>
              <w:bottom w:val="dotted" w:sz="4" w:space="0" w:color="auto"/>
              <w:right w:val="single" w:sz="4" w:space="0" w:color="auto"/>
            </w:tcBorders>
            <w:hideMark/>
          </w:tcPr>
          <w:p w14:paraId="67EC23B6" w14:textId="77777777" w:rsidR="002379DC" w:rsidRPr="004800A5" w:rsidRDefault="002379DC">
            <w:pPr>
              <w:widowControl w:val="0"/>
              <w:spacing w:after="120"/>
              <w:jc w:val="center"/>
            </w:pPr>
            <w:r w:rsidRPr="004800A5">
              <w:t>Theo báo giá thực tế tại thời điểm lập đề án</w:t>
            </w:r>
          </w:p>
        </w:tc>
      </w:tr>
      <w:tr w:rsidR="004800A5" w:rsidRPr="004800A5" w14:paraId="169920A3"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7C4EFC20" w14:textId="77777777" w:rsidR="002379DC" w:rsidRPr="004800A5" w:rsidRDefault="002379DC">
            <w:pPr>
              <w:widowControl w:val="0"/>
              <w:spacing w:after="120"/>
              <w:jc w:val="center"/>
            </w:pPr>
            <w:r w:rsidRPr="004800A5">
              <w:t>4</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7D2B4A43" w14:textId="77777777" w:rsidR="002379DC" w:rsidRPr="004800A5" w:rsidRDefault="002379DC">
            <w:pPr>
              <w:widowControl w:val="0"/>
              <w:spacing w:after="120"/>
              <w:jc w:val="center"/>
            </w:pPr>
            <w:r w:rsidRPr="004800A5">
              <w:rPr>
                <w:bCs/>
              </w:rPr>
              <w:t>Hội đồng thẩm định</w:t>
            </w:r>
          </w:p>
        </w:tc>
        <w:tc>
          <w:tcPr>
            <w:tcW w:w="1313" w:type="dxa"/>
            <w:tcBorders>
              <w:top w:val="dotted" w:sz="4" w:space="0" w:color="auto"/>
              <w:left w:val="single" w:sz="4" w:space="0" w:color="auto"/>
              <w:bottom w:val="dotted" w:sz="4" w:space="0" w:color="auto"/>
              <w:right w:val="single" w:sz="4" w:space="0" w:color="auto"/>
            </w:tcBorders>
            <w:vAlign w:val="center"/>
            <w:hideMark/>
          </w:tcPr>
          <w:p w14:paraId="00CCE91A" w14:textId="77777777" w:rsidR="002379DC" w:rsidRPr="004800A5" w:rsidRDefault="002379DC">
            <w:pPr>
              <w:widowControl w:val="0"/>
              <w:spacing w:after="120"/>
              <w:jc w:val="center"/>
            </w:pPr>
            <w:r w:rsidRPr="004800A5">
              <w:t>Người</w:t>
            </w:r>
          </w:p>
        </w:tc>
        <w:tc>
          <w:tcPr>
            <w:tcW w:w="823" w:type="dxa"/>
            <w:tcBorders>
              <w:top w:val="dotted" w:sz="4" w:space="0" w:color="auto"/>
              <w:left w:val="single" w:sz="4" w:space="0" w:color="auto"/>
              <w:bottom w:val="dotted" w:sz="4" w:space="0" w:color="auto"/>
              <w:right w:val="single" w:sz="4" w:space="0" w:color="auto"/>
            </w:tcBorders>
            <w:vAlign w:val="center"/>
          </w:tcPr>
          <w:p w14:paraId="50172831" w14:textId="77777777" w:rsidR="002379DC" w:rsidRPr="004800A5" w:rsidRDefault="002379DC">
            <w:pPr>
              <w:jc w:val="center"/>
              <w:rPr>
                <w:bCs/>
              </w:rPr>
            </w:pPr>
          </w:p>
        </w:tc>
        <w:tc>
          <w:tcPr>
            <w:tcW w:w="1292" w:type="dxa"/>
            <w:tcBorders>
              <w:top w:val="dotted" w:sz="4" w:space="0" w:color="auto"/>
              <w:left w:val="single" w:sz="4" w:space="0" w:color="auto"/>
              <w:bottom w:val="dotted" w:sz="4" w:space="0" w:color="auto"/>
              <w:right w:val="single" w:sz="4" w:space="0" w:color="auto"/>
            </w:tcBorders>
            <w:noWrap/>
            <w:vAlign w:val="center"/>
          </w:tcPr>
          <w:p w14:paraId="236DBDEA" w14:textId="77777777" w:rsidR="002379DC" w:rsidRPr="004800A5" w:rsidRDefault="002379DC">
            <w:pPr>
              <w:jc w:val="center"/>
              <w:rPr>
                <w:bCs/>
              </w:rPr>
            </w:pP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441B7E58" w14:textId="4F2D067C" w:rsidR="002379DC" w:rsidRPr="004800A5" w:rsidRDefault="00E676E1" w:rsidP="00E676E1">
            <w:pPr>
              <w:widowControl w:val="0"/>
              <w:spacing w:after="120"/>
              <w:jc w:val="center"/>
            </w:pPr>
            <w:r w:rsidRPr="004800A5">
              <w:rPr>
                <w:bCs/>
              </w:rPr>
              <w:t>3</w:t>
            </w:r>
            <w:r w:rsidR="002379DC" w:rsidRPr="004800A5">
              <w:rPr>
                <w:bCs/>
              </w:rPr>
              <w:t>.</w:t>
            </w:r>
            <w:r w:rsidRPr="004800A5">
              <w:rPr>
                <w:bCs/>
              </w:rPr>
              <w:t>60</w:t>
            </w:r>
            <w:r w:rsidR="002379DC" w:rsidRPr="004800A5">
              <w:rPr>
                <w:bCs/>
              </w:rPr>
              <w:t>0.000</w:t>
            </w:r>
          </w:p>
        </w:tc>
        <w:tc>
          <w:tcPr>
            <w:tcW w:w="2067" w:type="dxa"/>
            <w:tcBorders>
              <w:top w:val="dotted" w:sz="4" w:space="0" w:color="auto"/>
              <w:left w:val="single" w:sz="4" w:space="0" w:color="auto"/>
              <w:bottom w:val="dotted" w:sz="4" w:space="0" w:color="auto"/>
              <w:right w:val="single" w:sz="4" w:space="0" w:color="auto"/>
            </w:tcBorders>
          </w:tcPr>
          <w:p w14:paraId="6DCAC29E" w14:textId="77777777" w:rsidR="002379DC" w:rsidRPr="004800A5" w:rsidRDefault="002379DC">
            <w:pPr>
              <w:widowControl w:val="0"/>
              <w:spacing w:after="120"/>
              <w:jc w:val="center"/>
              <w:rPr>
                <w:b/>
                <w:bCs/>
              </w:rPr>
            </w:pPr>
          </w:p>
        </w:tc>
      </w:tr>
      <w:tr w:rsidR="004800A5" w:rsidRPr="004800A5" w14:paraId="5CDA6AD6"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0B85BCA6" w14:textId="77777777" w:rsidR="002379DC" w:rsidRPr="004800A5" w:rsidRDefault="002379DC">
            <w:pPr>
              <w:widowControl w:val="0"/>
              <w:spacing w:after="120"/>
              <w:jc w:val="center"/>
            </w:pPr>
            <w:r w:rsidRPr="004800A5">
              <w:t>4.1</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24A2DEF5" w14:textId="77777777" w:rsidR="002379DC" w:rsidRPr="004800A5" w:rsidRDefault="002379DC">
            <w:pPr>
              <w:jc w:val="center"/>
            </w:pPr>
            <w:r w:rsidRPr="004800A5">
              <w:t>Chủ tịch Hội đồng</w:t>
            </w:r>
          </w:p>
        </w:tc>
        <w:tc>
          <w:tcPr>
            <w:tcW w:w="1313" w:type="dxa"/>
            <w:tcBorders>
              <w:top w:val="dotted" w:sz="4" w:space="0" w:color="auto"/>
              <w:left w:val="single" w:sz="4" w:space="0" w:color="auto"/>
              <w:bottom w:val="dotted" w:sz="4" w:space="0" w:color="auto"/>
              <w:right w:val="single" w:sz="4" w:space="0" w:color="auto"/>
            </w:tcBorders>
            <w:vAlign w:val="center"/>
            <w:hideMark/>
          </w:tcPr>
          <w:p w14:paraId="17502EC1" w14:textId="77777777" w:rsidR="002379DC" w:rsidRPr="004800A5" w:rsidRDefault="002379DC">
            <w:pPr>
              <w:jc w:val="center"/>
            </w:pPr>
            <w:r w:rsidRPr="004800A5">
              <w:t>người/buổi</w:t>
            </w:r>
          </w:p>
        </w:tc>
        <w:tc>
          <w:tcPr>
            <w:tcW w:w="823" w:type="dxa"/>
            <w:tcBorders>
              <w:top w:val="dotted" w:sz="4" w:space="0" w:color="auto"/>
              <w:left w:val="single" w:sz="4" w:space="0" w:color="auto"/>
              <w:bottom w:val="dotted" w:sz="4" w:space="0" w:color="auto"/>
              <w:right w:val="single" w:sz="4" w:space="0" w:color="auto"/>
            </w:tcBorders>
            <w:vAlign w:val="center"/>
            <w:hideMark/>
          </w:tcPr>
          <w:p w14:paraId="7A1E5C1B" w14:textId="77777777" w:rsidR="002379DC" w:rsidRPr="004800A5" w:rsidRDefault="002379DC">
            <w:pPr>
              <w:jc w:val="center"/>
            </w:pPr>
            <w:r w:rsidRPr="004800A5">
              <w:t>1</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79C06846" w14:textId="77777777" w:rsidR="002379DC" w:rsidRPr="004800A5" w:rsidRDefault="002379DC">
            <w:pPr>
              <w:jc w:val="center"/>
            </w:pPr>
            <w:r w:rsidRPr="004800A5">
              <w:t>500.000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656D37FE" w14:textId="77777777" w:rsidR="002379DC" w:rsidRPr="004800A5" w:rsidRDefault="002379DC">
            <w:pPr>
              <w:jc w:val="center"/>
            </w:pPr>
            <w:r w:rsidRPr="004800A5">
              <w:t>500.000</w:t>
            </w:r>
          </w:p>
        </w:tc>
        <w:tc>
          <w:tcPr>
            <w:tcW w:w="2067" w:type="dxa"/>
            <w:tcBorders>
              <w:top w:val="dotted" w:sz="4" w:space="0" w:color="auto"/>
              <w:left w:val="single" w:sz="4" w:space="0" w:color="auto"/>
              <w:bottom w:val="dotted" w:sz="4" w:space="0" w:color="auto"/>
              <w:right w:val="single" w:sz="4" w:space="0" w:color="auto"/>
            </w:tcBorders>
            <w:hideMark/>
          </w:tcPr>
          <w:p w14:paraId="2A0A0123" w14:textId="77777777" w:rsidR="002379DC" w:rsidRPr="004800A5" w:rsidRDefault="002379DC">
            <w:r w:rsidRPr="004800A5">
              <w:t xml:space="preserve">Mức chi đề xuất: áp dụng mức chi </w:t>
            </w:r>
            <w:r w:rsidRPr="004800A5">
              <w:lastRenderedPageBreak/>
              <w:t>tại STT2, PL06, Thông tư số   136/2017/TT-BTC ngày 22/12/2017 của Bộ Tài chính</w:t>
            </w:r>
          </w:p>
        </w:tc>
      </w:tr>
      <w:tr w:rsidR="004800A5" w:rsidRPr="004800A5" w14:paraId="1B1825A4"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42418CC0" w14:textId="77777777" w:rsidR="002379DC" w:rsidRPr="004800A5" w:rsidRDefault="002379DC">
            <w:pPr>
              <w:widowControl w:val="0"/>
              <w:spacing w:after="120"/>
              <w:jc w:val="center"/>
            </w:pPr>
            <w:r w:rsidRPr="004800A5">
              <w:lastRenderedPageBreak/>
              <w:t>4.2</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67C18900" w14:textId="77777777" w:rsidR="002379DC" w:rsidRPr="004800A5" w:rsidRDefault="002379DC">
            <w:pPr>
              <w:jc w:val="center"/>
            </w:pPr>
            <w:r w:rsidRPr="004800A5">
              <w:t>Thư ký</w:t>
            </w:r>
          </w:p>
        </w:tc>
        <w:tc>
          <w:tcPr>
            <w:tcW w:w="1313" w:type="dxa"/>
            <w:tcBorders>
              <w:top w:val="dotted" w:sz="4" w:space="0" w:color="auto"/>
              <w:left w:val="single" w:sz="4" w:space="0" w:color="auto"/>
              <w:bottom w:val="dotted" w:sz="4" w:space="0" w:color="auto"/>
              <w:right w:val="single" w:sz="4" w:space="0" w:color="auto"/>
            </w:tcBorders>
            <w:vAlign w:val="center"/>
            <w:hideMark/>
          </w:tcPr>
          <w:p w14:paraId="06B1AA62" w14:textId="77777777" w:rsidR="002379DC" w:rsidRPr="004800A5" w:rsidRDefault="002379DC">
            <w:pPr>
              <w:jc w:val="center"/>
            </w:pPr>
            <w:r w:rsidRPr="004800A5">
              <w:t>người/buổi</w:t>
            </w:r>
          </w:p>
        </w:tc>
        <w:tc>
          <w:tcPr>
            <w:tcW w:w="823" w:type="dxa"/>
            <w:tcBorders>
              <w:top w:val="dotted" w:sz="4" w:space="0" w:color="auto"/>
              <w:left w:val="single" w:sz="4" w:space="0" w:color="auto"/>
              <w:bottom w:val="dotted" w:sz="4" w:space="0" w:color="auto"/>
              <w:right w:val="single" w:sz="4" w:space="0" w:color="auto"/>
            </w:tcBorders>
            <w:vAlign w:val="center"/>
            <w:hideMark/>
          </w:tcPr>
          <w:p w14:paraId="68E21BDC" w14:textId="77777777" w:rsidR="002379DC" w:rsidRPr="004800A5" w:rsidRDefault="002379DC">
            <w:pPr>
              <w:jc w:val="center"/>
            </w:pPr>
            <w:r w:rsidRPr="004800A5">
              <w:t>1</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4553B1D8" w14:textId="77777777" w:rsidR="002379DC" w:rsidRPr="004800A5" w:rsidRDefault="002379DC">
            <w:pPr>
              <w:jc w:val="center"/>
            </w:pPr>
            <w:r w:rsidRPr="004800A5">
              <w:t>300.000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36DA8D07" w14:textId="77777777" w:rsidR="002379DC" w:rsidRPr="004800A5" w:rsidRDefault="002379DC">
            <w:pPr>
              <w:jc w:val="center"/>
            </w:pPr>
            <w:r w:rsidRPr="004800A5">
              <w:t>300.000</w:t>
            </w:r>
          </w:p>
        </w:tc>
        <w:tc>
          <w:tcPr>
            <w:tcW w:w="2067" w:type="dxa"/>
            <w:tcBorders>
              <w:top w:val="dotted" w:sz="4" w:space="0" w:color="auto"/>
              <w:left w:val="single" w:sz="4" w:space="0" w:color="auto"/>
              <w:bottom w:val="dotted" w:sz="4" w:space="0" w:color="auto"/>
              <w:right w:val="single" w:sz="4" w:space="0" w:color="auto"/>
            </w:tcBorders>
            <w:hideMark/>
          </w:tcPr>
          <w:p w14:paraId="79610C0C" w14:textId="77777777" w:rsidR="002379DC" w:rsidRPr="004800A5" w:rsidRDefault="002379DC">
            <w:pPr>
              <w:jc w:val="center"/>
            </w:pPr>
            <w:r w:rsidRPr="004800A5">
              <w:t>Thông tư số   136/2017/TT-BTC ngày 22/12/2017 của Bộ Tài chính</w:t>
            </w:r>
          </w:p>
        </w:tc>
      </w:tr>
      <w:tr w:rsidR="004800A5" w:rsidRPr="004800A5" w14:paraId="2E5EC4DF"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0868D308" w14:textId="77777777" w:rsidR="002379DC" w:rsidRPr="004800A5" w:rsidRDefault="002379DC">
            <w:pPr>
              <w:widowControl w:val="0"/>
              <w:spacing w:after="120"/>
              <w:jc w:val="center"/>
            </w:pPr>
            <w:r w:rsidRPr="004800A5">
              <w:t>4.3</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38749434" w14:textId="77777777" w:rsidR="002379DC" w:rsidRPr="004800A5" w:rsidRDefault="002379DC">
            <w:pPr>
              <w:jc w:val="center"/>
            </w:pPr>
            <w:r w:rsidRPr="004800A5">
              <w:t>Nhận xét uỷ viên phản biện</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B664E81" w14:textId="77777777" w:rsidR="002379DC" w:rsidRPr="004800A5" w:rsidRDefault="002379DC">
            <w:pPr>
              <w:jc w:val="center"/>
            </w:pPr>
            <w:r w:rsidRPr="004800A5">
              <w:t>Bài viêt</w:t>
            </w:r>
          </w:p>
        </w:tc>
        <w:tc>
          <w:tcPr>
            <w:tcW w:w="823" w:type="dxa"/>
            <w:tcBorders>
              <w:top w:val="dotted" w:sz="4" w:space="0" w:color="auto"/>
              <w:left w:val="single" w:sz="4" w:space="0" w:color="auto"/>
              <w:bottom w:val="dotted" w:sz="4" w:space="0" w:color="auto"/>
              <w:right w:val="single" w:sz="4" w:space="0" w:color="auto"/>
            </w:tcBorders>
            <w:vAlign w:val="center"/>
            <w:hideMark/>
          </w:tcPr>
          <w:p w14:paraId="4EDE8CDE" w14:textId="77777777" w:rsidR="002379DC" w:rsidRPr="004800A5" w:rsidRDefault="002379DC">
            <w:pPr>
              <w:jc w:val="center"/>
            </w:pPr>
            <w:r w:rsidRPr="004800A5">
              <w:t>2</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4ACF10F7" w14:textId="77777777" w:rsidR="002379DC" w:rsidRPr="004800A5" w:rsidRDefault="002379DC">
            <w:pPr>
              <w:jc w:val="center"/>
            </w:pPr>
            <w:r w:rsidRPr="004800A5">
              <w:t>500.000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04CAB84A" w14:textId="77777777" w:rsidR="002379DC" w:rsidRPr="004800A5" w:rsidRDefault="002379DC">
            <w:pPr>
              <w:jc w:val="center"/>
            </w:pPr>
            <w:r w:rsidRPr="004800A5">
              <w:t>1.000.000</w:t>
            </w:r>
          </w:p>
        </w:tc>
        <w:tc>
          <w:tcPr>
            <w:tcW w:w="2067" w:type="dxa"/>
            <w:tcBorders>
              <w:top w:val="dotted" w:sz="4" w:space="0" w:color="auto"/>
              <w:left w:val="single" w:sz="4" w:space="0" w:color="auto"/>
              <w:bottom w:val="dotted" w:sz="4" w:space="0" w:color="auto"/>
              <w:right w:val="single" w:sz="4" w:space="0" w:color="auto"/>
            </w:tcBorders>
            <w:hideMark/>
          </w:tcPr>
          <w:p w14:paraId="700C9937" w14:textId="77777777" w:rsidR="002379DC" w:rsidRPr="004800A5" w:rsidRDefault="002379DC">
            <w:pPr>
              <w:jc w:val="center"/>
            </w:pPr>
            <w:r w:rsidRPr="004800A5">
              <w:t>Thông tư số   136/2017/TT-BTC ngày 22/12/2017 của Bộ Tài chính</w:t>
            </w:r>
          </w:p>
        </w:tc>
      </w:tr>
      <w:tr w:rsidR="004800A5" w:rsidRPr="004800A5" w14:paraId="0F85A0F8"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04B37C74" w14:textId="77777777" w:rsidR="002379DC" w:rsidRPr="004800A5" w:rsidRDefault="002379DC">
            <w:pPr>
              <w:widowControl w:val="0"/>
              <w:spacing w:after="120"/>
              <w:jc w:val="center"/>
            </w:pPr>
            <w:r w:rsidRPr="004800A5">
              <w:t>4.4</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74BA0EA8" w14:textId="77777777" w:rsidR="002379DC" w:rsidRPr="004800A5" w:rsidRDefault="002379DC">
            <w:pPr>
              <w:jc w:val="center"/>
            </w:pPr>
            <w:r w:rsidRPr="004800A5">
              <w:t>Nhận xét đánh giá của ủy viên hội đồng</w:t>
            </w:r>
          </w:p>
        </w:tc>
        <w:tc>
          <w:tcPr>
            <w:tcW w:w="1313" w:type="dxa"/>
            <w:tcBorders>
              <w:top w:val="dotted" w:sz="4" w:space="0" w:color="auto"/>
              <w:left w:val="single" w:sz="4" w:space="0" w:color="auto"/>
              <w:bottom w:val="dotted" w:sz="4" w:space="0" w:color="auto"/>
              <w:right w:val="single" w:sz="4" w:space="0" w:color="auto"/>
            </w:tcBorders>
            <w:vAlign w:val="center"/>
            <w:hideMark/>
          </w:tcPr>
          <w:p w14:paraId="20D13CCB" w14:textId="77777777" w:rsidR="002379DC" w:rsidRPr="004800A5" w:rsidRDefault="002379DC">
            <w:pPr>
              <w:jc w:val="center"/>
            </w:pPr>
            <w:r w:rsidRPr="004800A5">
              <w:t>Bài viêt</w:t>
            </w:r>
          </w:p>
        </w:tc>
        <w:tc>
          <w:tcPr>
            <w:tcW w:w="823" w:type="dxa"/>
            <w:tcBorders>
              <w:top w:val="dotted" w:sz="4" w:space="0" w:color="auto"/>
              <w:left w:val="single" w:sz="4" w:space="0" w:color="auto"/>
              <w:bottom w:val="dotted" w:sz="4" w:space="0" w:color="auto"/>
              <w:right w:val="single" w:sz="4" w:space="0" w:color="auto"/>
            </w:tcBorders>
            <w:vAlign w:val="center"/>
            <w:hideMark/>
          </w:tcPr>
          <w:p w14:paraId="1615F1AB" w14:textId="77777777" w:rsidR="002379DC" w:rsidRPr="004800A5" w:rsidRDefault="002379DC">
            <w:pPr>
              <w:jc w:val="center"/>
            </w:pPr>
            <w:r w:rsidRPr="004800A5">
              <w:t>5</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62E4F041" w14:textId="77777777" w:rsidR="002379DC" w:rsidRPr="004800A5" w:rsidRDefault="002379DC">
            <w:pPr>
              <w:jc w:val="center"/>
            </w:pPr>
            <w:r w:rsidRPr="004800A5">
              <w:t>300.000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03E1E43B" w14:textId="0555F961" w:rsidR="002379DC" w:rsidRPr="004800A5" w:rsidRDefault="002379DC">
            <w:pPr>
              <w:jc w:val="center"/>
            </w:pPr>
            <w:r w:rsidRPr="004800A5">
              <w:t>1</w:t>
            </w:r>
            <w:r w:rsidR="00E676E1" w:rsidRPr="004800A5">
              <w:t>.</w:t>
            </w:r>
            <w:r w:rsidRPr="004800A5">
              <w:t>5</w:t>
            </w:r>
            <w:r w:rsidR="00E676E1" w:rsidRPr="004800A5">
              <w:t>0</w:t>
            </w:r>
            <w:r w:rsidRPr="004800A5">
              <w:t>0.000</w:t>
            </w:r>
          </w:p>
        </w:tc>
        <w:tc>
          <w:tcPr>
            <w:tcW w:w="2067" w:type="dxa"/>
            <w:tcBorders>
              <w:top w:val="dotted" w:sz="4" w:space="0" w:color="auto"/>
              <w:left w:val="single" w:sz="4" w:space="0" w:color="auto"/>
              <w:bottom w:val="dotted" w:sz="4" w:space="0" w:color="auto"/>
              <w:right w:val="single" w:sz="4" w:space="0" w:color="auto"/>
            </w:tcBorders>
            <w:hideMark/>
          </w:tcPr>
          <w:p w14:paraId="0BFD4D28" w14:textId="77777777" w:rsidR="002379DC" w:rsidRPr="004800A5" w:rsidRDefault="002379DC">
            <w:pPr>
              <w:jc w:val="center"/>
            </w:pPr>
            <w:r w:rsidRPr="004800A5">
              <w:t>Thông tư số   136/2017/TT-BTC ngày 22/12/2017 của Bộ Tài chính</w:t>
            </w:r>
          </w:p>
        </w:tc>
      </w:tr>
      <w:tr w:rsidR="004800A5" w:rsidRPr="004800A5" w14:paraId="6A76B7C5"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147D0EBB" w14:textId="77777777" w:rsidR="002379DC" w:rsidRPr="004800A5" w:rsidRDefault="002379DC">
            <w:pPr>
              <w:widowControl w:val="0"/>
              <w:spacing w:after="120"/>
              <w:jc w:val="center"/>
            </w:pPr>
            <w:r w:rsidRPr="004800A5">
              <w:t>4.5</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1CAADE19" w14:textId="11921CDE" w:rsidR="002379DC" w:rsidRPr="004800A5" w:rsidRDefault="00A32C7C">
            <w:pPr>
              <w:jc w:val="center"/>
            </w:pPr>
            <w:r>
              <w:t>Chi n</w:t>
            </w:r>
            <w:r w:rsidR="002379DC" w:rsidRPr="004800A5">
              <w:t>ước uống</w:t>
            </w:r>
            <w:r>
              <w:t xml:space="preserve"> phục vụ cuộc họp</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2172777" w14:textId="77777777" w:rsidR="002379DC" w:rsidRPr="004800A5" w:rsidRDefault="002379DC">
            <w:pPr>
              <w:jc w:val="center"/>
            </w:pPr>
            <w:r w:rsidRPr="004800A5">
              <w:t>người/buổi</w:t>
            </w:r>
          </w:p>
        </w:tc>
        <w:tc>
          <w:tcPr>
            <w:tcW w:w="823" w:type="dxa"/>
            <w:tcBorders>
              <w:top w:val="dotted" w:sz="4" w:space="0" w:color="auto"/>
              <w:left w:val="single" w:sz="4" w:space="0" w:color="auto"/>
              <w:bottom w:val="dotted" w:sz="4" w:space="0" w:color="auto"/>
              <w:right w:val="single" w:sz="4" w:space="0" w:color="auto"/>
            </w:tcBorders>
            <w:vAlign w:val="center"/>
            <w:hideMark/>
          </w:tcPr>
          <w:p w14:paraId="2D51FDE3" w14:textId="77777777" w:rsidR="002379DC" w:rsidRPr="004800A5" w:rsidRDefault="002379DC">
            <w:pPr>
              <w:jc w:val="center"/>
            </w:pPr>
            <w:r w:rsidRPr="004800A5">
              <w:t>10</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3D85B865" w14:textId="6E67755E" w:rsidR="002379DC" w:rsidRPr="004800A5" w:rsidRDefault="00E676E1">
            <w:pPr>
              <w:jc w:val="center"/>
            </w:pPr>
            <w:r w:rsidRPr="004800A5">
              <w:t>3</w:t>
            </w:r>
            <w:r w:rsidR="002379DC" w:rsidRPr="004800A5">
              <w:t>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4DFFC6BE" w14:textId="51CBEC28" w:rsidR="002379DC" w:rsidRPr="004800A5" w:rsidRDefault="00E676E1">
            <w:pPr>
              <w:jc w:val="center"/>
            </w:pPr>
            <w:r w:rsidRPr="004800A5">
              <w:t>3</w:t>
            </w:r>
            <w:r w:rsidR="002379DC" w:rsidRPr="004800A5">
              <w:t>00.000</w:t>
            </w:r>
          </w:p>
        </w:tc>
        <w:tc>
          <w:tcPr>
            <w:tcW w:w="2067" w:type="dxa"/>
            <w:tcBorders>
              <w:top w:val="dotted" w:sz="4" w:space="0" w:color="auto"/>
              <w:left w:val="single" w:sz="4" w:space="0" w:color="auto"/>
              <w:bottom w:val="dotted" w:sz="4" w:space="0" w:color="auto"/>
              <w:right w:val="single" w:sz="4" w:space="0" w:color="auto"/>
            </w:tcBorders>
            <w:hideMark/>
          </w:tcPr>
          <w:p w14:paraId="68784EDF" w14:textId="77777777" w:rsidR="002379DC" w:rsidRPr="004800A5" w:rsidRDefault="002379DC">
            <w:pPr>
              <w:jc w:val="center"/>
            </w:pPr>
            <w:r w:rsidRPr="004800A5">
              <w:t>Theo TT12/2025/TT-BTC ngày 19/3/2025</w:t>
            </w:r>
          </w:p>
        </w:tc>
      </w:tr>
      <w:tr w:rsidR="004800A5" w:rsidRPr="004800A5" w14:paraId="6D26957C" w14:textId="77777777" w:rsidTr="002379DC">
        <w:trPr>
          <w:trHeight w:val="645"/>
          <w:jc w:val="center"/>
        </w:trPr>
        <w:tc>
          <w:tcPr>
            <w:tcW w:w="677" w:type="dxa"/>
            <w:tcBorders>
              <w:top w:val="dotted" w:sz="4" w:space="0" w:color="auto"/>
              <w:left w:val="single" w:sz="4" w:space="0" w:color="auto"/>
              <w:bottom w:val="dotted" w:sz="4" w:space="0" w:color="auto"/>
              <w:right w:val="single" w:sz="4" w:space="0" w:color="auto"/>
            </w:tcBorders>
            <w:noWrap/>
            <w:vAlign w:val="center"/>
            <w:hideMark/>
          </w:tcPr>
          <w:p w14:paraId="6774FCF2" w14:textId="77777777" w:rsidR="002379DC" w:rsidRPr="004800A5" w:rsidRDefault="002379DC">
            <w:pPr>
              <w:widowControl w:val="0"/>
              <w:spacing w:after="120"/>
              <w:jc w:val="center"/>
            </w:pPr>
            <w:r w:rsidRPr="004800A5">
              <w:t>5</w:t>
            </w:r>
          </w:p>
        </w:tc>
        <w:tc>
          <w:tcPr>
            <w:tcW w:w="2359" w:type="dxa"/>
            <w:tcBorders>
              <w:top w:val="dotted" w:sz="4" w:space="0" w:color="auto"/>
              <w:left w:val="single" w:sz="4" w:space="0" w:color="auto"/>
              <w:bottom w:val="dotted" w:sz="4" w:space="0" w:color="auto"/>
              <w:right w:val="single" w:sz="4" w:space="0" w:color="auto"/>
            </w:tcBorders>
            <w:noWrap/>
            <w:vAlign w:val="center"/>
            <w:hideMark/>
          </w:tcPr>
          <w:p w14:paraId="0E18BDD6" w14:textId="77777777" w:rsidR="002379DC" w:rsidRPr="004800A5" w:rsidRDefault="002379DC">
            <w:pPr>
              <w:widowControl w:val="0"/>
              <w:spacing w:after="120"/>
              <w:jc w:val="center"/>
            </w:pPr>
            <w:r w:rsidRPr="004800A5">
              <w:t>Văn phòng phẩm, vật tư văn phòng, phí bưu điện</w:t>
            </w:r>
          </w:p>
        </w:tc>
        <w:tc>
          <w:tcPr>
            <w:tcW w:w="1313" w:type="dxa"/>
            <w:tcBorders>
              <w:top w:val="dotted" w:sz="4" w:space="0" w:color="auto"/>
              <w:left w:val="single" w:sz="4" w:space="0" w:color="auto"/>
              <w:bottom w:val="dotted" w:sz="4" w:space="0" w:color="auto"/>
              <w:right w:val="single" w:sz="4" w:space="0" w:color="auto"/>
            </w:tcBorders>
            <w:vAlign w:val="center"/>
            <w:hideMark/>
          </w:tcPr>
          <w:p w14:paraId="66378020" w14:textId="77777777" w:rsidR="002379DC" w:rsidRPr="004800A5" w:rsidRDefault="002379DC">
            <w:pPr>
              <w:widowControl w:val="0"/>
              <w:spacing w:after="120"/>
              <w:jc w:val="center"/>
            </w:pPr>
            <w:r w:rsidRPr="004800A5">
              <w:t>Lần</w:t>
            </w:r>
          </w:p>
        </w:tc>
        <w:tc>
          <w:tcPr>
            <w:tcW w:w="823" w:type="dxa"/>
            <w:tcBorders>
              <w:top w:val="dotted" w:sz="4" w:space="0" w:color="auto"/>
              <w:left w:val="single" w:sz="4" w:space="0" w:color="auto"/>
              <w:bottom w:val="dotted" w:sz="4" w:space="0" w:color="auto"/>
              <w:right w:val="single" w:sz="4" w:space="0" w:color="auto"/>
            </w:tcBorders>
            <w:vAlign w:val="center"/>
            <w:hideMark/>
          </w:tcPr>
          <w:p w14:paraId="7A3B2D1A" w14:textId="77777777" w:rsidR="002379DC" w:rsidRPr="004800A5" w:rsidRDefault="002379DC">
            <w:pPr>
              <w:widowControl w:val="0"/>
              <w:spacing w:after="120"/>
              <w:jc w:val="center"/>
            </w:pPr>
            <w:r w:rsidRPr="004800A5">
              <w:t>01</w:t>
            </w:r>
          </w:p>
        </w:tc>
        <w:tc>
          <w:tcPr>
            <w:tcW w:w="1292" w:type="dxa"/>
            <w:tcBorders>
              <w:top w:val="dotted" w:sz="4" w:space="0" w:color="auto"/>
              <w:left w:val="single" w:sz="4" w:space="0" w:color="auto"/>
              <w:bottom w:val="dotted" w:sz="4" w:space="0" w:color="auto"/>
              <w:right w:val="single" w:sz="4" w:space="0" w:color="auto"/>
            </w:tcBorders>
            <w:noWrap/>
            <w:vAlign w:val="center"/>
            <w:hideMark/>
          </w:tcPr>
          <w:p w14:paraId="4B3E4AB6" w14:textId="77777777" w:rsidR="002379DC" w:rsidRPr="004800A5" w:rsidRDefault="002379DC">
            <w:pPr>
              <w:widowControl w:val="0"/>
              <w:spacing w:after="120"/>
              <w:jc w:val="center"/>
            </w:pPr>
            <w:r w:rsidRPr="004800A5">
              <w:t>300.000</w:t>
            </w:r>
          </w:p>
        </w:tc>
        <w:tc>
          <w:tcPr>
            <w:tcW w:w="1282" w:type="dxa"/>
            <w:tcBorders>
              <w:top w:val="dotted" w:sz="4" w:space="0" w:color="auto"/>
              <w:left w:val="single" w:sz="4" w:space="0" w:color="auto"/>
              <w:bottom w:val="dotted" w:sz="4" w:space="0" w:color="auto"/>
              <w:right w:val="single" w:sz="4" w:space="0" w:color="auto"/>
            </w:tcBorders>
            <w:noWrap/>
            <w:vAlign w:val="center"/>
            <w:hideMark/>
          </w:tcPr>
          <w:p w14:paraId="2FC50328" w14:textId="77777777" w:rsidR="002379DC" w:rsidRPr="004800A5" w:rsidRDefault="002379DC">
            <w:pPr>
              <w:widowControl w:val="0"/>
              <w:spacing w:after="120"/>
              <w:jc w:val="center"/>
            </w:pPr>
            <w:r w:rsidRPr="004800A5">
              <w:t>300.000</w:t>
            </w:r>
          </w:p>
        </w:tc>
        <w:tc>
          <w:tcPr>
            <w:tcW w:w="2067" w:type="dxa"/>
            <w:tcBorders>
              <w:top w:val="dotted" w:sz="4" w:space="0" w:color="auto"/>
              <w:left w:val="single" w:sz="4" w:space="0" w:color="auto"/>
              <w:bottom w:val="dotted" w:sz="4" w:space="0" w:color="auto"/>
              <w:right w:val="single" w:sz="4" w:space="0" w:color="auto"/>
            </w:tcBorders>
            <w:hideMark/>
          </w:tcPr>
          <w:p w14:paraId="3416E39C" w14:textId="77777777" w:rsidR="002379DC" w:rsidRPr="004800A5" w:rsidRDefault="002379DC">
            <w:pPr>
              <w:widowControl w:val="0"/>
              <w:spacing w:after="120"/>
              <w:jc w:val="center"/>
            </w:pPr>
            <w:r w:rsidRPr="004800A5">
              <w:t>Theo báo giá thực tế tại thời điểm lập đề án</w:t>
            </w:r>
          </w:p>
        </w:tc>
      </w:tr>
      <w:tr w:rsidR="004800A5" w:rsidRPr="004800A5" w14:paraId="040151B4" w14:textId="77777777" w:rsidTr="002379DC">
        <w:trPr>
          <w:trHeight w:val="323"/>
          <w:jc w:val="center"/>
        </w:trPr>
        <w:tc>
          <w:tcPr>
            <w:tcW w:w="677" w:type="dxa"/>
            <w:tcBorders>
              <w:top w:val="dotted" w:sz="4" w:space="0" w:color="auto"/>
              <w:left w:val="single" w:sz="4" w:space="0" w:color="auto"/>
              <w:bottom w:val="single" w:sz="4" w:space="0" w:color="auto"/>
              <w:right w:val="single" w:sz="4" w:space="0" w:color="auto"/>
            </w:tcBorders>
            <w:noWrap/>
            <w:vAlign w:val="center"/>
            <w:hideMark/>
          </w:tcPr>
          <w:p w14:paraId="7C41B0A0" w14:textId="77777777" w:rsidR="002379DC" w:rsidRPr="004800A5" w:rsidRDefault="002379DC">
            <w:pPr>
              <w:widowControl w:val="0"/>
              <w:spacing w:after="120"/>
              <w:jc w:val="center"/>
              <w:rPr>
                <w:b/>
                <w:bCs/>
              </w:rPr>
            </w:pPr>
            <w:r w:rsidRPr="004800A5">
              <w:rPr>
                <w:b/>
                <w:bCs/>
              </w:rPr>
              <w:t>A</w:t>
            </w:r>
          </w:p>
        </w:tc>
        <w:tc>
          <w:tcPr>
            <w:tcW w:w="2359" w:type="dxa"/>
            <w:tcBorders>
              <w:top w:val="dotted" w:sz="4" w:space="0" w:color="auto"/>
              <w:left w:val="single" w:sz="4" w:space="0" w:color="auto"/>
              <w:bottom w:val="single" w:sz="4" w:space="0" w:color="auto"/>
              <w:right w:val="single" w:sz="4" w:space="0" w:color="auto"/>
            </w:tcBorders>
            <w:vAlign w:val="center"/>
            <w:hideMark/>
          </w:tcPr>
          <w:p w14:paraId="7F21F09E" w14:textId="77777777" w:rsidR="002379DC" w:rsidRPr="004800A5" w:rsidRDefault="002379DC">
            <w:pPr>
              <w:widowControl w:val="0"/>
              <w:spacing w:after="120"/>
              <w:jc w:val="center"/>
              <w:rPr>
                <w:b/>
                <w:bCs/>
              </w:rPr>
            </w:pPr>
            <w:r w:rsidRPr="004800A5">
              <w:rPr>
                <w:b/>
                <w:bCs/>
              </w:rPr>
              <w:t>TỔNG CHI PHÍ</w:t>
            </w:r>
          </w:p>
        </w:tc>
        <w:tc>
          <w:tcPr>
            <w:tcW w:w="1313" w:type="dxa"/>
            <w:tcBorders>
              <w:top w:val="dotted" w:sz="4" w:space="0" w:color="auto"/>
              <w:left w:val="single" w:sz="4" w:space="0" w:color="auto"/>
              <w:bottom w:val="single" w:sz="4" w:space="0" w:color="auto"/>
              <w:right w:val="single" w:sz="4" w:space="0" w:color="auto"/>
            </w:tcBorders>
            <w:vAlign w:val="center"/>
          </w:tcPr>
          <w:p w14:paraId="5418DF66" w14:textId="77777777" w:rsidR="002379DC" w:rsidRPr="004800A5" w:rsidRDefault="002379DC">
            <w:pPr>
              <w:widowControl w:val="0"/>
              <w:spacing w:after="120"/>
              <w:jc w:val="center"/>
            </w:pPr>
          </w:p>
        </w:tc>
        <w:tc>
          <w:tcPr>
            <w:tcW w:w="823" w:type="dxa"/>
            <w:tcBorders>
              <w:top w:val="dotted" w:sz="4" w:space="0" w:color="auto"/>
              <w:left w:val="single" w:sz="4" w:space="0" w:color="auto"/>
              <w:bottom w:val="single" w:sz="4" w:space="0" w:color="auto"/>
              <w:right w:val="single" w:sz="4" w:space="0" w:color="auto"/>
            </w:tcBorders>
            <w:noWrap/>
            <w:vAlign w:val="center"/>
          </w:tcPr>
          <w:p w14:paraId="593F2B96" w14:textId="77777777" w:rsidR="002379DC" w:rsidRPr="004800A5" w:rsidRDefault="002379DC">
            <w:pPr>
              <w:widowControl w:val="0"/>
              <w:spacing w:after="120"/>
              <w:jc w:val="center"/>
            </w:pPr>
          </w:p>
        </w:tc>
        <w:tc>
          <w:tcPr>
            <w:tcW w:w="1292" w:type="dxa"/>
            <w:tcBorders>
              <w:top w:val="dotted" w:sz="4" w:space="0" w:color="auto"/>
              <w:left w:val="single" w:sz="4" w:space="0" w:color="auto"/>
              <w:bottom w:val="single" w:sz="4" w:space="0" w:color="auto"/>
              <w:right w:val="single" w:sz="4" w:space="0" w:color="auto"/>
            </w:tcBorders>
            <w:noWrap/>
            <w:vAlign w:val="center"/>
          </w:tcPr>
          <w:p w14:paraId="67780A08" w14:textId="77777777" w:rsidR="002379DC" w:rsidRPr="004800A5" w:rsidRDefault="002379DC">
            <w:pPr>
              <w:widowControl w:val="0"/>
              <w:spacing w:after="120"/>
              <w:jc w:val="center"/>
            </w:pPr>
          </w:p>
        </w:tc>
        <w:tc>
          <w:tcPr>
            <w:tcW w:w="1282" w:type="dxa"/>
            <w:tcBorders>
              <w:top w:val="dotted" w:sz="4" w:space="0" w:color="auto"/>
              <w:left w:val="single" w:sz="4" w:space="0" w:color="auto"/>
              <w:bottom w:val="single" w:sz="4" w:space="0" w:color="auto"/>
              <w:right w:val="single" w:sz="4" w:space="0" w:color="auto"/>
            </w:tcBorders>
            <w:noWrap/>
            <w:vAlign w:val="center"/>
            <w:hideMark/>
          </w:tcPr>
          <w:p w14:paraId="0325CE5E" w14:textId="0515E45E" w:rsidR="002379DC" w:rsidRPr="00A32C7C" w:rsidRDefault="005E0398" w:rsidP="005E0398">
            <w:pPr>
              <w:widowControl w:val="0"/>
              <w:spacing w:after="120"/>
              <w:jc w:val="center"/>
              <w:rPr>
                <w:b/>
                <w:bCs/>
              </w:rPr>
            </w:pPr>
            <w:r w:rsidRPr="00A32C7C">
              <w:rPr>
                <w:b/>
                <w:bCs/>
                <w:spacing w:val="-4"/>
                <w:szCs w:val="26"/>
              </w:rPr>
              <w:t>8</w:t>
            </w:r>
            <w:r w:rsidR="002379DC" w:rsidRPr="00A32C7C">
              <w:rPr>
                <w:b/>
                <w:bCs/>
                <w:spacing w:val="-4"/>
                <w:szCs w:val="26"/>
              </w:rPr>
              <w:t>.</w:t>
            </w:r>
            <w:r w:rsidRPr="00A32C7C">
              <w:rPr>
                <w:b/>
                <w:bCs/>
                <w:spacing w:val="-4"/>
                <w:szCs w:val="26"/>
              </w:rPr>
              <w:t>15</w:t>
            </w:r>
            <w:r w:rsidR="002379DC" w:rsidRPr="00A32C7C">
              <w:rPr>
                <w:b/>
                <w:bCs/>
                <w:spacing w:val="-4"/>
                <w:szCs w:val="26"/>
              </w:rPr>
              <w:t>0.000</w:t>
            </w:r>
          </w:p>
        </w:tc>
        <w:tc>
          <w:tcPr>
            <w:tcW w:w="2067" w:type="dxa"/>
            <w:tcBorders>
              <w:top w:val="dotted" w:sz="4" w:space="0" w:color="auto"/>
              <w:left w:val="single" w:sz="4" w:space="0" w:color="auto"/>
              <w:bottom w:val="single" w:sz="4" w:space="0" w:color="auto"/>
              <w:right w:val="single" w:sz="4" w:space="0" w:color="auto"/>
            </w:tcBorders>
          </w:tcPr>
          <w:p w14:paraId="5C6AB07B" w14:textId="77777777" w:rsidR="002379DC" w:rsidRPr="00A32C7C" w:rsidRDefault="002379DC">
            <w:pPr>
              <w:widowControl w:val="0"/>
              <w:spacing w:after="120"/>
              <w:jc w:val="center"/>
              <w:rPr>
                <w:b/>
                <w:bCs/>
              </w:rPr>
            </w:pPr>
          </w:p>
        </w:tc>
      </w:tr>
    </w:tbl>
    <w:p w14:paraId="406CC6EE" w14:textId="0E3EE855" w:rsidR="00CF4A85" w:rsidRPr="004800A5" w:rsidRDefault="00CF4A85" w:rsidP="00CF4A85">
      <w:pPr>
        <w:widowControl w:val="0"/>
        <w:spacing w:before="120"/>
        <w:ind w:firstLine="720"/>
        <w:jc w:val="both"/>
        <w:rPr>
          <w:b/>
          <w:i/>
          <w:spacing w:val="-2"/>
          <w:sz w:val="28"/>
          <w:szCs w:val="28"/>
          <w:lang w:val="nl-NL"/>
        </w:rPr>
      </w:pPr>
      <w:r w:rsidRPr="004800A5">
        <w:rPr>
          <w:b/>
          <w:i/>
          <w:spacing w:val="-2"/>
          <w:sz w:val="28"/>
          <w:szCs w:val="28"/>
          <w:lang w:val="nl-NL"/>
        </w:rPr>
        <w:t>3.2. Lĩnh vực môi trường</w:t>
      </w:r>
    </w:p>
    <w:p w14:paraId="4555598F" w14:textId="13F0015C" w:rsidR="000345CE" w:rsidRPr="004800A5" w:rsidRDefault="00363A0C" w:rsidP="00662687">
      <w:pPr>
        <w:widowControl w:val="0"/>
        <w:spacing w:before="120"/>
        <w:ind w:firstLine="720"/>
        <w:jc w:val="both"/>
        <w:rPr>
          <w:sz w:val="28"/>
          <w:szCs w:val="28"/>
          <w:lang w:val="nl-NL"/>
        </w:rPr>
      </w:pPr>
      <w:r w:rsidRPr="004800A5">
        <w:rPr>
          <w:sz w:val="28"/>
          <w:szCs w:val="28"/>
          <w:lang w:val="nl-NL"/>
        </w:rPr>
        <w:t>a) Trường hợp cấp giấy phép môi trường:</w:t>
      </w:r>
      <w:r w:rsidRPr="004800A5">
        <w:rPr>
          <w:b/>
          <w:sz w:val="28"/>
          <w:szCs w:val="28"/>
          <w:lang w:val="nl-NL"/>
        </w:rPr>
        <w:t xml:space="preserve"> </w:t>
      </w:r>
      <w:r w:rsidRPr="004800A5">
        <w:rPr>
          <w:sz w:val="28"/>
          <w:szCs w:val="28"/>
          <w:lang w:val="nl-NL"/>
        </w:rPr>
        <w:t>Mức thu là 8.150.000 đồng/giấy phép/dự án/cơ sở.</w:t>
      </w:r>
    </w:p>
    <w:p w14:paraId="0172C2E4" w14:textId="5374FDC0" w:rsidR="00363A0C" w:rsidRPr="004800A5" w:rsidRDefault="00363A0C" w:rsidP="00363A0C">
      <w:pPr>
        <w:spacing w:before="120" w:after="120"/>
        <w:ind w:firstLine="720"/>
        <w:jc w:val="both"/>
        <w:rPr>
          <w:sz w:val="28"/>
          <w:szCs w:val="28"/>
          <w:lang w:val="nl-NL"/>
        </w:rPr>
      </w:pPr>
      <w:r w:rsidRPr="004800A5">
        <w:rPr>
          <w:sz w:val="28"/>
          <w:szCs w:val="28"/>
          <w:lang w:val="nl-NL"/>
        </w:rPr>
        <w:t>b) Trường hợp điều chỉnh giấy phép môi trường: mức thu phí bằng 50% so với cấp mới.</w:t>
      </w:r>
    </w:p>
    <w:p w14:paraId="6597F870" w14:textId="0D513F96" w:rsidR="002379DC" w:rsidRPr="004800A5" w:rsidRDefault="002379DC" w:rsidP="004800A5">
      <w:pPr>
        <w:widowControl w:val="0"/>
        <w:spacing w:before="80"/>
        <w:ind w:firstLine="720"/>
        <w:jc w:val="both"/>
        <w:rPr>
          <w:b/>
          <w:sz w:val="28"/>
          <w:szCs w:val="28"/>
          <w:lang w:val="nl-NL"/>
        </w:rPr>
      </w:pPr>
      <w:r w:rsidRPr="004800A5">
        <w:rPr>
          <w:b/>
          <w:sz w:val="28"/>
          <w:szCs w:val="28"/>
          <w:lang w:val="nl-NL"/>
        </w:rPr>
        <w:t>Thuyết minh các khoản chi phí cần thiết cho công tác thẩm định hồ sơ:</w:t>
      </w:r>
    </w:p>
    <w:tbl>
      <w:tblPr>
        <w:tblW w:w="9510" w:type="dxa"/>
        <w:tblInd w:w="93" w:type="dxa"/>
        <w:tblLayout w:type="fixed"/>
        <w:tblLook w:val="04A0" w:firstRow="1" w:lastRow="0" w:firstColumn="1" w:lastColumn="0" w:noHBand="0" w:noVBand="1"/>
      </w:tblPr>
      <w:tblGrid>
        <w:gridCol w:w="723"/>
        <w:gridCol w:w="2551"/>
        <w:gridCol w:w="885"/>
        <w:gridCol w:w="863"/>
        <w:gridCol w:w="1087"/>
        <w:gridCol w:w="1275"/>
        <w:gridCol w:w="2126"/>
      </w:tblGrid>
      <w:tr w:rsidR="004800A5" w:rsidRPr="004800A5" w14:paraId="330E0C1B" w14:textId="77777777" w:rsidTr="002379DC">
        <w:trPr>
          <w:trHeight w:val="345"/>
        </w:trPr>
        <w:tc>
          <w:tcPr>
            <w:tcW w:w="724" w:type="dxa"/>
            <w:vMerge w:val="restart"/>
            <w:tcBorders>
              <w:top w:val="single" w:sz="8" w:space="0" w:color="auto"/>
              <w:left w:val="single" w:sz="8" w:space="0" w:color="auto"/>
              <w:bottom w:val="nil"/>
              <w:right w:val="single" w:sz="8" w:space="0" w:color="auto"/>
            </w:tcBorders>
            <w:vAlign w:val="center"/>
            <w:hideMark/>
          </w:tcPr>
          <w:p w14:paraId="1222D342" w14:textId="77777777" w:rsidR="002379DC" w:rsidRPr="004800A5" w:rsidRDefault="002379DC">
            <w:pPr>
              <w:jc w:val="center"/>
              <w:rPr>
                <w:b/>
                <w:bCs/>
                <w:sz w:val="26"/>
                <w:szCs w:val="26"/>
              </w:rPr>
            </w:pPr>
            <w:r w:rsidRPr="004800A5">
              <w:rPr>
                <w:b/>
                <w:bCs/>
                <w:sz w:val="26"/>
                <w:szCs w:val="26"/>
              </w:rPr>
              <w:t>TT</w:t>
            </w:r>
          </w:p>
        </w:tc>
        <w:tc>
          <w:tcPr>
            <w:tcW w:w="2552" w:type="dxa"/>
            <w:vMerge w:val="restart"/>
            <w:tcBorders>
              <w:top w:val="single" w:sz="8" w:space="0" w:color="auto"/>
              <w:left w:val="single" w:sz="8" w:space="0" w:color="auto"/>
              <w:bottom w:val="nil"/>
              <w:right w:val="single" w:sz="8" w:space="0" w:color="auto"/>
            </w:tcBorders>
            <w:vAlign w:val="center"/>
            <w:hideMark/>
          </w:tcPr>
          <w:p w14:paraId="5D0F3409" w14:textId="77777777" w:rsidR="002379DC" w:rsidRPr="004800A5" w:rsidRDefault="002379DC">
            <w:pPr>
              <w:jc w:val="center"/>
              <w:rPr>
                <w:b/>
                <w:bCs/>
                <w:sz w:val="26"/>
                <w:szCs w:val="26"/>
              </w:rPr>
            </w:pPr>
            <w:r w:rsidRPr="004800A5">
              <w:rPr>
                <w:b/>
                <w:bCs/>
                <w:sz w:val="26"/>
                <w:szCs w:val="26"/>
              </w:rPr>
              <w:t>Nội dung</w:t>
            </w:r>
          </w:p>
        </w:tc>
        <w:tc>
          <w:tcPr>
            <w:tcW w:w="885" w:type="dxa"/>
            <w:vMerge w:val="restart"/>
            <w:tcBorders>
              <w:top w:val="single" w:sz="8" w:space="0" w:color="auto"/>
              <w:left w:val="single" w:sz="8" w:space="0" w:color="auto"/>
              <w:bottom w:val="nil"/>
              <w:right w:val="single" w:sz="8" w:space="0" w:color="auto"/>
            </w:tcBorders>
            <w:vAlign w:val="center"/>
            <w:hideMark/>
          </w:tcPr>
          <w:p w14:paraId="2B4C2BCA" w14:textId="77777777" w:rsidR="002379DC" w:rsidRPr="004800A5" w:rsidRDefault="002379DC">
            <w:pPr>
              <w:jc w:val="center"/>
              <w:rPr>
                <w:b/>
                <w:bCs/>
                <w:sz w:val="26"/>
                <w:szCs w:val="26"/>
              </w:rPr>
            </w:pPr>
            <w:r w:rsidRPr="004800A5">
              <w:rPr>
                <w:b/>
                <w:bCs/>
                <w:sz w:val="26"/>
                <w:szCs w:val="26"/>
              </w:rPr>
              <w:t>ĐVT</w:t>
            </w:r>
          </w:p>
        </w:tc>
        <w:tc>
          <w:tcPr>
            <w:tcW w:w="863" w:type="dxa"/>
            <w:vMerge w:val="restart"/>
            <w:tcBorders>
              <w:top w:val="single" w:sz="8" w:space="0" w:color="auto"/>
              <w:left w:val="single" w:sz="8" w:space="0" w:color="auto"/>
              <w:bottom w:val="nil"/>
              <w:right w:val="single" w:sz="8" w:space="0" w:color="auto"/>
            </w:tcBorders>
            <w:vAlign w:val="center"/>
            <w:hideMark/>
          </w:tcPr>
          <w:p w14:paraId="2438BB27" w14:textId="77777777" w:rsidR="002379DC" w:rsidRPr="004800A5" w:rsidRDefault="002379DC">
            <w:pPr>
              <w:jc w:val="center"/>
              <w:rPr>
                <w:b/>
                <w:bCs/>
                <w:sz w:val="26"/>
                <w:szCs w:val="26"/>
              </w:rPr>
            </w:pPr>
            <w:r w:rsidRPr="004800A5">
              <w:rPr>
                <w:b/>
                <w:bCs/>
                <w:sz w:val="26"/>
                <w:szCs w:val="26"/>
              </w:rPr>
              <w:t>Số lượng</w:t>
            </w:r>
          </w:p>
        </w:tc>
        <w:tc>
          <w:tcPr>
            <w:tcW w:w="1087" w:type="dxa"/>
            <w:vMerge w:val="restart"/>
            <w:tcBorders>
              <w:top w:val="single" w:sz="8" w:space="0" w:color="auto"/>
              <w:left w:val="single" w:sz="8" w:space="0" w:color="auto"/>
              <w:bottom w:val="nil"/>
              <w:right w:val="single" w:sz="8" w:space="0" w:color="auto"/>
            </w:tcBorders>
            <w:vAlign w:val="center"/>
            <w:hideMark/>
          </w:tcPr>
          <w:p w14:paraId="2F7087AF" w14:textId="77777777" w:rsidR="002379DC" w:rsidRPr="004800A5" w:rsidRDefault="002379DC">
            <w:pPr>
              <w:jc w:val="center"/>
              <w:rPr>
                <w:b/>
                <w:bCs/>
                <w:sz w:val="26"/>
                <w:szCs w:val="26"/>
              </w:rPr>
            </w:pPr>
            <w:r w:rsidRPr="004800A5">
              <w:rPr>
                <w:b/>
                <w:bCs/>
                <w:sz w:val="26"/>
                <w:szCs w:val="26"/>
              </w:rPr>
              <w:t>Định mức (đồng)</w:t>
            </w:r>
          </w:p>
        </w:tc>
        <w:tc>
          <w:tcPr>
            <w:tcW w:w="1275" w:type="dxa"/>
            <w:vMerge w:val="restart"/>
            <w:tcBorders>
              <w:top w:val="single" w:sz="8" w:space="0" w:color="auto"/>
              <w:left w:val="single" w:sz="8" w:space="0" w:color="auto"/>
              <w:bottom w:val="nil"/>
              <w:right w:val="single" w:sz="8" w:space="0" w:color="auto"/>
            </w:tcBorders>
            <w:vAlign w:val="center"/>
            <w:hideMark/>
          </w:tcPr>
          <w:p w14:paraId="0B12071D" w14:textId="77777777" w:rsidR="002379DC" w:rsidRPr="004800A5" w:rsidRDefault="002379DC">
            <w:pPr>
              <w:jc w:val="center"/>
              <w:rPr>
                <w:b/>
                <w:bCs/>
                <w:sz w:val="26"/>
                <w:szCs w:val="26"/>
              </w:rPr>
            </w:pPr>
            <w:r w:rsidRPr="004800A5">
              <w:rPr>
                <w:b/>
                <w:bCs/>
                <w:sz w:val="26"/>
                <w:szCs w:val="26"/>
              </w:rPr>
              <w:t>Thành tiền (đồng)</w:t>
            </w:r>
          </w:p>
        </w:tc>
        <w:tc>
          <w:tcPr>
            <w:tcW w:w="2127" w:type="dxa"/>
            <w:vMerge w:val="restart"/>
            <w:tcBorders>
              <w:top w:val="single" w:sz="8" w:space="0" w:color="auto"/>
              <w:left w:val="single" w:sz="8" w:space="0" w:color="auto"/>
              <w:bottom w:val="nil"/>
              <w:right w:val="single" w:sz="8" w:space="0" w:color="auto"/>
            </w:tcBorders>
            <w:vAlign w:val="center"/>
            <w:hideMark/>
          </w:tcPr>
          <w:p w14:paraId="4DA7A266" w14:textId="77777777" w:rsidR="002379DC" w:rsidRPr="004800A5" w:rsidRDefault="002379DC">
            <w:pPr>
              <w:jc w:val="center"/>
              <w:rPr>
                <w:b/>
                <w:bCs/>
                <w:sz w:val="26"/>
                <w:szCs w:val="26"/>
              </w:rPr>
            </w:pPr>
            <w:r w:rsidRPr="004800A5">
              <w:rPr>
                <w:b/>
                <w:bCs/>
                <w:sz w:val="26"/>
                <w:szCs w:val="26"/>
              </w:rPr>
              <w:t>Ghi chú</w:t>
            </w:r>
          </w:p>
        </w:tc>
      </w:tr>
      <w:tr w:rsidR="004800A5" w:rsidRPr="004800A5" w14:paraId="4F7F417A" w14:textId="77777777" w:rsidTr="002379DC">
        <w:trPr>
          <w:trHeight w:val="300"/>
        </w:trPr>
        <w:tc>
          <w:tcPr>
            <w:tcW w:w="724" w:type="dxa"/>
            <w:vMerge/>
            <w:tcBorders>
              <w:top w:val="single" w:sz="8" w:space="0" w:color="auto"/>
              <w:left w:val="single" w:sz="8" w:space="0" w:color="auto"/>
              <w:bottom w:val="nil"/>
              <w:right w:val="single" w:sz="8" w:space="0" w:color="auto"/>
            </w:tcBorders>
            <w:vAlign w:val="center"/>
            <w:hideMark/>
          </w:tcPr>
          <w:p w14:paraId="3CF3349C" w14:textId="77777777" w:rsidR="002379DC" w:rsidRPr="004800A5" w:rsidRDefault="002379DC">
            <w:pPr>
              <w:rPr>
                <w:b/>
                <w:bCs/>
                <w:sz w:val="26"/>
                <w:szCs w:val="26"/>
              </w:rPr>
            </w:pPr>
          </w:p>
        </w:tc>
        <w:tc>
          <w:tcPr>
            <w:tcW w:w="2552" w:type="dxa"/>
            <w:vMerge/>
            <w:tcBorders>
              <w:top w:val="single" w:sz="8" w:space="0" w:color="auto"/>
              <w:left w:val="single" w:sz="8" w:space="0" w:color="auto"/>
              <w:bottom w:val="nil"/>
              <w:right w:val="single" w:sz="8" w:space="0" w:color="auto"/>
            </w:tcBorders>
            <w:vAlign w:val="center"/>
            <w:hideMark/>
          </w:tcPr>
          <w:p w14:paraId="5936257A" w14:textId="77777777" w:rsidR="002379DC" w:rsidRPr="004800A5" w:rsidRDefault="002379DC">
            <w:pPr>
              <w:rPr>
                <w:b/>
                <w:bCs/>
                <w:sz w:val="26"/>
                <w:szCs w:val="26"/>
              </w:rPr>
            </w:pPr>
          </w:p>
        </w:tc>
        <w:tc>
          <w:tcPr>
            <w:tcW w:w="2835" w:type="dxa"/>
            <w:vMerge/>
            <w:tcBorders>
              <w:top w:val="single" w:sz="8" w:space="0" w:color="auto"/>
              <w:left w:val="single" w:sz="8" w:space="0" w:color="auto"/>
              <w:bottom w:val="nil"/>
              <w:right w:val="single" w:sz="8" w:space="0" w:color="auto"/>
            </w:tcBorders>
            <w:vAlign w:val="center"/>
            <w:hideMark/>
          </w:tcPr>
          <w:p w14:paraId="0D48AD3D" w14:textId="77777777" w:rsidR="002379DC" w:rsidRPr="004800A5" w:rsidRDefault="002379DC">
            <w:pPr>
              <w:rPr>
                <w:b/>
                <w:bCs/>
                <w:sz w:val="26"/>
                <w:szCs w:val="26"/>
              </w:rPr>
            </w:pPr>
          </w:p>
        </w:tc>
        <w:tc>
          <w:tcPr>
            <w:tcW w:w="863" w:type="dxa"/>
            <w:vMerge/>
            <w:tcBorders>
              <w:top w:val="single" w:sz="8" w:space="0" w:color="auto"/>
              <w:left w:val="single" w:sz="8" w:space="0" w:color="auto"/>
              <w:bottom w:val="nil"/>
              <w:right w:val="single" w:sz="8" w:space="0" w:color="auto"/>
            </w:tcBorders>
            <w:vAlign w:val="center"/>
            <w:hideMark/>
          </w:tcPr>
          <w:p w14:paraId="382AB090" w14:textId="77777777" w:rsidR="002379DC" w:rsidRPr="004800A5" w:rsidRDefault="002379DC">
            <w:pPr>
              <w:rPr>
                <w:b/>
                <w:bCs/>
                <w:sz w:val="26"/>
                <w:szCs w:val="26"/>
              </w:rPr>
            </w:pPr>
          </w:p>
        </w:tc>
        <w:tc>
          <w:tcPr>
            <w:tcW w:w="1087" w:type="dxa"/>
            <w:vMerge/>
            <w:tcBorders>
              <w:top w:val="single" w:sz="8" w:space="0" w:color="auto"/>
              <w:left w:val="single" w:sz="8" w:space="0" w:color="auto"/>
              <w:bottom w:val="nil"/>
              <w:right w:val="single" w:sz="8" w:space="0" w:color="auto"/>
            </w:tcBorders>
            <w:vAlign w:val="center"/>
            <w:hideMark/>
          </w:tcPr>
          <w:p w14:paraId="58C44F04" w14:textId="77777777" w:rsidR="002379DC" w:rsidRPr="004800A5" w:rsidRDefault="002379DC">
            <w:pPr>
              <w:rPr>
                <w:b/>
                <w:bCs/>
                <w:sz w:val="26"/>
                <w:szCs w:val="26"/>
              </w:rPr>
            </w:pPr>
          </w:p>
        </w:tc>
        <w:tc>
          <w:tcPr>
            <w:tcW w:w="1275" w:type="dxa"/>
            <w:vMerge/>
            <w:tcBorders>
              <w:top w:val="single" w:sz="8" w:space="0" w:color="auto"/>
              <w:left w:val="single" w:sz="8" w:space="0" w:color="auto"/>
              <w:bottom w:val="nil"/>
              <w:right w:val="single" w:sz="8" w:space="0" w:color="auto"/>
            </w:tcBorders>
            <w:vAlign w:val="center"/>
            <w:hideMark/>
          </w:tcPr>
          <w:p w14:paraId="7E1829F6" w14:textId="77777777" w:rsidR="002379DC" w:rsidRPr="004800A5" w:rsidRDefault="002379DC">
            <w:pPr>
              <w:rPr>
                <w:b/>
                <w:bCs/>
                <w:sz w:val="26"/>
                <w:szCs w:val="26"/>
              </w:rPr>
            </w:pPr>
          </w:p>
        </w:tc>
        <w:tc>
          <w:tcPr>
            <w:tcW w:w="2127" w:type="dxa"/>
            <w:vMerge/>
            <w:tcBorders>
              <w:top w:val="single" w:sz="8" w:space="0" w:color="auto"/>
              <w:left w:val="single" w:sz="8" w:space="0" w:color="auto"/>
              <w:bottom w:val="nil"/>
              <w:right w:val="single" w:sz="8" w:space="0" w:color="auto"/>
            </w:tcBorders>
            <w:vAlign w:val="center"/>
            <w:hideMark/>
          </w:tcPr>
          <w:p w14:paraId="000EB696" w14:textId="77777777" w:rsidR="002379DC" w:rsidRPr="004800A5" w:rsidRDefault="002379DC">
            <w:pPr>
              <w:rPr>
                <w:b/>
                <w:bCs/>
                <w:sz w:val="26"/>
                <w:szCs w:val="26"/>
              </w:rPr>
            </w:pPr>
          </w:p>
        </w:tc>
      </w:tr>
      <w:tr w:rsidR="004800A5" w:rsidRPr="004800A5" w14:paraId="745DBBCE" w14:textId="77777777" w:rsidTr="002379DC">
        <w:trPr>
          <w:trHeight w:val="660"/>
        </w:trPr>
        <w:tc>
          <w:tcPr>
            <w:tcW w:w="724" w:type="dxa"/>
            <w:tcBorders>
              <w:top w:val="single" w:sz="4" w:space="0" w:color="auto"/>
              <w:left w:val="single" w:sz="4" w:space="0" w:color="auto"/>
              <w:bottom w:val="single" w:sz="4" w:space="0" w:color="auto"/>
              <w:right w:val="single" w:sz="4" w:space="0" w:color="auto"/>
            </w:tcBorders>
            <w:vAlign w:val="center"/>
            <w:hideMark/>
          </w:tcPr>
          <w:p w14:paraId="5FFFCCDF" w14:textId="77777777" w:rsidR="002379DC" w:rsidRPr="004800A5" w:rsidRDefault="002379DC">
            <w:pPr>
              <w:jc w:val="center"/>
              <w:rPr>
                <w:b/>
                <w:bCs/>
                <w:sz w:val="26"/>
                <w:szCs w:val="26"/>
              </w:rPr>
            </w:pPr>
            <w:r w:rsidRPr="004800A5">
              <w:rPr>
                <w:b/>
                <w:bCs/>
                <w:sz w:val="26"/>
                <w:szCs w:val="26"/>
              </w:rPr>
              <w:t>I</w:t>
            </w:r>
          </w:p>
        </w:tc>
        <w:tc>
          <w:tcPr>
            <w:tcW w:w="2552" w:type="dxa"/>
            <w:tcBorders>
              <w:top w:val="single" w:sz="4" w:space="0" w:color="auto"/>
              <w:left w:val="nil"/>
              <w:bottom w:val="single" w:sz="4" w:space="0" w:color="auto"/>
              <w:right w:val="single" w:sz="4" w:space="0" w:color="auto"/>
            </w:tcBorders>
            <w:vAlign w:val="center"/>
            <w:hideMark/>
          </w:tcPr>
          <w:p w14:paraId="73636F89" w14:textId="77777777" w:rsidR="002379DC" w:rsidRPr="004800A5" w:rsidRDefault="002379DC">
            <w:pPr>
              <w:rPr>
                <w:b/>
                <w:bCs/>
                <w:sz w:val="26"/>
                <w:szCs w:val="26"/>
              </w:rPr>
            </w:pPr>
            <w:r w:rsidRPr="004800A5">
              <w:rPr>
                <w:b/>
                <w:bCs/>
                <w:sz w:val="26"/>
                <w:szCs w:val="26"/>
              </w:rPr>
              <w:t>Chi phí phục vụ trực tiếp cho việc thực hiện thẩm định, thu Phí</w:t>
            </w:r>
          </w:p>
        </w:tc>
        <w:tc>
          <w:tcPr>
            <w:tcW w:w="885" w:type="dxa"/>
            <w:tcBorders>
              <w:top w:val="single" w:sz="4" w:space="0" w:color="auto"/>
              <w:left w:val="nil"/>
              <w:bottom w:val="single" w:sz="4" w:space="0" w:color="auto"/>
              <w:right w:val="single" w:sz="4" w:space="0" w:color="auto"/>
            </w:tcBorders>
            <w:vAlign w:val="center"/>
            <w:hideMark/>
          </w:tcPr>
          <w:p w14:paraId="48BAC385" w14:textId="77777777" w:rsidR="002379DC" w:rsidRPr="004800A5" w:rsidRDefault="002379DC">
            <w:pPr>
              <w:jc w:val="center"/>
              <w:rPr>
                <w:sz w:val="26"/>
                <w:szCs w:val="26"/>
              </w:rPr>
            </w:pPr>
            <w:r w:rsidRPr="004800A5">
              <w:rPr>
                <w:sz w:val="26"/>
                <w:szCs w:val="26"/>
              </w:rPr>
              <w:t> </w:t>
            </w:r>
          </w:p>
        </w:tc>
        <w:tc>
          <w:tcPr>
            <w:tcW w:w="863" w:type="dxa"/>
            <w:tcBorders>
              <w:top w:val="single" w:sz="4" w:space="0" w:color="auto"/>
              <w:left w:val="nil"/>
              <w:bottom w:val="single" w:sz="4" w:space="0" w:color="auto"/>
              <w:right w:val="single" w:sz="4" w:space="0" w:color="auto"/>
            </w:tcBorders>
            <w:vAlign w:val="center"/>
            <w:hideMark/>
          </w:tcPr>
          <w:p w14:paraId="3FEB9C9C" w14:textId="77777777" w:rsidR="002379DC" w:rsidRPr="004800A5" w:rsidRDefault="002379DC">
            <w:pPr>
              <w:jc w:val="center"/>
              <w:rPr>
                <w:b/>
                <w:bCs/>
                <w:sz w:val="26"/>
                <w:szCs w:val="26"/>
              </w:rPr>
            </w:pPr>
            <w:r w:rsidRPr="004800A5">
              <w:rPr>
                <w:b/>
                <w:bCs/>
                <w:sz w:val="26"/>
                <w:szCs w:val="26"/>
              </w:rPr>
              <w:t> </w:t>
            </w:r>
          </w:p>
        </w:tc>
        <w:tc>
          <w:tcPr>
            <w:tcW w:w="1087" w:type="dxa"/>
            <w:tcBorders>
              <w:top w:val="single" w:sz="4" w:space="0" w:color="auto"/>
              <w:left w:val="nil"/>
              <w:bottom w:val="single" w:sz="4" w:space="0" w:color="auto"/>
              <w:right w:val="single" w:sz="4" w:space="0" w:color="auto"/>
            </w:tcBorders>
            <w:vAlign w:val="center"/>
            <w:hideMark/>
          </w:tcPr>
          <w:p w14:paraId="4CE3D79A" w14:textId="77777777" w:rsidR="002379DC" w:rsidRPr="004800A5" w:rsidRDefault="002379DC">
            <w:pPr>
              <w:jc w:val="center"/>
              <w:rPr>
                <w:b/>
                <w:bCs/>
                <w:sz w:val="26"/>
                <w:szCs w:val="26"/>
              </w:rPr>
            </w:pPr>
            <w:r w:rsidRPr="004800A5">
              <w:rPr>
                <w:b/>
                <w:bCs/>
                <w:sz w:val="26"/>
                <w:szCs w:val="26"/>
              </w:rPr>
              <w:t> </w:t>
            </w:r>
          </w:p>
        </w:tc>
        <w:tc>
          <w:tcPr>
            <w:tcW w:w="1275" w:type="dxa"/>
            <w:tcBorders>
              <w:top w:val="single" w:sz="4" w:space="0" w:color="auto"/>
              <w:left w:val="nil"/>
              <w:bottom w:val="single" w:sz="4" w:space="0" w:color="auto"/>
              <w:right w:val="single" w:sz="4" w:space="0" w:color="auto"/>
            </w:tcBorders>
            <w:vAlign w:val="center"/>
            <w:hideMark/>
          </w:tcPr>
          <w:p w14:paraId="5BD2FAFF" w14:textId="77777777" w:rsidR="002379DC" w:rsidRPr="004800A5" w:rsidRDefault="002379DC">
            <w:pPr>
              <w:jc w:val="center"/>
              <w:rPr>
                <w:b/>
                <w:bCs/>
                <w:sz w:val="26"/>
                <w:szCs w:val="26"/>
              </w:rPr>
            </w:pPr>
            <w:r w:rsidRPr="004800A5">
              <w:rPr>
                <w:b/>
                <w:bCs/>
                <w:sz w:val="26"/>
                <w:szCs w:val="26"/>
              </w:rPr>
              <w:t> </w:t>
            </w:r>
          </w:p>
        </w:tc>
        <w:tc>
          <w:tcPr>
            <w:tcW w:w="2127" w:type="dxa"/>
            <w:tcBorders>
              <w:top w:val="single" w:sz="4" w:space="0" w:color="auto"/>
              <w:left w:val="nil"/>
              <w:bottom w:val="single" w:sz="4" w:space="0" w:color="auto"/>
              <w:right w:val="single" w:sz="4" w:space="0" w:color="auto"/>
            </w:tcBorders>
            <w:vAlign w:val="center"/>
            <w:hideMark/>
          </w:tcPr>
          <w:p w14:paraId="47F3F07D" w14:textId="77777777" w:rsidR="002379DC" w:rsidRPr="004800A5" w:rsidRDefault="002379DC">
            <w:pPr>
              <w:jc w:val="center"/>
              <w:rPr>
                <w:b/>
                <w:bCs/>
                <w:sz w:val="26"/>
                <w:szCs w:val="26"/>
              </w:rPr>
            </w:pPr>
            <w:r w:rsidRPr="004800A5">
              <w:rPr>
                <w:b/>
                <w:bCs/>
                <w:sz w:val="26"/>
                <w:szCs w:val="26"/>
              </w:rPr>
              <w:t> </w:t>
            </w:r>
          </w:p>
        </w:tc>
      </w:tr>
      <w:tr w:rsidR="004800A5" w:rsidRPr="004800A5" w14:paraId="10F8B727"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4AFACA37" w14:textId="77777777" w:rsidR="002379DC" w:rsidRPr="004800A5" w:rsidRDefault="002379DC">
            <w:pPr>
              <w:jc w:val="center"/>
              <w:rPr>
                <w:b/>
                <w:bCs/>
                <w:sz w:val="26"/>
                <w:szCs w:val="26"/>
              </w:rPr>
            </w:pPr>
            <w:r w:rsidRPr="004800A5">
              <w:rPr>
                <w:b/>
                <w:bCs/>
                <w:sz w:val="26"/>
                <w:szCs w:val="26"/>
              </w:rPr>
              <w:t>1</w:t>
            </w:r>
          </w:p>
        </w:tc>
        <w:tc>
          <w:tcPr>
            <w:tcW w:w="2552" w:type="dxa"/>
            <w:tcBorders>
              <w:top w:val="nil"/>
              <w:left w:val="nil"/>
              <w:bottom w:val="single" w:sz="4" w:space="0" w:color="auto"/>
              <w:right w:val="single" w:sz="4" w:space="0" w:color="auto"/>
            </w:tcBorders>
            <w:vAlign w:val="center"/>
            <w:hideMark/>
          </w:tcPr>
          <w:p w14:paraId="122C8DE7" w14:textId="77777777" w:rsidR="002379DC" w:rsidRPr="004800A5" w:rsidRDefault="002379DC">
            <w:pPr>
              <w:rPr>
                <w:b/>
                <w:bCs/>
                <w:sz w:val="26"/>
                <w:szCs w:val="26"/>
              </w:rPr>
            </w:pPr>
            <w:r w:rsidRPr="004800A5">
              <w:rPr>
                <w:b/>
                <w:bCs/>
                <w:sz w:val="26"/>
                <w:szCs w:val="26"/>
              </w:rPr>
              <w:t>Bài nhận xét</w:t>
            </w:r>
          </w:p>
        </w:tc>
        <w:tc>
          <w:tcPr>
            <w:tcW w:w="885" w:type="dxa"/>
            <w:tcBorders>
              <w:top w:val="nil"/>
              <w:left w:val="nil"/>
              <w:bottom w:val="single" w:sz="4" w:space="0" w:color="auto"/>
              <w:right w:val="single" w:sz="4" w:space="0" w:color="auto"/>
            </w:tcBorders>
            <w:vAlign w:val="center"/>
            <w:hideMark/>
          </w:tcPr>
          <w:p w14:paraId="524C9C4D" w14:textId="77777777" w:rsidR="002379DC" w:rsidRPr="004800A5" w:rsidRDefault="002379DC">
            <w:pPr>
              <w:jc w:val="center"/>
              <w:rPr>
                <w:sz w:val="26"/>
                <w:szCs w:val="26"/>
              </w:rPr>
            </w:pPr>
            <w:r w:rsidRPr="004800A5">
              <w:rPr>
                <w:sz w:val="26"/>
                <w:szCs w:val="26"/>
              </w:rPr>
              <w:t> </w:t>
            </w:r>
          </w:p>
        </w:tc>
        <w:tc>
          <w:tcPr>
            <w:tcW w:w="863" w:type="dxa"/>
            <w:tcBorders>
              <w:top w:val="nil"/>
              <w:left w:val="nil"/>
              <w:bottom w:val="single" w:sz="4" w:space="0" w:color="auto"/>
              <w:right w:val="single" w:sz="4" w:space="0" w:color="auto"/>
            </w:tcBorders>
            <w:vAlign w:val="center"/>
            <w:hideMark/>
          </w:tcPr>
          <w:p w14:paraId="60151774" w14:textId="77777777" w:rsidR="002379DC" w:rsidRPr="004800A5" w:rsidRDefault="002379DC">
            <w:pPr>
              <w:jc w:val="center"/>
              <w:rPr>
                <w:sz w:val="26"/>
                <w:szCs w:val="26"/>
              </w:rPr>
            </w:pPr>
            <w:r w:rsidRPr="004800A5">
              <w:rPr>
                <w:sz w:val="26"/>
                <w:szCs w:val="26"/>
              </w:rPr>
              <w:t> </w:t>
            </w:r>
          </w:p>
        </w:tc>
        <w:tc>
          <w:tcPr>
            <w:tcW w:w="1087" w:type="dxa"/>
            <w:tcBorders>
              <w:top w:val="nil"/>
              <w:left w:val="nil"/>
              <w:bottom w:val="single" w:sz="4" w:space="0" w:color="auto"/>
              <w:right w:val="single" w:sz="4" w:space="0" w:color="auto"/>
            </w:tcBorders>
            <w:vAlign w:val="center"/>
            <w:hideMark/>
          </w:tcPr>
          <w:p w14:paraId="2431A30C" w14:textId="77777777" w:rsidR="002379DC" w:rsidRPr="004800A5" w:rsidRDefault="002379DC">
            <w:pPr>
              <w:jc w:val="center"/>
              <w:rPr>
                <w:sz w:val="26"/>
                <w:szCs w:val="26"/>
              </w:rPr>
            </w:pPr>
            <w:r w:rsidRPr="004800A5">
              <w:rPr>
                <w:sz w:val="26"/>
                <w:szCs w:val="26"/>
              </w:rPr>
              <w:t> </w:t>
            </w:r>
          </w:p>
        </w:tc>
        <w:tc>
          <w:tcPr>
            <w:tcW w:w="1275" w:type="dxa"/>
            <w:tcBorders>
              <w:top w:val="nil"/>
              <w:left w:val="nil"/>
              <w:bottom w:val="single" w:sz="4" w:space="0" w:color="auto"/>
              <w:right w:val="single" w:sz="4" w:space="0" w:color="auto"/>
            </w:tcBorders>
            <w:vAlign w:val="center"/>
            <w:hideMark/>
          </w:tcPr>
          <w:p w14:paraId="1F48B809" w14:textId="77777777" w:rsidR="002379DC" w:rsidRPr="004800A5" w:rsidRDefault="002379DC">
            <w:pPr>
              <w:jc w:val="center"/>
              <w:rPr>
                <w:b/>
                <w:bCs/>
                <w:sz w:val="26"/>
                <w:szCs w:val="26"/>
              </w:rPr>
            </w:pPr>
            <w:r w:rsidRPr="004800A5">
              <w:rPr>
                <w:b/>
                <w:bCs/>
                <w:sz w:val="26"/>
                <w:szCs w:val="26"/>
              </w:rPr>
              <w:t>3.700.000</w:t>
            </w:r>
          </w:p>
        </w:tc>
        <w:tc>
          <w:tcPr>
            <w:tcW w:w="2127" w:type="dxa"/>
            <w:tcBorders>
              <w:top w:val="nil"/>
              <w:left w:val="nil"/>
              <w:bottom w:val="single" w:sz="4" w:space="0" w:color="auto"/>
              <w:right w:val="single" w:sz="4" w:space="0" w:color="auto"/>
            </w:tcBorders>
            <w:vAlign w:val="center"/>
            <w:hideMark/>
          </w:tcPr>
          <w:p w14:paraId="43C8FF58" w14:textId="77777777" w:rsidR="002379DC" w:rsidRPr="004800A5" w:rsidRDefault="002379DC">
            <w:pPr>
              <w:jc w:val="center"/>
              <w:rPr>
                <w:sz w:val="26"/>
                <w:szCs w:val="26"/>
              </w:rPr>
            </w:pPr>
            <w:r w:rsidRPr="004800A5">
              <w:rPr>
                <w:sz w:val="26"/>
                <w:szCs w:val="26"/>
              </w:rPr>
              <w:t> </w:t>
            </w:r>
          </w:p>
        </w:tc>
      </w:tr>
      <w:tr w:rsidR="004800A5" w:rsidRPr="004800A5" w14:paraId="3348FAB6" w14:textId="77777777" w:rsidTr="002379DC">
        <w:trPr>
          <w:trHeight w:val="1320"/>
        </w:trPr>
        <w:tc>
          <w:tcPr>
            <w:tcW w:w="724" w:type="dxa"/>
            <w:tcBorders>
              <w:top w:val="nil"/>
              <w:left w:val="single" w:sz="4" w:space="0" w:color="auto"/>
              <w:bottom w:val="single" w:sz="4" w:space="0" w:color="auto"/>
              <w:right w:val="single" w:sz="4" w:space="0" w:color="auto"/>
            </w:tcBorders>
            <w:vAlign w:val="center"/>
            <w:hideMark/>
          </w:tcPr>
          <w:p w14:paraId="30970106" w14:textId="77777777" w:rsidR="002379DC" w:rsidRPr="004800A5" w:rsidRDefault="002379DC">
            <w:pPr>
              <w:jc w:val="center"/>
              <w:rPr>
                <w:b/>
                <w:bCs/>
                <w:sz w:val="26"/>
                <w:szCs w:val="26"/>
              </w:rPr>
            </w:pPr>
            <w:r w:rsidRPr="004800A5">
              <w:rPr>
                <w:b/>
                <w:bCs/>
                <w:sz w:val="26"/>
                <w:szCs w:val="26"/>
              </w:rPr>
              <w:t>-</w:t>
            </w:r>
          </w:p>
        </w:tc>
        <w:tc>
          <w:tcPr>
            <w:tcW w:w="2552" w:type="dxa"/>
            <w:tcBorders>
              <w:top w:val="nil"/>
              <w:left w:val="nil"/>
              <w:bottom w:val="single" w:sz="4" w:space="0" w:color="auto"/>
              <w:right w:val="single" w:sz="4" w:space="0" w:color="auto"/>
            </w:tcBorders>
            <w:vAlign w:val="center"/>
            <w:hideMark/>
          </w:tcPr>
          <w:p w14:paraId="2C0F2350" w14:textId="77777777" w:rsidR="002379DC" w:rsidRPr="004800A5" w:rsidRDefault="002379DC">
            <w:pPr>
              <w:rPr>
                <w:sz w:val="26"/>
                <w:szCs w:val="26"/>
              </w:rPr>
            </w:pPr>
            <w:r w:rsidRPr="004800A5">
              <w:rPr>
                <w:sz w:val="26"/>
                <w:szCs w:val="26"/>
              </w:rPr>
              <w:t>Lấy ý kiến nhận xét bằng văn bản của thành viên đoàn kiểm tra/thành viên Hội đồng thẩm định/chuyên gia</w:t>
            </w:r>
          </w:p>
        </w:tc>
        <w:tc>
          <w:tcPr>
            <w:tcW w:w="885" w:type="dxa"/>
            <w:tcBorders>
              <w:top w:val="nil"/>
              <w:left w:val="nil"/>
              <w:bottom w:val="single" w:sz="4" w:space="0" w:color="auto"/>
              <w:right w:val="single" w:sz="4" w:space="0" w:color="auto"/>
            </w:tcBorders>
            <w:vAlign w:val="center"/>
            <w:hideMark/>
          </w:tcPr>
          <w:p w14:paraId="5BCA8FA0" w14:textId="77777777" w:rsidR="002379DC" w:rsidRPr="004800A5" w:rsidRDefault="002379DC">
            <w:pPr>
              <w:jc w:val="center"/>
              <w:rPr>
                <w:sz w:val="26"/>
                <w:szCs w:val="26"/>
              </w:rPr>
            </w:pPr>
            <w:r w:rsidRPr="004800A5">
              <w:rPr>
                <w:sz w:val="26"/>
                <w:szCs w:val="26"/>
              </w:rPr>
              <w:t>Bài viết</w:t>
            </w:r>
          </w:p>
        </w:tc>
        <w:tc>
          <w:tcPr>
            <w:tcW w:w="863" w:type="dxa"/>
            <w:tcBorders>
              <w:top w:val="nil"/>
              <w:left w:val="nil"/>
              <w:bottom w:val="single" w:sz="4" w:space="0" w:color="auto"/>
              <w:right w:val="single" w:sz="4" w:space="0" w:color="auto"/>
            </w:tcBorders>
            <w:vAlign w:val="center"/>
            <w:hideMark/>
          </w:tcPr>
          <w:p w14:paraId="04F4C59F" w14:textId="77777777" w:rsidR="002379DC" w:rsidRPr="004800A5" w:rsidRDefault="002379DC">
            <w:pPr>
              <w:jc w:val="center"/>
              <w:rPr>
                <w:sz w:val="26"/>
                <w:szCs w:val="26"/>
              </w:rPr>
            </w:pPr>
            <w:r w:rsidRPr="004800A5">
              <w:rPr>
                <w:sz w:val="26"/>
                <w:szCs w:val="26"/>
              </w:rPr>
              <w:t>11</w:t>
            </w:r>
          </w:p>
        </w:tc>
        <w:tc>
          <w:tcPr>
            <w:tcW w:w="1087" w:type="dxa"/>
            <w:tcBorders>
              <w:top w:val="nil"/>
              <w:left w:val="nil"/>
              <w:bottom w:val="single" w:sz="4" w:space="0" w:color="auto"/>
              <w:right w:val="single" w:sz="4" w:space="0" w:color="auto"/>
            </w:tcBorders>
            <w:vAlign w:val="center"/>
            <w:hideMark/>
          </w:tcPr>
          <w:p w14:paraId="3D4E05BB" w14:textId="77777777" w:rsidR="002379DC" w:rsidRPr="004800A5" w:rsidRDefault="002379DC">
            <w:pPr>
              <w:jc w:val="center"/>
              <w:rPr>
                <w:sz w:val="26"/>
                <w:szCs w:val="26"/>
              </w:rPr>
            </w:pPr>
            <w:r w:rsidRPr="004800A5">
              <w:rPr>
                <w:sz w:val="26"/>
                <w:szCs w:val="26"/>
              </w:rPr>
              <w:t>300.000</w:t>
            </w:r>
          </w:p>
        </w:tc>
        <w:tc>
          <w:tcPr>
            <w:tcW w:w="1275" w:type="dxa"/>
            <w:tcBorders>
              <w:top w:val="nil"/>
              <w:left w:val="nil"/>
              <w:bottom w:val="single" w:sz="4" w:space="0" w:color="auto"/>
              <w:right w:val="single" w:sz="4" w:space="0" w:color="auto"/>
            </w:tcBorders>
            <w:vAlign w:val="center"/>
            <w:hideMark/>
          </w:tcPr>
          <w:p w14:paraId="753EADC6" w14:textId="77777777" w:rsidR="002379DC" w:rsidRPr="004800A5" w:rsidRDefault="002379DC">
            <w:pPr>
              <w:jc w:val="center"/>
              <w:rPr>
                <w:sz w:val="26"/>
                <w:szCs w:val="26"/>
              </w:rPr>
            </w:pPr>
            <w:r w:rsidRPr="004800A5">
              <w:rPr>
                <w:sz w:val="26"/>
                <w:szCs w:val="26"/>
              </w:rPr>
              <w:t>3.300.000</w:t>
            </w:r>
          </w:p>
        </w:tc>
        <w:tc>
          <w:tcPr>
            <w:tcW w:w="2127" w:type="dxa"/>
            <w:vMerge w:val="restart"/>
            <w:tcBorders>
              <w:top w:val="nil"/>
              <w:left w:val="single" w:sz="4" w:space="0" w:color="auto"/>
              <w:bottom w:val="single" w:sz="4" w:space="0" w:color="000000"/>
              <w:right w:val="single" w:sz="4" w:space="0" w:color="auto"/>
            </w:tcBorders>
            <w:vAlign w:val="center"/>
            <w:hideMark/>
          </w:tcPr>
          <w:p w14:paraId="009D72C7" w14:textId="77777777" w:rsidR="002379DC" w:rsidRPr="004800A5" w:rsidRDefault="002379DC">
            <w:pPr>
              <w:jc w:val="center"/>
              <w:rPr>
                <w:sz w:val="26"/>
                <w:szCs w:val="26"/>
              </w:rPr>
            </w:pPr>
            <w:r w:rsidRPr="004800A5">
              <w:rPr>
                <w:sz w:val="26"/>
                <w:szCs w:val="26"/>
              </w:rPr>
              <w:t xml:space="preserve">Thông tư số 02/2017/TT-BTC ngày 06/01/2017 của Bộ Tài chính được sửa đổi bởi Thông tư số </w:t>
            </w:r>
            <w:r w:rsidRPr="004800A5">
              <w:rPr>
                <w:sz w:val="26"/>
                <w:szCs w:val="26"/>
              </w:rPr>
              <w:lastRenderedPageBreak/>
              <w:t>31/2023/TT-BTC ngày 25/5/2023</w:t>
            </w:r>
          </w:p>
        </w:tc>
      </w:tr>
      <w:tr w:rsidR="004800A5" w:rsidRPr="004800A5" w14:paraId="21A27D73" w14:textId="77777777" w:rsidTr="002379DC">
        <w:trPr>
          <w:trHeight w:val="660"/>
        </w:trPr>
        <w:tc>
          <w:tcPr>
            <w:tcW w:w="724" w:type="dxa"/>
            <w:tcBorders>
              <w:top w:val="nil"/>
              <w:left w:val="single" w:sz="4" w:space="0" w:color="auto"/>
              <w:bottom w:val="single" w:sz="4" w:space="0" w:color="auto"/>
              <w:right w:val="single" w:sz="4" w:space="0" w:color="auto"/>
            </w:tcBorders>
            <w:vAlign w:val="center"/>
            <w:hideMark/>
          </w:tcPr>
          <w:p w14:paraId="11C6D75C" w14:textId="77777777" w:rsidR="002379DC" w:rsidRPr="004800A5" w:rsidRDefault="002379DC">
            <w:pPr>
              <w:jc w:val="center"/>
              <w:rPr>
                <w:b/>
                <w:bCs/>
                <w:sz w:val="26"/>
                <w:szCs w:val="26"/>
              </w:rPr>
            </w:pPr>
            <w:r w:rsidRPr="004800A5">
              <w:rPr>
                <w:b/>
                <w:bCs/>
                <w:sz w:val="26"/>
                <w:szCs w:val="26"/>
              </w:rPr>
              <w:lastRenderedPageBreak/>
              <w:t>-</w:t>
            </w:r>
          </w:p>
        </w:tc>
        <w:tc>
          <w:tcPr>
            <w:tcW w:w="2552" w:type="dxa"/>
            <w:tcBorders>
              <w:top w:val="nil"/>
              <w:left w:val="nil"/>
              <w:bottom w:val="single" w:sz="4" w:space="0" w:color="auto"/>
              <w:right w:val="single" w:sz="4" w:space="0" w:color="auto"/>
            </w:tcBorders>
            <w:vAlign w:val="center"/>
            <w:hideMark/>
          </w:tcPr>
          <w:p w14:paraId="1440AF17" w14:textId="77777777" w:rsidR="002379DC" w:rsidRPr="004800A5" w:rsidRDefault="002379DC">
            <w:pPr>
              <w:rPr>
                <w:sz w:val="26"/>
                <w:szCs w:val="26"/>
              </w:rPr>
            </w:pPr>
            <w:r w:rsidRPr="004800A5">
              <w:rPr>
                <w:sz w:val="26"/>
                <w:szCs w:val="26"/>
              </w:rPr>
              <w:t>Ý kiến nhận xét của tổ chức chuyên môn</w:t>
            </w:r>
          </w:p>
        </w:tc>
        <w:tc>
          <w:tcPr>
            <w:tcW w:w="885" w:type="dxa"/>
            <w:tcBorders>
              <w:top w:val="nil"/>
              <w:left w:val="nil"/>
              <w:bottom w:val="single" w:sz="4" w:space="0" w:color="auto"/>
              <w:right w:val="single" w:sz="4" w:space="0" w:color="auto"/>
            </w:tcBorders>
            <w:vAlign w:val="center"/>
            <w:hideMark/>
          </w:tcPr>
          <w:p w14:paraId="1089CC34" w14:textId="77777777" w:rsidR="002379DC" w:rsidRPr="004800A5" w:rsidRDefault="002379DC">
            <w:pPr>
              <w:jc w:val="center"/>
              <w:rPr>
                <w:sz w:val="26"/>
                <w:szCs w:val="26"/>
              </w:rPr>
            </w:pPr>
            <w:r w:rsidRPr="004800A5">
              <w:rPr>
                <w:sz w:val="26"/>
                <w:szCs w:val="26"/>
              </w:rPr>
              <w:t>Bài viết</w:t>
            </w:r>
          </w:p>
        </w:tc>
        <w:tc>
          <w:tcPr>
            <w:tcW w:w="863" w:type="dxa"/>
            <w:tcBorders>
              <w:top w:val="nil"/>
              <w:left w:val="nil"/>
              <w:bottom w:val="single" w:sz="4" w:space="0" w:color="auto"/>
              <w:right w:val="single" w:sz="4" w:space="0" w:color="auto"/>
            </w:tcBorders>
            <w:vAlign w:val="center"/>
            <w:hideMark/>
          </w:tcPr>
          <w:p w14:paraId="116BA3A0" w14:textId="77777777" w:rsidR="002379DC" w:rsidRPr="004800A5" w:rsidRDefault="002379DC">
            <w:pPr>
              <w:jc w:val="center"/>
              <w:rPr>
                <w:sz w:val="26"/>
                <w:szCs w:val="26"/>
              </w:rPr>
            </w:pPr>
            <w:r w:rsidRPr="004800A5">
              <w:rPr>
                <w:sz w:val="26"/>
                <w:szCs w:val="26"/>
              </w:rPr>
              <w:t>1</w:t>
            </w:r>
          </w:p>
        </w:tc>
        <w:tc>
          <w:tcPr>
            <w:tcW w:w="1087" w:type="dxa"/>
            <w:tcBorders>
              <w:top w:val="nil"/>
              <w:left w:val="nil"/>
              <w:bottom w:val="single" w:sz="4" w:space="0" w:color="auto"/>
              <w:right w:val="single" w:sz="4" w:space="0" w:color="auto"/>
            </w:tcBorders>
            <w:vAlign w:val="center"/>
            <w:hideMark/>
          </w:tcPr>
          <w:p w14:paraId="6970D9D9" w14:textId="77777777" w:rsidR="002379DC" w:rsidRPr="004800A5" w:rsidRDefault="002379DC">
            <w:pPr>
              <w:jc w:val="center"/>
              <w:rPr>
                <w:sz w:val="26"/>
                <w:szCs w:val="26"/>
              </w:rPr>
            </w:pPr>
            <w:r w:rsidRPr="004800A5">
              <w:rPr>
                <w:sz w:val="26"/>
                <w:szCs w:val="26"/>
              </w:rPr>
              <w:t>400.000</w:t>
            </w:r>
          </w:p>
        </w:tc>
        <w:tc>
          <w:tcPr>
            <w:tcW w:w="1275" w:type="dxa"/>
            <w:tcBorders>
              <w:top w:val="nil"/>
              <w:left w:val="nil"/>
              <w:bottom w:val="single" w:sz="4" w:space="0" w:color="auto"/>
              <w:right w:val="single" w:sz="4" w:space="0" w:color="auto"/>
            </w:tcBorders>
            <w:vAlign w:val="center"/>
            <w:hideMark/>
          </w:tcPr>
          <w:p w14:paraId="29623C2D" w14:textId="77777777" w:rsidR="002379DC" w:rsidRPr="004800A5" w:rsidRDefault="002379DC">
            <w:pPr>
              <w:jc w:val="center"/>
              <w:rPr>
                <w:sz w:val="26"/>
                <w:szCs w:val="26"/>
              </w:rPr>
            </w:pPr>
            <w:r w:rsidRPr="004800A5">
              <w:rPr>
                <w:sz w:val="26"/>
                <w:szCs w:val="26"/>
              </w:rPr>
              <w:t>400.000</w:t>
            </w:r>
          </w:p>
        </w:tc>
        <w:tc>
          <w:tcPr>
            <w:tcW w:w="2127" w:type="dxa"/>
            <w:vMerge/>
            <w:tcBorders>
              <w:top w:val="nil"/>
              <w:left w:val="single" w:sz="4" w:space="0" w:color="auto"/>
              <w:bottom w:val="single" w:sz="4" w:space="0" w:color="000000"/>
              <w:right w:val="single" w:sz="4" w:space="0" w:color="auto"/>
            </w:tcBorders>
            <w:vAlign w:val="center"/>
            <w:hideMark/>
          </w:tcPr>
          <w:p w14:paraId="38AB6084" w14:textId="77777777" w:rsidR="002379DC" w:rsidRPr="004800A5" w:rsidRDefault="002379DC">
            <w:pPr>
              <w:rPr>
                <w:sz w:val="26"/>
                <w:szCs w:val="26"/>
              </w:rPr>
            </w:pPr>
          </w:p>
        </w:tc>
      </w:tr>
      <w:tr w:rsidR="004800A5" w:rsidRPr="004800A5" w14:paraId="2AAEDFBA"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71B361EB" w14:textId="77777777" w:rsidR="002379DC" w:rsidRPr="004800A5" w:rsidRDefault="002379DC">
            <w:pPr>
              <w:jc w:val="center"/>
              <w:rPr>
                <w:b/>
                <w:bCs/>
                <w:sz w:val="26"/>
                <w:szCs w:val="26"/>
              </w:rPr>
            </w:pPr>
            <w:r w:rsidRPr="004800A5">
              <w:rPr>
                <w:b/>
                <w:bCs/>
                <w:sz w:val="26"/>
                <w:szCs w:val="26"/>
              </w:rPr>
              <w:t>3</w:t>
            </w:r>
          </w:p>
        </w:tc>
        <w:tc>
          <w:tcPr>
            <w:tcW w:w="2552" w:type="dxa"/>
            <w:tcBorders>
              <w:top w:val="nil"/>
              <w:left w:val="nil"/>
              <w:bottom w:val="single" w:sz="4" w:space="0" w:color="auto"/>
              <w:right w:val="single" w:sz="4" w:space="0" w:color="auto"/>
            </w:tcBorders>
            <w:vAlign w:val="center"/>
            <w:hideMark/>
          </w:tcPr>
          <w:p w14:paraId="09C0569B" w14:textId="77777777" w:rsidR="002379DC" w:rsidRPr="004800A5" w:rsidRDefault="002379DC">
            <w:pPr>
              <w:rPr>
                <w:b/>
                <w:bCs/>
                <w:sz w:val="26"/>
                <w:szCs w:val="26"/>
              </w:rPr>
            </w:pPr>
            <w:r w:rsidRPr="004800A5">
              <w:rPr>
                <w:b/>
                <w:bCs/>
                <w:sz w:val="26"/>
                <w:szCs w:val="26"/>
              </w:rPr>
              <w:t>Họp Hội đồng thẩm định</w:t>
            </w:r>
          </w:p>
        </w:tc>
        <w:tc>
          <w:tcPr>
            <w:tcW w:w="885" w:type="dxa"/>
            <w:tcBorders>
              <w:top w:val="nil"/>
              <w:left w:val="nil"/>
              <w:bottom w:val="single" w:sz="4" w:space="0" w:color="auto"/>
              <w:right w:val="single" w:sz="4" w:space="0" w:color="auto"/>
            </w:tcBorders>
            <w:vAlign w:val="center"/>
            <w:hideMark/>
          </w:tcPr>
          <w:p w14:paraId="32C730E1" w14:textId="77777777" w:rsidR="002379DC" w:rsidRPr="004800A5" w:rsidRDefault="002379DC">
            <w:pPr>
              <w:jc w:val="center"/>
              <w:rPr>
                <w:sz w:val="26"/>
                <w:szCs w:val="26"/>
              </w:rPr>
            </w:pPr>
            <w:r w:rsidRPr="004800A5">
              <w:rPr>
                <w:sz w:val="26"/>
                <w:szCs w:val="26"/>
              </w:rPr>
              <w:t> </w:t>
            </w:r>
          </w:p>
        </w:tc>
        <w:tc>
          <w:tcPr>
            <w:tcW w:w="863" w:type="dxa"/>
            <w:tcBorders>
              <w:top w:val="nil"/>
              <w:left w:val="nil"/>
              <w:bottom w:val="single" w:sz="4" w:space="0" w:color="auto"/>
              <w:right w:val="single" w:sz="4" w:space="0" w:color="auto"/>
            </w:tcBorders>
            <w:vAlign w:val="center"/>
            <w:hideMark/>
          </w:tcPr>
          <w:p w14:paraId="1EAB06E6" w14:textId="77777777" w:rsidR="002379DC" w:rsidRPr="004800A5" w:rsidRDefault="002379DC">
            <w:pPr>
              <w:jc w:val="center"/>
              <w:rPr>
                <w:b/>
                <w:bCs/>
                <w:sz w:val="26"/>
                <w:szCs w:val="26"/>
              </w:rPr>
            </w:pPr>
            <w:r w:rsidRPr="004800A5">
              <w:rPr>
                <w:b/>
                <w:bCs/>
                <w:sz w:val="26"/>
                <w:szCs w:val="26"/>
              </w:rPr>
              <w:t> </w:t>
            </w:r>
          </w:p>
        </w:tc>
        <w:tc>
          <w:tcPr>
            <w:tcW w:w="1087" w:type="dxa"/>
            <w:tcBorders>
              <w:top w:val="nil"/>
              <w:left w:val="nil"/>
              <w:bottom w:val="single" w:sz="4" w:space="0" w:color="auto"/>
              <w:right w:val="single" w:sz="4" w:space="0" w:color="auto"/>
            </w:tcBorders>
            <w:vAlign w:val="center"/>
            <w:hideMark/>
          </w:tcPr>
          <w:p w14:paraId="22347342" w14:textId="77777777" w:rsidR="002379DC" w:rsidRPr="004800A5" w:rsidRDefault="002379DC">
            <w:pPr>
              <w:jc w:val="center"/>
              <w:rPr>
                <w:b/>
                <w:bCs/>
                <w:sz w:val="26"/>
                <w:szCs w:val="26"/>
              </w:rPr>
            </w:pPr>
            <w:r w:rsidRPr="004800A5">
              <w:rPr>
                <w:b/>
                <w:bCs/>
                <w:sz w:val="26"/>
                <w:szCs w:val="26"/>
              </w:rPr>
              <w:t> </w:t>
            </w:r>
          </w:p>
        </w:tc>
        <w:tc>
          <w:tcPr>
            <w:tcW w:w="1275" w:type="dxa"/>
            <w:tcBorders>
              <w:top w:val="nil"/>
              <w:left w:val="nil"/>
              <w:bottom w:val="single" w:sz="4" w:space="0" w:color="auto"/>
              <w:right w:val="single" w:sz="4" w:space="0" w:color="auto"/>
            </w:tcBorders>
            <w:vAlign w:val="center"/>
            <w:hideMark/>
          </w:tcPr>
          <w:p w14:paraId="51366C50" w14:textId="77777777" w:rsidR="002379DC" w:rsidRPr="004800A5" w:rsidRDefault="002379DC">
            <w:pPr>
              <w:jc w:val="center"/>
              <w:rPr>
                <w:b/>
                <w:bCs/>
                <w:sz w:val="26"/>
                <w:szCs w:val="26"/>
              </w:rPr>
            </w:pPr>
            <w:r w:rsidRPr="004800A5">
              <w:rPr>
                <w:b/>
                <w:bCs/>
                <w:sz w:val="26"/>
                <w:szCs w:val="26"/>
              </w:rPr>
              <w:t>3.850.000</w:t>
            </w:r>
          </w:p>
        </w:tc>
        <w:tc>
          <w:tcPr>
            <w:tcW w:w="2127" w:type="dxa"/>
            <w:tcBorders>
              <w:top w:val="nil"/>
              <w:left w:val="nil"/>
              <w:bottom w:val="single" w:sz="4" w:space="0" w:color="auto"/>
              <w:right w:val="single" w:sz="4" w:space="0" w:color="auto"/>
            </w:tcBorders>
            <w:vAlign w:val="center"/>
            <w:hideMark/>
          </w:tcPr>
          <w:p w14:paraId="2FE621E3" w14:textId="77777777" w:rsidR="002379DC" w:rsidRPr="004800A5" w:rsidRDefault="002379DC">
            <w:pPr>
              <w:jc w:val="center"/>
              <w:rPr>
                <w:b/>
                <w:bCs/>
                <w:sz w:val="26"/>
                <w:szCs w:val="26"/>
              </w:rPr>
            </w:pPr>
            <w:r w:rsidRPr="004800A5">
              <w:rPr>
                <w:b/>
                <w:bCs/>
                <w:sz w:val="26"/>
                <w:szCs w:val="26"/>
              </w:rPr>
              <w:t> </w:t>
            </w:r>
          </w:p>
        </w:tc>
      </w:tr>
      <w:tr w:rsidR="004800A5" w:rsidRPr="004800A5" w14:paraId="187BB5C8"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11C9A961" w14:textId="77777777" w:rsidR="002379DC" w:rsidRPr="004800A5" w:rsidRDefault="002379DC">
            <w:pPr>
              <w:jc w:val="center"/>
              <w:rPr>
                <w:sz w:val="26"/>
                <w:szCs w:val="26"/>
              </w:rPr>
            </w:pPr>
            <w:r w:rsidRPr="004800A5">
              <w:rPr>
                <w:sz w:val="26"/>
                <w:szCs w:val="26"/>
              </w:rPr>
              <w:t xml:space="preserve"> -</w:t>
            </w:r>
          </w:p>
        </w:tc>
        <w:tc>
          <w:tcPr>
            <w:tcW w:w="2552" w:type="dxa"/>
            <w:tcBorders>
              <w:top w:val="nil"/>
              <w:left w:val="nil"/>
              <w:bottom w:val="single" w:sz="4" w:space="0" w:color="auto"/>
              <w:right w:val="single" w:sz="4" w:space="0" w:color="auto"/>
            </w:tcBorders>
            <w:vAlign w:val="center"/>
            <w:hideMark/>
          </w:tcPr>
          <w:p w14:paraId="0073BAAB" w14:textId="77777777" w:rsidR="002379DC" w:rsidRPr="004800A5" w:rsidRDefault="002379DC">
            <w:pPr>
              <w:rPr>
                <w:sz w:val="26"/>
                <w:szCs w:val="26"/>
              </w:rPr>
            </w:pPr>
            <w:r w:rsidRPr="004800A5">
              <w:rPr>
                <w:sz w:val="26"/>
                <w:szCs w:val="26"/>
              </w:rPr>
              <w:t>Chủ tịch Hội đồng/Trưởng đoàn</w:t>
            </w:r>
          </w:p>
        </w:tc>
        <w:tc>
          <w:tcPr>
            <w:tcW w:w="885" w:type="dxa"/>
            <w:tcBorders>
              <w:top w:val="nil"/>
              <w:left w:val="nil"/>
              <w:bottom w:val="single" w:sz="4" w:space="0" w:color="auto"/>
              <w:right w:val="single" w:sz="4" w:space="0" w:color="auto"/>
            </w:tcBorders>
            <w:vAlign w:val="center"/>
            <w:hideMark/>
          </w:tcPr>
          <w:p w14:paraId="72CCF016" w14:textId="77777777" w:rsidR="002379DC" w:rsidRPr="004800A5" w:rsidRDefault="002379DC">
            <w:pPr>
              <w:jc w:val="center"/>
              <w:rPr>
                <w:sz w:val="26"/>
                <w:szCs w:val="26"/>
              </w:rPr>
            </w:pPr>
            <w:r w:rsidRPr="004800A5">
              <w:rPr>
                <w:sz w:val="26"/>
                <w:szCs w:val="26"/>
              </w:rPr>
              <w:t>người</w:t>
            </w:r>
          </w:p>
        </w:tc>
        <w:tc>
          <w:tcPr>
            <w:tcW w:w="863" w:type="dxa"/>
            <w:tcBorders>
              <w:top w:val="nil"/>
              <w:left w:val="nil"/>
              <w:bottom w:val="single" w:sz="4" w:space="0" w:color="auto"/>
              <w:right w:val="single" w:sz="4" w:space="0" w:color="auto"/>
            </w:tcBorders>
            <w:vAlign w:val="center"/>
            <w:hideMark/>
          </w:tcPr>
          <w:p w14:paraId="3B235E26" w14:textId="77777777" w:rsidR="002379DC" w:rsidRPr="004800A5" w:rsidRDefault="002379DC">
            <w:pPr>
              <w:jc w:val="center"/>
              <w:rPr>
                <w:sz w:val="26"/>
                <w:szCs w:val="26"/>
              </w:rPr>
            </w:pPr>
            <w:r w:rsidRPr="004800A5">
              <w:rPr>
                <w:sz w:val="26"/>
                <w:szCs w:val="26"/>
              </w:rPr>
              <w:t>1</w:t>
            </w:r>
          </w:p>
        </w:tc>
        <w:tc>
          <w:tcPr>
            <w:tcW w:w="1087" w:type="dxa"/>
            <w:tcBorders>
              <w:top w:val="nil"/>
              <w:left w:val="nil"/>
              <w:bottom w:val="single" w:sz="4" w:space="0" w:color="auto"/>
              <w:right w:val="single" w:sz="4" w:space="0" w:color="auto"/>
            </w:tcBorders>
            <w:vAlign w:val="center"/>
            <w:hideMark/>
          </w:tcPr>
          <w:p w14:paraId="56DFBB3C" w14:textId="77777777" w:rsidR="002379DC" w:rsidRPr="004800A5" w:rsidRDefault="002379DC">
            <w:pPr>
              <w:jc w:val="center"/>
              <w:rPr>
                <w:sz w:val="26"/>
                <w:szCs w:val="26"/>
              </w:rPr>
            </w:pPr>
            <w:r w:rsidRPr="004800A5">
              <w:rPr>
                <w:sz w:val="26"/>
                <w:szCs w:val="26"/>
              </w:rPr>
              <w:t>700.000</w:t>
            </w:r>
          </w:p>
        </w:tc>
        <w:tc>
          <w:tcPr>
            <w:tcW w:w="1275" w:type="dxa"/>
            <w:tcBorders>
              <w:top w:val="nil"/>
              <w:left w:val="nil"/>
              <w:bottom w:val="single" w:sz="4" w:space="0" w:color="auto"/>
              <w:right w:val="single" w:sz="4" w:space="0" w:color="auto"/>
            </w:tcBorders>
            <w:vAlign w:val="center"/>
            <w:hideMark/>
          </w:tcPr>
          <w:p w14:paraId="601EC80F" w14:textId="77777777" w:rsidR="002379DC" w:rsidRPr="004800A5" w:rsidRDefault="002379DC">
            <w:pPr>
              <w:jc w:val="center"/>
              <w:rPr>
                <w:sz w:val="26"/>
                <w:szCs w:val="26"/>
              </w:rPr>
            </w:pPr>
            <w:r w:rsidRPr="004800A5">
              <w:rPr>
                <w:sz w:val="26"/>
                <w:szCs w:val="26"/>
              </w:rPr>
              <w:t>700.000</w:t>
            </w:r>
          </w:p>
        </w:tc>
        <w:tc>
          <w:tcPr>
            <w:tcW w:w="2127" w:type="dxa"/>
            <w:vMerge w:val="restart"/>
            <w:tcBorders>
              <w:top w:val="nil"/>
              <w:left w:val="single" w:sz="4" w:space="0" w:color="auto"/>
              <w:bottom w:val="single" w:sz="4" w:space="0" w:color="000000"/>
              <w:right w:val="single" w:sz="4" w:space="0" w:color="auto"/>
            </w:tcBorders>
            <w:vAlign w:val="center"/>
            <w:hideMark/>
          </w:tcPr>
          <w:p w14:paraId="17EDCA6F" w14:textId="77777777" w:rsidR="002379DC" w:rsidRPr="004800A5" w:rsidRDefault="002379DC">
            <w:pPr>
              <w:jc w:val="center"/>
              <w:rPr>
                <w:sz w:val="26"/>
                <w:szCs w:val="26"/>
              </w:rPr>
            </w:pPr>
            <w:r w:rsidRPr="004800A5">
              <w:rPr>
                <w:sz w:val="26"/>
                <w:szCs w:val="26"/>
              </w:rPr>
              <w:t>Thông tư số 02/2017/TT-BTC ngày 06/01/2017 của Bộ Tài chính được sửa đổi bởi Thông tư số 31/2023/TT-BTC ngày 25/5/2023</w:t>
            </w:r>
          </w:p>
        </w:tc>
      </w:tr>
      <w:tr w:rsidR="004800A5" w:rsidRPr="004800A5" w14:paraId="5E6717E2" w14:textId="77777777" w:rsidTr="002379DC">
        <w:trPr>
          <w:trHeight w:val="660"/>
        </w:trPr>
        <w:tc>
          <w:tcPr>
            <w:tcW w:w="724" w:type="dxa"/>
            <w:tcBorders>
              <w:top w:val="nil"/>
              <w:left w:val="single" w:sz="4" w:space="0" w:color="auto"/>
              <w:bottom w:val="single" w:sz="4" w:space="0" w:color="auto"/>
              <w:right w:val="single" w:sz="4" w:space="0" w:color="auto"/>
            </w:tcBorders>
            <w:vAlign w:val="center"/>
            <w:hideMark/>
          </w:tcPr>
          <w:p w14:paraId="5CF968A3" w14:textId="77777777" w:rsidR="002379DC" w:rsidRPr="004800A5" w:rsidRDefault="002379DC">
            <w:pPr>
              <w:jc w:val="center"/>
              <w:rPr>
                <w:sz w:val="26"/>
                <w:szCs w:val="26"/>
              </w:rPr>
            </w:pPr>
            <w:r w:rsidRPr="004800A5">
              <w:rPr>
                <w:sz w:val="26"/>
                <w:szCs w:val="26"/>
              </w:rPr>
              <w:t xml:space="preserve"> -</w:t>
            </w:r>
          </w:p>
        </w:tc>
        <w:tc>
          <w:tcPr>
            <w:tcW w:w="2552" w:type="dxa"/>
            <w:tcBorders>
              <w:top w:val="nil"/>
              <w:left w:val="nil"/>
              <w:bottom w:val="single" w:sz="4" w:space="0" w:color="auto"/>
              <w:right w:val="single" w:sz="4" w:space="0" w:color="auto"/>
            </w:tcBorders>
            <w:vAlign w:val="center"/>
            <w:hideMark/>
          </w:tcPr>
          <w:p w14:paraId="67300AC8" w14:textId="77777777" w:rsidR="002379DC" w:rsidRPr="004800A5" w:rsidRDefault="002379DC">
            <w:pPr>
              <w:rPr>
                <w:sz w:val="26"/>
                <w:szCs w:val="26"/>
              </w:rPr>
            </w:pPr>
            <w:r w:rsidRPr="004800A5">
              <w:rPr>
                <w:sz w:val="26"/>
                <w:szCs w:val="26"/>
              </w:rPr>
              <w:t>Phó Chủ tịch Hội đồng/Phó Trưởng đoàn</w:t>
            </w:r>
          </w:p>
        </w:tc>
        <w:tc>
          <w:tcPr>
            <w:tcW w:w="885" w:type="dxa"/>
            <w:tcBorders>
              <w:top w:val="nil"/>
              <w:left w:val="nil"/>
              <w:bottom w:val="single" w:sz="4" w:space="0" w:color="auto"/>
              <w:right w:val="single" w:sz="4" w:space="0" w:color="auto"/>
            </w:tcBorders>
            <w:vAlign w:val="center"/>
            <w:hideMark/>
          </w:tcPr>
          <w:p w14:paraId="391A8521" w14:textId="77777777" w:rsidR="002379DC" w:rsidRPr="004800A5" w:rsidRDefault="002379DC">
            <w:pPr>
              <w:jc w:val="center"/>
              <w:rPr>
                <w:sz w:val="26"/>
                <w:szCs w:val="26"/>
              </w:rPr>
            </w:pPr>
            <w:r w:rsidRPr="004800A5">
              <w:rPr>
                <w:sz w:val="26"/>
                <w:szCs w:val="26"/>
              </w:rPr>
              <w:t>người</w:t>
            </w:r>
          </w:p>
        </w:tc>
        <w:tc>
          <w:tcPr>
            <w:tcW w:w="863" w:type="dxa"/>
            <w:tcBorders>
              <w:top w:val="nil"/>
              <w:left w:val="nil"/>
              <w:bottom w:val="single" w:sz="4" w:space="0" w:color="auto"/>
              <w:right w:val="single" w:sz="4" w:space="0" w:color="auto"/>
            </w:tcBorders>
            <w:vAlign w:val="center"/>
            <w:hideMark/>
          </w:tcPr>
          <w:p w14:paraId="49722119" w14:textId="77777777" w:rsidR="002379DC" w:rsidRPr="004800A5" w:rsidRDefault="002379DC">
            <w:pPr>
              <w:jc w:val="center"/>
              <w:rPr>
                <w:sz w:val="26"/>
                <w:szCs w:val="26"/>
              </w:rPr>
            </w:pPr>
            <w:r w:rsidRPr="004800A5">
              <w:rPr>
                <w:sz w:val="26"/>
                <w:szCs w:val="26"/>
              </w:rPr>
              <w:t>1</w:t>
            </w:r>
          </w:p>
        </w:tc>
        <w:tc>
          <w:tcPr>
            <w:tcW w:w="1087" w:type="dxa"/>
            <w:tcBorders>
              <w:top w:val="nil"/>
              <w:left w:val="nil"/>
              <w:bottom w:val="single" w:sz="4" w:space="0" w:color="auto"/>
              <w:right w:val="single" w:sz="4" w:space="0" w:color="auto"/>
            </w:tcBorders>
            <w:vAlign w:val="center"/>
            <w:hideMark/>
          </w:tcPr>
          <w:p w14:paraId="3A6C9B51" w14:textId="77777777" w:rsidR="002379DC" w:rsidRPr="004800A5" w:rsidRDefault="002379DC">
            <w:pPr>
              <w:jc w:val="center"/>
              <w:rPr>
                <w:sz w:val="26"/>
                <w:szCs w:val="26"/>
              </w:rPr>
            </w:pPr>
            <w:r w:rsidRPr="004800A5">
              <w:rPr>
                <w:sz w:val="26"/>
                <w:szCs w:val="26"/>
              </w:rPr>
              <w:t>600.000</w:t>
            </w:r>
          </w:p>
        </w:tc>
        <w:tc>
          <w:tcPr>
            <w:tcW w:w="1275" w:type="dxa"/>
            <w:tcBorders>
              <w:top w:val="nil"/>
              <w:left w:val="nil"/>
              <w:bottom w:val="single" w:sz="4" w:space="0" w:color="auto"/>
              <w:right w:val="single" w:sz="4" w:space="0" w:color="auto"/>
            </w:tcBorders>
            <w:vAlign w:val="center"/>
            <w:hideMark/>
          </w:tcPr>
          <w:p w14:paraId="738F4718" w14:textId="77777777" w:rsidR="002379DC" w:rsidRPr="004800A5" w:rsidRDefault="002379DC">
            <w:pPr>
              <w:jc w:val="center"/>
              <w:rPr>
                <w:sz w:val="26"/>
                <w:szCs w:val="26"/>
              </w:rPr>
            </w:pPr>
            <w:r w:rsidRPr="004800A5">
              <w:rPr>
                <w:sz w:val="26"/>
                <w:szCs w:val="26"/>
              </w:rPr>
              <w:t>600.000</w:t>
            </w:r>
          </w:p>
        </w:tc>
        <w:tc>
          <w:tcPr>
            <w:tcW w:w="2127" w:type="dxa"/>
            <w:vMerge/>
            <w:tcBorders>
              <w:top w:val="nil"/>
              <w:left w:val="single" w:sz="4" w:space="0" w:color="auto"/>
              <w:bottom w:val="single" w:sz="4" w:space="0" w:color="000000"/>
              <w:right w:val="single" w:sz="4" w:space="0" w:color="auto"/>
            </w:tcBorders>
            <w:vAlign w:val="center"/>
            <w:hideMark/>
          </w:tcPr>
          <w:p w14:paraId="5AA7474C" w14:textId="77777777" w:rsidR="002379DC" w:rsidRPr="004800A5" w:rsidRDefault="002379DC">
            <w:pPr>
              <w:rPr>
                <w:sz w:val="26"/>
                <w:szCs w:val="26"/>
              </w:rPr>
            </w:pPr>
          </w:p>
        </w:tc>
      </w:tr>
      <w:tr w:rsidR="004800A5" w:rsidRPr="004800A5" w14:paraId="33B4071A"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340C1ACF" w14:textId="77777777" w:rsidR="002379DC" w:rsidRPr="004800A5" w:rsidRDefault="002379DC">
            <w:pPr>
              <w:jc w:val="center"/>
              <w:rPr>
                <w:sz w:val="26"/>
                <w:szCs w:val="26"/>
              </w:rPr>
            </w:pPr>
            <w:r w:rsidRPr="004800A5">
              <w:rPr>
                <w:sz w:val="26"/>
                <w:szCs w:val="26"/>
              </w:rPr>
              <w:t xml:space="preserve"> -</w:t>
            </w:r>
          </w:p>
        </w:tc>
        <w:tc>
          <w:tcPr>
            <w:tcW w:w="2552" w:type="dxa"/>
            <w:tcBorders>
              <w:top w:val="nil"/>
              <w:left w:val="nil"/>
              <w:bottom w:val="single" w:sz="4" w:space="0" w:color="auto"/>
              <w:right w:val="single" w:sz="4" w:space="0" w:color="auto"/>
            </w:tcBorders>
            <w:vAlign w:val="center"/>
            <w:hideMark/>
          </w:tcPr>
          <w:p w14:paraId="4F6D4BA5" w14:textId="77777777" w:rsidR="002379DC" w:rsidRPr="004800A5" w:rsidRDefault="002379DC">
            <w:pPr>
              <w:rPr>
                <w:sz w:val="26"/>
                <w:szCs w:val="26"/>
              </w:rPr>
            </w:pPr>
            <w:r w:rsidRPr="004800A5">
              <w:rPr>
                <w:sz w:val="26"/>
                <w:szCs w:val="26"/>
              </w:rPr>
              <w:t xml:space="preserve">Thư ký </w:t>
            </w:r>
          </w:p>
        </w:tc>
        <w:tc>
          <w:tcPr>
            <w:tcW w:w="885" w:type="dxa"/>
            <w:tcBorders>
              <w:top w:val="nil"/>
              <w:left w:val="nil"/>
              <w:bottom w:val="single" w:sz="4" w:space="0" w:color="auto"/>
              <w:right w:val="single" w:sz="4" w:space="0" w:color="auto"/>
            </w:tcBorders>
            <w:vAlign w:val="center"/>
            <w:hideMark/>
          </w:tcPr>
          <w:p w14:paraId="2EFBC79E" w14:textId="77777777" w:rsidR="002379DC" w:rsidRPr="004800A5" w:rsidRDefault="002379DC">
            <w:pPr>
              <w:jc w:val="center"/>
              <w:rPr>
                <w:sz w:val="26"/>
                <w:szCs w:val="26"/>
              </w:rPr>
            </w:pPr>
            <w:r w:rsidRPr="004800A5">
              <w:rPr>
                <w:sz w:val="26"/>
                <w:szCs w:val="26"/>
              </w:rPr>
              <w:t>người</w:t>
            </w:r>
          </w:p>
        </w:tc>
        <w:tc>
          <w:tcPr>
            <w:tcW w:w="863" w:type="dxa"/>
            <w:tcBorders>
              <w:top w:val="nil"/>
              <w:left w:val="nil"/>
              <w:bottom w:val="single" w:sz="4" w:space="0" w:color="auto"/>
              <w:right w:val="single" w:sz="4" w:space="0" w:color="auto"/>
            </w:tcBorders>
            <w:vAlign w:val="center"/>
            <w:hideMark/>
          </w:tcPr>
          <w:p w14:paraId="0C25C79A" w14:textId="77777777" w:rsidR="002379DC" w:rsidRPr="004800A5" w:rsidRDefault="002379DC">
            <w:pPr>
              <w:jc w:val="center"/>
              <w:rPr>
                <w:sz w:val="26"/>
                <w:szCs w:val="26"/>
              </w:rPr>
            </w:pPr>
            <w:r w:rsidRPr="004800A5">
              <w:rPr>
                <w:sz w:val="26"/>
                <w:szCs w:val="26"/>
              </w:rPr>
              <w:t>1</w:t>
            </w:r>
          </w:p>
        </w:tc>
        <w:tc>
          <w:tcPr>
            <w:tcW w:w="1087" w:type="dxa"/>
            <w:tcBorders>
              <w:top w:val="nil"/>
              <w:left w:val="nil"/>
              <w:bottom w:val="single" w:sz="4" w:space="0" w:color="auto"/>
              <w:right w:val="single" w:sz="4" w:space="0" w:color="auto"/>
            </w:tcBorders>
            <w:vAlign w:val="center"/>
            <w:hideMark/>
          </w:tcPr>
          <w:p w14:paraId="20671233" w14:textId="77777777" w:rsidR="002379DC" w:rsidRPr="004800A5" w:rsidRDefault="002379DC">
            <w:pPr>
              <w:jc w:val="center"/>
              <w:rPr>
                <w:sz w:val="26"/>
                <w:szCs w:val="26"/>
              </w:rPr>
            </w:pPr>
            <w:r w:rsidRPr="004800A5">
              <w:rPr>
                <w:sz w:val="26"/>
                <w:szCs w:val="26"/>
              </w:rPr>
              <w:t>300.000</w:t>
            </w:r>
          </w:p>
        </w:tc>
        <w:tc>
          <w:tcPr>
            <w:tcW w:w="1275" w:type="dxa"/>
            <w:tcBorders>
              <w:top w:val="nil"/>
              <w:left w:val="nil"/>
              <w:bottom w:val="single" w:sz="4" w:space="0" w:color="auto"/>
              <w:right w:val="single" w:sz="4" w:space="0" w:color="auto"/>
            </w:tcBorders>
            <w:vAlign w:val="center"/>
            <w:hideMark/>
          </w:tcPr>
          <w:p w14:paraId="2D31EB4C" w14:textId="77777777" w:rsidR="002379DC" w:rsidRPr="004800A5" w:rsidRDefault="002379DC">
            <w:pPr>
              <w:jc w:val="center"/>
              <w:rPr>
                <w:sz w:val="26"/>
                <w:szCs w:val="26"/>
              </w:rPr>
            </w:pPr>
            <w:r w:rsidRPr="004800A5">
              <w:rPr>
                <w:sz w:val="26"/>
                <w:szCs w:val="26"/>
              </w:rPr>
              <w:t>300.000</w:t>
            </w:r>
          </w:p>
        </w:tc>
        <w:tc>
          <w:tcPr>
            <w:tcW w:w="2127" w:type="dxa"/>
            <w:vMerge/>
            <w:tcBorders>
              <w:top w:val="nil"/>
              <w:left w:val="single" w:sz="4" w:space="0" w:color="auto"/>
              <w:bottom w:val="single" w:sz="4" w:space="0" w:color="000000"/>
              <w:right w:val="single" w:sz="4" w:space="0" w:color="auto"/>
            </w:tcBorders>
            <w:vAlign w:val="center"/>
            <w:hideMark/>
          </w:tcPr>
          <w:p w14:paraId="6F1C81FF" w14:textId="77777777" w:rsidR="002379DC" w:rsidRPr="004800A5" w:rsidRDefault="002379DC">
            <w:pPr>
              <w:rPr>
                <w:sz w:val="26"/>
                <w:szCs w:val="26"/>
              </w:rPr>
            </w:pPr>
          </w:p>
        </w:tc>
      </w:tr>
      <w:tr w:rsidR="004800A5" w:rsidRPr="004800A5" w14:paraId="5D7003B1"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1C8146D7" w14:textId="77777777" w:rsidR="002379DC" w:rsidRPr="004800A5" w:rsidRDefault="002379DC">
            <w:pPr>
              <w:jc w:val="center"/>
              <w:rPr>
                <w:sz w:val="26"/>
                <w:szCs w:val="26"/>
              </w:rPr>
            </w:pPr>
            <w:r w:rsidRPr="004800A5">
              <w:rPr>
                <w:sz w:val="26"/>
                <w:szCs w:val="26"/>
              </w:rPr>
              <w:t xml:space="preserve"> -</w:t>
            </w:r>
          </w:p>
        </w:tc>
        <w:tc>
          <w:tcPr>
            <w:tcW w:w="2552" w:type="dxa"/>
            <w:tcBorders>
              <w:top w:val="nil"/>
              <w:left w:val="nil"/>
              <w:bottom w:val="single" w:sz="4" w:space="0" w:color="auto"/>
              <w:right w:val="single" w:sz="4" w:space="0" w:color="auto"/>
            </w:tcBorders>
            <w:vAlign w:val="center"/>
            <w:hideMark/>
          </w:tcPr>
          <w:p w14:paraId="26876A24" w14:textId="77777777" w:rsidR="002379DC" w:rsidRPr="004800A5" w:rsidRDefault="002379DC">
            <w:pPr>
              <w:rPr>
                <w:sz w:val="26"/>
                <w:szCs w:val="26"/>
              </w:rPr>
            </w:pPr>
            <w:r w:rsidRPr="004800A5">
              <w:rPr>
                <w:sz w:val="26"/>
                <w:szCs w:val="26"/>
              </w:rPr>
              <w:t>Thành viên</w:t>
            </w:r>
          </w:p>
        </w:tc>
        <w:tc>
          <w:tcPr>
            <w:tcW w:w="885" w:type="dxa"/>
            <w:tcBorders>
              <w:top w:val="nil"/>
              <w:left w:val="nil"/>
              <w:bottom w:val="single" w:sz="4" w:space="0" w:color="auto"/>
              <w:right w:val="single" w:sz="4" w:space="0" w:color="auto"/>
            </w:tcBorders>
            <w:vAlign w:val="center"/>
            <w:hideMark/>
          </w:tcPr>
          <w:p w14:paraId="33FFBE39" w14:textId="77777777" w:rsidR="002379DC" w:rsidRPr="004800A5" w:rsidRDefault="002379DC">
            <w:pPr>
              <w:jc w:val="center"/>
              <w:rPr>
                <w:sz w:val="26"/>
                <w:szCs w:val="26"/>
              </w:rPr>
            </w:pPr>
            <w:r w:rsidRPr="004800A5">
              <w:rPr>
                <w:sz w:val="26"/>
                <w:szCs w:val="26"/>
              </w:rPr>
              <w:t>người</w:t>
            </w:r>
          </w:p>
        </w:tc>
        <w:tc>
          <w:tcPr>
            <w:tcW w:w="863" w:type="dxa"/>
            <w:tcBorders>
              <w:top w:val="nil"/>
              <w:left w:val="nil"/>
              <w:bottom w:val="single" w:sz="4" w:space="0" w:color="auto"/>
              <w:right w:val="single" w:sz="4" w:space="0" w:color="auto"/>
            </w:tcBorders>
            <w:vAlign w:val="center"/>
            <w:hideMark/>
          </w:tcPr>
          <w:p w14:paraId="75314DB2" w14:textId="77777777" w:rsidR="002379DC" w:rsidRPr="004800A5" w:rsidRDefault="002379DC">
            <w:pPr>
              <w:jc w:val="center"/>
              <w:rPr>
                <w:sz w:val="26"/>
                <w:szCs w:val="26"/>
              </w:rPr>
            </w:pPr>
            <w:r w:rsidRPr="004800A5">
              <w:rPr>
                <w:sz w:val="26"/>
                <w:szCs w:val="26"/>
              </w:rPr>
              <w:t>6</w:t>
            </w:r>
          </w:p>
        </w:tc>
        <w:tc>
          <w:tcPr>
            <w:tcW w:w="1087" w:type="dxa"/>
            <w:tcBorders>
              <w:top w:val="nil"/>
              <w:left w:val="nil"/>
              <w:bottom w:val="single" w:sz="4" w:space="0" w:color="auto"/>
              <w:right w:val="single" w:sz="4" w:space="0" w:color="auto"/>
            </w:tcBorders>
            <w:vAlign w:val="center"/>
            <w:hideMark/>
          </w:tcPr>
          <w:p w14:paraId="7F7EA051" w14:textId="77777777" w:rsidR="002379DC" w:rsidRPr="004800A5" w:rsidRDefault="002379DC">
            <w:pPr>
              <w:jc w:val="center"/>
              <w:rPr>
                <w:sz w:val="26"/>
                <w:szCs w:val="26"/>
              </w:rPr>
            </w:pPr>
            <w:r w:rsidRPr="004800A5">
              <w:rPr>
                <w:sz w:val="26"/>
                <w:szCs w:val="26"/>
              </w:rPr>
              <w:t>300.000</w:t>
            </w:r>
          </w:p>
        </w:tc>
        <w:tc>
          <w:tcPr>
            <w:tcW w:w="1275" w:type="dxa"/>
            <w:tcBorders>
              <w:top w:val="nil"/>
              <w:left w:val="nil"/>
              <w:bottom w:val="single" w:sz="4" w:space="0" w:color="auto"/>
              <w:right w:val="single" w:sz="4" w:space="0" w:color="auto"/>
            </w:tcBorders>
            <w:vAlign w:val="center"/>
            <w:hideMark/>
          </w:tcPr>
          <w:p w14:paraId="37D950F7" w14:textId="77777777" w:rsidR="002379DC" w:rsidRPr="004800A5" w:rsidRDefault="002379DC">
            <w:pPr>
              <w:jc w:val="center"/>
              <w:rPr>
                <w:sz w:val="26"/>
                <w:szCs w:val="26"/>
              </w:rPr>
            </w:pPr>
            <w:r w:rsidRPr="004800A5">
              <w:rPr>
                <w:sz w:val="26"/>
                <w:szCs w:val="26"/>
              </w:rPr>
              <w:t>1.800.000</w:t>
            </w:r>
          </w:p>
        </w:tc>
        <w:tc>
          <w:tcPr>
            <w:tcW w:w="2127" w:type="dxa"/>
            <w:vMerge/>
            <w:tcBorders>
              <w:top w:val="nil"/>
              <w:left w:val="single" w:sz="4" w:space="0" w:color="auto"/>
              <w:bottom w:val="single" w:sz="4" w:space="0" w:color="000000"/>
              <w:right w:val="single" w:sz="4" w:space="0" w:color="auto"/>
            </w:tcBorders>
            <w:vAlign w:val="center"/>
            <w:hideMark/>
          </w:tcPr>
          <w:p w14:paraId="2703F238" w14:textId="77777777" w:rsidR="002379DC" w:rsidRPr="004800A5" w:rsidRDefault="002379DC">
            <w:pPr>
              <w:rPr>
                <w:sz w:val="26"/>
                <w:szCs w:val="26"/>
              </w:rPr>
            </w:pPr>
          </w:p>
        </w:tc>
      </w:tr>
      <w:tr w:rsidR="004800A5" w:rsidRPr="004800A5" w14:paraId="125FF456"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2D4A83BB" w14:textId="77777777" w:rsidR="002379DC" w:rsidRPr="004800A5" w:rsidRDefault="002379DC">
            <w:pPr>
              <w:jc w:val="center"/>
              <w:rPr>
                <w:sz w:val="26"/>
                <w:szCs w:val="26"/>
              </w:rPr>
            </w:pPr>
            <w:r w:rsidRPr="004800A5">
              <w:rPr>
                <w:sz w:val="26"/>
                <w:szCs w:val="26"/>
              </w:rPr>
              <w:t>-</w:t>
            </w:r>
          </w:p>
        </w:tc>
        <w:tc>
          <w:tcPr>
            <w:tcW w:w="2552" w:type="dxa"/>
            <w:tcBorders>
              <w:top w:val="nil"/>
              <w:left w:val="nil"/>
              <w:bottom w:val="single" w:sz="4" w:space="0" w:color="auto"/>
              <w:right w:val="single" w:sz="4" w:space="0" w:color="auto"/>
            </w:tcBorders>
            <w:vAlign w:val="center"/>
            <w:hideMark/>
          </w:tcPr>
          <w:p w14:paraId="1EAC5C07" w14:textId="77777777" w:rsidR="002379DC" w:rsidRPr="004800A5" w:rsidRDefault="002379DC">
            <w:pPr>
              <w:rPr>
                <w:sz w:val="26"/>
                <w:szCs w:val="26"/>
              </w:rPr>
            </w:pPr>
            <w:r w:rsidRPr="004800A5">
              <w:rPr>
                <w:sz w:val="26"/>
                <w:szCs w:val="26"/>
              </w:rPr>
              <w:t>Đại biểu được mời tham dự</w:t>
            </w:r>
          </w:p>
        </w:tc>
        <w:tc>
          <w:tcPr>
            <w:tcW w:w="885" w:type="dxa"/>
            <w:tcBorders>
              <w:top w:val="nil"/>
              <w:left w:val="nil"/>
              <w:bottom w:val="single" w:sz="4" w:space="0" w:color="auto"/>
              <w:right w:val="single" w:sz="4" w:space="0" w:color="auto"/>
            </w:tcBorders>
            <w:vAlign w:val="center"/>
            <w:hideMark/>
          </w:tcPr>
          <w:p w14:paraId="555329C5" w14:textId="77777777" w:rsidR="002379DC" w:rsidRPr="004800A5" w:rsidRDefault="002379DC">
            <w:pPr>
              <w:jc w:val="center"/>
              <w:rPr>
                <w:sz w:val="26"/>
                <w:szCs w:val="26"/>
              </w:rPr>
            </w:pPr>
            <w:r w:rsidRPr="004800A5">
              <w:rPr>
                <w:sz w:val="26"/>
                <w:szCs w:val="26"/>
              </w:rPr>
              <w:t>Người</w:t>
            </w:r>
          </w:p>
        </w:tc>
        <w:tc>
          <w:tcPr>
            <w:tcW w:w="863" w:type="dxa"/>
            <w:tcBorders>
              <w:top w:val="nil"/>
              <w:left w:val="nil"/>
              <w:bottom w:val="single" w:sz="4" w:space="0" w:color="auto"/>
              <w:right w:val="single" w:sz="4" w:space="0" w:color="auto"/>
            </w:tcBorders>
            <w:vAlign w:val="center"/>
            <w:hideMark/>
          </w:tcPr>
          <w:p w14:paraId="7276515E" w14:textId="77777777" w:rsidR="002379DC" w:rsidRPr="004800A5" w:rsidRDefault="002379DC">
            <w:pPr>
              <w:jc w:val="center"/>
              <w:rPr>
                <w:sz w:val="26"/>
                <w:szCs w:val="26"/>
              </w:rPr>
            </w:pPr>
            <w:r w:rsidRPr="004800A5">
              <w:rPr>
                <w:sz w:val="26"/>
                <w:szCs w:val="26"/>
              </w:rPr>
              <w:t>3</w:t>
            </w:r>
          </w:p>
        </w:tc>
        <w:tc>
          <w:tcPr>
            <w:tcW w:w="1087" w:type="dxa"/>
            <w:tcBorders>
              <w:top w:val="nil"/>
              <w:left w:val="nil"/>
              <w:bottom w:val="single" w:sz="4" w:space="0" w:color="auto"/>
              <w:right w:val="single" w:sz="4" w:space="0" w:color="auto"/>
            </w:tcBorders>
            <w:vAlign w:val="center"/>
            <w:hideMark/>
          </w:tcPr>
          <w:p w14:paraId="401C6514" w14:textId="77777777" w:rsidR="002379DC" w:rsidRPr="004800A5" w:rsidRDefault="002379DC">
            <w:pPr>
              <w:jc w:val="center"/>
              <w:rPr>
                <w:sz w:val="26"/>
                <w:szCs w:val="26"/>
              </w:rPr>
            </w:pPr>
            <w:r w:rsidRPr="004800A5">
              <w:rPr>
                <w:sz w:val="26"/>
                <w:szCs w:val="26"/>
              </w:rPr>
              <w:t>150.000</w:t>
            </w:r>
          </w:p>
        </w:tc>
        <w:tc>
          <w:tcPr>
            <w:tcW w:w="1275" w:type="dxa"/>
            <w:tcBorders>
              <w:top w:val="nil"/>
              <w:left w:val="nil"/>
              <w:bottom w:val="single" w:sz="4" w:space="0" w:color="auto"/>
              <w:right w:val="single" w:sz="4" w:space="0" w:color="auto"/>
            </w:tcBorders>
            <w:vAlign w:val="center"/>
            <w:hideMark/>
          </w:tcPr>
          <w:p w14:paraId="1C5E99B1" w14:textId="77777777" w:rsidR="002379DC" w:rsidRPr="004800A5" w:rsidRDefault="002379DC">
            <w:pPr>
              <w:jc w:val="center"/>
              <w:rPr>
                <w:sz w:val="26"/>
                <w:szCs w:val="26"/>
              </w:rPr>
            </w:pPr>
            <w:r w:rsidRPr="004800A5">
              <w:rPr>
                <w:sz w:val="26"/>
                <w:szCs w:val="26"/>
              </w:rPr>
              <w:t>450.000</w:t>
            </w:r>
          </w:p>
        </w:tc>
        <w:tc>
          <w:tcPr>
            <w:tcW w:w="2127" w:type="dxa"/>
            <w:vMerge/>
            <w:tcBorders>
              <w:top w:val="nil"/>
              <w:left w:val="single" w:sz="4" w:space="0" w:color="auto"/>
              <w:bottom w:val="single" w:sz="4" w:space="0" w:color="000000"/>
              <w:right w:val="single" w:sz="4" w:space="0" w:color="auto"/>
            </w:tcBorders>
            <w:vAlign w:val="center"/>
            <w:hideMark/>
          </w:tcPr>
          <w:p w14:paraId="743AE494" w14:textId="77777777" w:rsidR="002379DC" w:rsidRPr="004800A5" w:rsidRDefault="002379DC">
            <w:pPr>
              <w:rPr>
                <w:sz w:val="26"/>
                <w:szCs w:val="26"/>
              </w:rPr>
            </w:pPr>
          </w:p>
        </w:tc>
      </w:tr>
      <w:tr w:rsidR="004800A5" w:rsidRPr="004800A5" w14:paraId="2E518F1D" w14:textId="77777777" w:rsidTr="002379DC">
        <w:trPr>
          <w:trHeight w:val="330"/>
        </w:trPr>
        <w:tc>
          <w:tcPr>
            <w:tcW w:w="724" w:type="dxa"/>
            <w:tcBorders>
              <w:top w:val="nil"/>
              <w:left w:val="single" w:sz="4" w:space="0" w:color="auto"/>
              <w:bottom w:val="single" w:sz="4" w:space="0" w:color="auto"/>
              <w:right w:val="single" w:sz="4" w:space="0" w:color="auto"/>
            </w:tcBorders>
            <w:vAlign w:val="center"/>
            <w:hideMark/>
          </w:tcPr>
          <w:p w14:paraId="062D3062" w14:textId="77777777" w:rsidR="002379DC" w:rsidRPr="004800A5" w:rsidRDefault="002379DC">
            <w:pPr>
              <w:jc w:val="center"/>
              <w:rPr>
                <w:b/>
                <w:bCs/>
                <w:sz w:val="26"/>
                <w:szCs w:val="26"/>
              </w:rPr>
            </w:pPr>
            <w:r w:rsidRPr="004800A5">
              <w:rPr>
                <w:b/>
                <w:bCs/>
                <w:sz w:val="26"/>
                <w:szCs w:val="26"/>
              </w:rPr>
              <w:t>II</w:t>
            </w:r>
          </w:p>
        </w:tc>
        <w:tc>
          <w:tcPr>
            <w:tcW w:w="2552" w:type="dxa"/>
            <w:tcBorders>
              <w:top w:val="nil"/>
              <w:left w:val="nil"/>
              <w:bottom w:val="single" w:sz="4" w:space="0" w:color="auto"/>
              <w:right w:val="single" w:sz="4" w:space="0" w:color="auto"/>
            </w:tcBorders>
            <w:vAlign w:val="center"/>
            <w:hideMark/>
          </w:tcPr>
          <w:p w14:paraId="0EA5C85E" w14:textId="77777777" w:rsidR="002379DC" w:rsidRPr="004800A5" w:rsidRDefault="002379DC">
            <w:pPr>
              <w:rPr>
                <w:b/>
                <w:bCs/>
                <w:sz w:val="26"/>
                <w:szCs w:val="26"/>
              </w:rPr>
            </w:pPr>
            <w:r w:rsidRPr="004800A5">
              <w:rPr>
                <w:b/>
                <w:bCs/>
                <w:sz w:val="26"/>
                <w:szCs w:val="26"/>
              </w:rPr>
              <w:t>Chi khác</w:t>
            </w:r>
          </w:p>
        </w:tc>
        <w:tc>
          <w:tcPr>
            <w:tcW w:w="885" w:type="dxa"/>
            <w:tcBorders>
              <w:top w:val="nil"/>
              <w:left w:val="nil"/>
              <w:bottom w:val="single" w:sz="4" w:space="0" w:color="auto"/>
              <w:right w:val="single" w:sz="4" w:space="0" w:color="auto"/>
            </w:tcBorders>
            <w:vAlign w:val="center"/>
            <w:hideMark/>
          </w:tcPr>
          <w:p w14:paraId="09046A6F" w14:textId="77777777" w:rsidR="002379DC" w:rsidRPr="004800A5" w:rsidRDefault="002379DC">
            <w:pPr>
              <w:jc w:val="center"/>
              <w:rPr>
                <w:sz w:val="26"/>
                <w:szCs w:val="26"/>
              </w:rPr>
            </w:pPr>
            <w:r w:rsidRPr="004800A5">
              <w:rPr>
                <w:sz w:val="26"/>
                <w:szCs w:val="26"/>
              </w:rPr>
              <w:t> </w:t>
            </w:r>
          </w:p>
        </w:tc>
        <w:tc>
          <w:tcPr>
            <w:tcW w:w="863" w:type="dxa"/>
            <w:tcBorders>
              <w:top w:val="nil"/>
              <w:left w:val="nil"/>
              <w:bottom w:val="single" w:sz="4" w:space="0" w:color="auto"/>
              <w:right w:val="single" w:sz="4" w:space="0" w:color="auto"/>
            </w:tcBorders>
            <w:vAlign w:val="center"/>
            <w:hideMark/>
          </w:tcPr>
          <w:p w14:paraId="0973E537" w14:textId="77777777" w:rsidR="002379DC" w:rsidRPr="004800A5" w:rsidRDefault="002379DC">
            <w:pPr>
              <w:jc w:val="center"/>
              <w:rPr>
                <w:sz w:val="26"/>
                <w:szCs w:val="26"/>
              </w:rPr>
            </w:pPr>
            <w:r w:rsidRPr="004800A5">
              <w:rPr>
                <w:sz w:val="26"/>
                <w:szCs w:val="26"/>
              </w:rPr>
              <w:t> </w:t>
            </w:r>
          </w:p>
        </w:tc>
        <w:tc>
          <w:tcPr>
            <w:tcW w:w="1087" w:type="dxa"/>
            <w:tcBorders>
              <w:top w:val="nil"/>
              <w:left w:val="nil"/>
              <w:bottom w:val="single" w:sz="4" w:space="0" w:color="auto"/>
              <w:right w:val="single" w:sz="4" w:space="0" w:color="auto"/>
            </w:tcBorders>
            <w:vAlign w:val="center"/>
            <w:hideMark/>
          </w:tcPr>
          <w:p w14:paraId="3E2D2DFF" w14:textId="77777777" w:rsidR="002379DC" w:rsidRPr="004800A5" w:rsidRDefault="002379DC">
            <w:pPr>
              <w:jc w:val="center"/>
              <w:rPr>
                <w:sz w:val="26"/>
                <w:szCs w:val="26"/>
              </w:rPr>
            </w:pPr>
            <w:r w:rsidRPr="004800A5">
              <w:rPr>
                <w:sz w:val="26"/>
                <w:szCs w:val="26"/>
              </w:rPr>
              <w:t> </w:t>
            </w:r>
          </w:p>
        </w:tc>
        <w:tc>
          <w:tcPr>
            <w:tcW w:w="1275" w:type="dxa"/>
            <w:tcBorders>
              <w:top w:val="nil"/>
              <w:left w:val="nil"/>
              <w:bottom w:val="single" w:sz="4" w:space="0" w:color="auto"/>
              <w:right w:val="single" w:sz="4" w:space="0" w:color="auto"/>
            </w:tcBorders>
            <w:vAlign w:val="center"/>
            <w:hideMark/>
          </w:tcPr>
          <w:p w14:paraId="664A6042" w14:textId="77777777" w:rsidR="002379DC" w:rsidRPr="004800A5" w:rsidRDefault="002379DC">
            <w:pPr>
              <w:jc w:val="center"/>
              <w:rPr>
                <w:b/>
                <w:bCs/>
                <w:sz w:val="26"/>
                <w:szCs w:val="26"/>
              </w:rPr>
            </w:pPr>
            <w:r w:rsidRPr="004800A5">
              <w:rPr>
                <w:b/>
                <w:bCs/>
                <w:sz w:val="26"/>
                <w:szCs w:val="26"/>
              </w:rPr>
              <w:t>600.000</w:t>
            </w:r>
          </w:p>
        </w:tc>
        <w:tc>
          <w:tcPr>
            <w:tcW w:w="2127" w:type="dxa"/>
            <w:tcBorders>
              <w:top w:val="nil"/>
              <w:left w:val="nil"/>
              <w:bottom w:val="single" w:sz="4" w:space="0" w:color="auto"/>
              <w:right w:val="single" w:sz="4" w:space="0" w:color="auto"/>
            </w:tcBorders>
            <w:vAlign w:val="center"/>
            <w:hideMark/>
          </w:tcPr>
          <w:p w14:paraId="4E5BAEE6" w14:textId="77777777" w:rsidR="002379DC" w:rsidRPr="004800A5" w:rsidRDefault="002379DC">
            <w:pPr>
              <w:jc w:val="center"/>
              <w:rPr>
                <w:sz w:val="26"/>
                <w:szCs w:val="26"/>
              </w:rPr>
            </w:pPr>
            <w:r w:rsidRPr="004800A5">
              <w:rPr>
                <w:sz w:val="26"/>
                <w:szCs w:val="26"/>
              </w:rPr>
              <w:t> </w:t>
            </w:r>
          </w:p>
        </w:tc>
      </w:tr>
      <w:tr w:rsidR="004800A5" w:rsidRPr="004800A5" w14:paraId="76337F49" w14:textId="77777777" w:rsidTr="002379DC">
        <w:trPr>
          <w:trHeight w:val="1320"/>
        </w:trPr>
        <w:tc>
          <w:tcPr>
            <w:tcW w:w="724" w:type="dxa"/>
            <w:tcBorders>
              <w:top w:val="nil"/>
              <w:left w:val="single" w:sz="4" w:space="0" w:color="auto"/>
              <w:bottom w:val="single" w:sz="4" w:space="0" w:color="auto"/>
              <w:right w:val="single" w:sz="4" w:space="0" w:color="auto"/>
            </w:tcBorders>
            <w:vAlign w:val="center"/>
            <w:hideMark/>
          </w:tcPr>
          <w:p w14:paraId="09EC120C" w14:textId="77777777" w:rsidR="002379DC" w:rsidRPr="004800A5" w:rsidRDefault="002379DC">
            <w:pPr>
              <w:jc w:val="center"/>
              <w:rPr>
                <w:sz w:val="26"/>
                <w:szCs w:val="26"/>
              </w:rPr>
            </w:pPr>
            <w:r w:rsidRPr="004800A5">
              <w:rPr>
                <w:sz w:val="26"/>
                <w:szCs w:val="26"/>
              </w:rPr>
              <w:t xml:space="preserve"> -</w:t>
            </w:r>
          </w:p>
        </w:tc>
        <w:tc>
          <w:tcPr>
            <w:tcW w:w="2552" w:type="dxa"/>
            <w:tcBorders>
              <w:top w:val="nil"/>
              <w:left w:val="nil"/>
              <w:bottom w:val="single" w:sz="4" w:space="0" w:color="auto"/>
              <w:right w:val="single" w:sz="4" w:space="0" w:color="auto"/>
            </w:tcBorders>
            <w:vAlign w:val="center"/>
            <w:hideMark/>
          </w:tcPr>
          <w:p w14:paraId="407D06EA" w14:textId="77777777" w:rsidR="002379DC" w:rsidRPr="004800A5" w:rsidRDefault="002379DC">
            <w:pPr>
              <w:rPr>
                <w:sz w:val="26"/>
                <w:szCs w:val="26"/>
              </w:rPr>
            </w:pPr>
            <w:r w:rsidRPr="004800A5">
              <w:rPr>
                <w:sz w:val="26"/>
                <w:szCs w:val="26"/>
              </w:rPr>
              <w:t>Nước uống, thiết bị chuẩn bị phòng họp</w:t>
            </w:r>
          </w:p>
        </w:tc>
        <w:tc>
          <w:tcPr>
            <w:tcW w:w="885" w:type="dxa"/>
            <w:tcBorders>
              <w:top w:val="nil"/>
              <w:left w:val="nil"/>
              <w:bottom w:val="single" w:sz="4" w:space="0" w:color="auto"/>
              <w:right w:val="single" w:sz="4" w:space="0" w:color="auto"/>
            </w:tcBorders>
            <w:vAlign w:val="center"/>
            <w:hideMark/>
          </w:tcPr>
          <w:p w14:paraId="177F0D76" w14:textId="77777777" w:rsidR="002379DC" w:rsidRPr="004800A5" w:rsidRDefault="002379DC">
            <w:pPr>
              <w:jc w:val="center"/>
              <w:rPr>
                <w:sz w:val="26"/>
                <w:szCs w:val="26"/>
              </w:rPr>
            </w:pPr>
            <w:r w:rsidRPr="004800A5">
              <w:rPr>
                <w:sz w:val="26"/>
                <w:szCs w:val="26"/>
              </w:rPr>
              <w:t>người</w:t>
            </w:r>
          </w:p>
        </w:tc>
        <w:tc>
          <w:tcPr>
            <w:tcW w:w="863" w:type="dxa"/>
            <w:tcBorders>
              <w:top w:val="nil"/>
              <w:left w:val="nil"/>
              <w:bottom w:val="single" w:sz="4" w:space="0" w:color="auto"/>
              <w:right w:val="single" w:sz="4" w:space="0" w:color="auto"/>
            </w:tcBorders>
            <w:vAlign w:val="center"/>
            <w:hideMark/>
          </w:tcPr>
          <w:p w14:paraId="0034222A" w14:textId="77777777" w:rsidR="002379DC" w:rsidRPr="004800A5" w:rsidRDefault="002379DC">
            <w:pPr>
              <w:jc w:val="center"/>
              <w:rPr>
                <w:sz w:val="26"/>
                <w:szCs w:val="26"/>
              </w:rPr>
            </w:pPr>
            <w:r w:rsidRPr="004800A5">
              <w:rPr>
                <w:sz w:val="26"/>
                <w:szCs w:val="26"/>
              </w:rPr>
              <w:t>20</w:t>
            </w:r>
          </w:p>
        </w:tc>
        <w:tc>
          <w:tcPr>
            <w:tcW w:w="1087" w:type="dxa"/>
            <w:tcBorders>
              <w:top w:val="nil"/>
              <w:left w:val="nil"/>
              <w:bottom w:val="single" w:sz="4" w:space="0" w:color="auto"/>
              <w:right w:val="single" w:sz="4" w:space="0" w:color="auto"/>
            </w:tcBorders>
            <w:vAlign w:val="center"/>
            <w:hideMark/>
          </w:tcPr>
          <w:p w14:paraId="6B0F64DF" w14:textId="77777777" w:rsidR="002379DC" w:rsidRPr="004800A5" w:rsidRDefault="002379DC">
            <w:pPr>
              <w:jc w:val="center"/>
              <w:rPr>
                <w:sz w:val="26"/>
                <w:szCs w:val="26"/>
              </w:rPr>
            </w:pPr>
            <w:r w:rsidRPr="004800A5">
              <w:rPr>
                <w:sz w:val="26"/>
                <w:szCs w:val="26"/>
              </w:rPr>
              <w:t>30.000</w:t>
            </w:r>
          </w:p>
        </w:tc>
        <w:tc>
          <w:tcPr>
            <w:tcW w:w="1275" w:type="dxa"/>
            <w:tcBorders>
              <w:top w:val="nil"/>
              <w:left w:val="nil"/>
              <w:bottom w:val="single" w:sz="4" w:space="0" w:color="auto"/>
              <w:right w:val="single" w:sz="4" w:space="0" w:color="auto"/>
            </w:tcBorders>
            <w:vAlign w:val="center"/>
            <w:hideMark/>
          </w:tcPr>
          <w:p w14:paraId="489DA105" w14:textId="77777777" w:rsidR="002379DC" w:rsidRPr="004800A5" w:rsidRDefault="002379DC">
            <w:pPr>
              <w:jc w:val="center"/>
              <w:rPr>
                <w:sz w:val="26"/>
                <w:szCs w:val="26"/>
              </w:rPr>
            </w:pPr>
            <w:r w:rsidRPr="004800A5">
              <w:rPr>
                <w:sz w:val="26"/>
                <w:szCs w:val="26"/>
              </w:rPr>
              <w:t>600.000</w:t>
            </w:r>
          </w:p>
        </w:tc>
        <w:tc>
          <w:tcPr>
            <w:tcW w:w="2127" w:type="dxa"/>
            <w:tcBorders>
              <w:top w:val="nil"/>
              <w:left w:val="nil"/>
              <w:bottom w:val="single" w:sz="4" w:space="0" w:color="auto"/>
              <w:right w:val="single" w:sz="4" w:space="0" w:color="auto"/>
            </w:tcBorders>
            <w:vAlign w:val="bottom"/>
            <w:hideMark/>
          </w:tcPr>
          <w:p w14:paraId="62371528" w14:textId="77777777" w:rsidR="002379DC" w:rsidRPr="004800A5" w:rsidRDefault="002379DC">
            <w:pPr>
              <w:jc w:val="center"/>
              <w:rPr>
                <w:sz w:val="26"/>
                <w:szCs w:val="26"/>
              </w:rPr>
            </w:pPr>
            <w:r w:rsidRPr="004800A5">
              <w:rPr>
                <w:sz w:val="26"/>
                <w:szCs w:val="26"/>
              </w:rPr>
              <w:t>Thông tư số 40/2017/TT-BTC ngày 28/4/2017 của Bộ Tài chính được sửa đổi bởi Thông tư số 12/2025/TT-BTC ngày 19/3/2025</w:t>
            </w:r>
          </w:p>
        </w:tc>
      </w:tr>
      <w:tr w:rsidR="002379DC" w:rsidRPr="004800A5" w14:paraId="4DDA3618" w14:textId="77777777" w:rsidTr="002379DC">
        <w:trPr>
          <w:trHeight w:val="330"/>
        </w:trPr>
        <w:tc>
          <w:tcPr>
            <w:tcW w:w="724" w:type="dxa"/>
            <w:tcBorders>
              <w:top w:val="nil"/>
              <w:left w:val="single" w:sz="4" w:space="0" w:color="auto"/>
              <w:bottom w:val="single" w:sz="4" w:space="0" w:color="auto"/>
              <w:right w:val="single" w:sz="4" w:space="0" w:color="auto"/>
            </w:tcBorders>
            <w:noWrap/>
            <w:vAlign w:val="center"/>
            <w:hideMark/>
          </w:tcPr>
          <w:p w14:paraId="30A718F8" w14:textId="77777777" w:rsidR="002379DC" w:rsidRPr="004800A5" w:rsidRDefault="002379DC">
            <w:pPr>
              <w:jc w:val="center"/>
              <w:rPr>
                <w:b/>
                <w:bCs/>
                <w:sz w:val="26"/>
                <w:szCs w:val="26"/>
              </w:rPr>
            </w:pPr>
            <w:r w:rsidRPr="004800A5">
              <w:rPr>
                <w:b/>
                <w:bCs/>
                <w:sz w:val="26"/>
                <w:szCs w:val="26"/>
              </w:rPr>
              <w:t>III</w:t>
            </w:r>
          </w:p>
        </w:tc>
        <w:tc>
          <w:tcPr>
            <w:tcW w:w="2552" w:type="dxa"/>
            <w:tcBorders>
              <w:top w:val="nil"/>
              <w:left w:val="nil"/>
              <w:bottom w:val="single" w:sz="4" w:space="0" w:color="auto"/>
              <w:right w:val="single" w:sz="4" w:space="0" w:color="auto"/>
            </w:tcBorders>
            <w:noWrap/>
            <w:vAlign w:val="center"/>
            <w:hideMark/>
          </w:tcPr>
          <w:p w14:paraId="1575A8E7" w14:textId="77777777" w:rsidR="002379DC" w:rsidRPr="004800A5" w:rsidRDefault="002379DC">
            <w:pPr>
              <w:rPr>
                <w:b/>
                <w:bCs/>
                <w:sz w:val="26"/>
                <w:szCs w:val="26"/>
              </w:rPr>
            </w:pPr>
            <w:r w:rsidRPr="004800A5">
              <w:rPr>
                <w:b/>
                <w:bCs/>
                <w:sz w:val="26"/>
                <w:szCs w:val="26"/>
              </w:rPr>
              <w:t>Tổng cộng</w:t>
            </w:r>
          </w:p>
        </w:tc>
        <w:tc>
          <w:tcPr>
            <w:tcW w:w="2835" w:type="dxa"/>
            <w:gridSpan w:val="3"/>
            <w:tcBorders>
              <w:top w:val="single" w:sz="4" w:space="0" w:color="auto"/>
              <w:left w:val="nil"/>
              <w:bottom w:val="single" w:sz="4" w:space="0" w:color="auto"/>
              <w:right w:val="single" w:sz="4" w:space="0" w:color="000000"/>
            </w:tcBorders>
            <w:noWrap/>
            <w:vAlign w:val="center"/>
            <w:hideMark/>
          </w:tcPr>
          <w:p w14:paraId="5DDD7258" w14:textId="77777777" w:rsidR="002379DC" w:rsidRPr="004800A5" w:rsidRDefault="002379DC">
            <w:pPr>
              <w:jc w:val="center"/>
              <w:rPr>
                <w:b/>
                <w:bCs/>
                <w:sz w:val="26"/>
                <w:szCs w:val="26"/>
              </w:rPr>
            </w:pPr>
            <w:r w:rsidRPr="004800A5">
              <w:rPr>
                <w:b/>
                <w:bCs/>
                <w:sz w:val="26"/>
                <w:szCs w:val="26"/>
              </w:rPr>
              <w:t> </w:t>
            </w:r>
          </w:p>
        </w:tc>
        <w:tc>
          <w:tcPr>
            <w:tcW w:w="1275" w:type="dxa"/>
            <w:tcBorders>
              <w:top w:val="nil"/>
              <w:left w:val="nil"/>
              <w:bottom w:val="single" w:sz="4" w:space="0" w:color="auto"/>
              <w:right w:val="single" w:sz="4" w:space="0" w:color="auto"/>
            </w:tcBorders>
            <w:vAlign w:val="center"/>
            <w:hideMark/>
          </w:tcPr>
          <w:p w14:paraId="13787E4D" w14:textId="77777777" w:rsidR="002379DC" w:rsidRPr="004800A5" w:rsidRDefault="002379DC">
            <w:pPr>
              <w:jc w:val="center"/>
              <w:rPr>
                <w:b/>
                <w:bCs/>
                <w:sz w:val="26"/>
                <w:szCs w:val="26"/>
              </w:rPr>
            </w:pPr>
            <w:r w:rsidRPr="004800A5">
              <w:rPr>
                <w:b/>
                <w:bCs/>
                <w:sz w:val="26"/>
                <w:szCs w:val="26"/>
              </w:rPr>
              <w:t>8.150.000</w:t>
            </w:r>
          </w:p>
        </w:tc>
        <w:tc>
          <w:tcPr>
            <w:tcW w:w="2127" w:type="dxa"/>
            <w:tcBorders>
              <w:top w:val="nil"/>
              <w:left w:val="nil"/>
              <w:bottom w:val="single" w:sz="4" w:space="0" w:color="auto"/>
              <w:right w:val="single" w:sz="4" w:space="0" w:color="auto"/>
            </w:tcBorders>
            <w:vAlign w:val="center"/>
            <w:hideMark/>
          </w:tcPr>
          <w:p w14:paraId="10920BC5" w14:textId="77777777" w:rsidR="002379DC" w:rsidRPr="004800A5" w:rsidRDefault="002379DC">
            <w:pPr>
              <w:jc w:val="center"/>
              <w:rPr>
                <w:sz w:val="26"/>
                <w:szCs w:val="26"/>
              </w:rPr>
            </w:pPr>
            <w:r w:rsidRPr="004800A5">
              <w:rPr>
                <w:sz w:val="26"/>
                <w:szCs w:val="26"/>
              </w:rPr>
              <w:t> </w:t>
            </w:r>
          </w:p>
        </w:tc>
      </w:tr>
    </w:tbl>
    <w:p w14:paraId="46D9F631" w14:textId="40A425C4" w:rsidR="007729FA" w:rsidRPr="004800A5" w:rsidRDefault="007729FA" w:rsidP="004800A5">
      <w:pPr>
        <w:spacing w:before="120" w:after="120"/>
        <w:ind w:firstLine="720"/>
        <w:jc w:val="both"/>
        <w:rPr>
          <w:b/>
          <w:bCs/>
          <w:sz w:val="28"/>
          <w:szCs w:val="28"/>
          <w:lang w:val="nl-NL"/>
        </w:rPr>
      </w:pPr>
      <w:r w:rsidRPr="004800A5">
        <w:rPr>
          <w:rFonts w:ascii="Times New Roman Bold" w:hAnsi="Times New Roman Bold"/>
          <w:b/>
          <w:bCs/>
          <w:spacing w:val="-4"/>
          <w:sz w:val="28"/>
          <w:szCs w:val="28"/>
          <w:lang w:val="nl-NL"/>
        </w:rPr>
        <w:t>III.</w:t>
      </w:r>
      <w:r w:rsidR="00433F5E" w:rsidRPr="004800A5">
        <w:rPr>
          <w:b/>
          <w:bCs/>
          <w:sz w:val="28"/>
          <w:szCs w:val="28"/>
          <w:highlight w:val="white"/>
          <w:lang w:val="sv-SE"/>
        </w:rPr>
        <w:t xml:space="preserve"> ĐỐI TƯỢNG CHỊU PHÍ; MI</w:t>
      </w:r>
      <w:r w:rsidR="00433F5E" w:rsidRPr="004800A5">
        <w:rPr>
          <w:b/>
          <w:bCs/>
          <w:sz w:val="28"/>
          <w:szCs w:val="28"/>
          <w:lang w:val="sv-SE"/>
        </w:rPr>
        <w:t>ỄN, GIẢM PHÍ</w:t>
      </w:r>
    </w:p>
    <w:p w14:paraId="11AB12EF" w14:textId="77777777" w:rsidR="00E97A82" w:rsidRPr="004800A5" w:rsidRDefault="00E97A82" w:rsidP="00E97A82">
      <w:pPr>
        <w:spacing w:before="120" w:after="120"/>
        <w:ind w:firstLine="720"/>
        <w:jc w:val="both"/>
        <w:rPr>
          <w:sz w:val="28"/>
          <w:szCs w:val="28"/>
        </w:rPr>
      </w:pPr>
      <w:r w:rsidRPr="004800A5">
        <w:rPr>
          <w:b/>
          <w:sz w:val="28"/>
          <w:szCs w:val="28"/>
        </w:rPr>
        <w:t>1</w:t>
      </w:r>
      <w:r w:rsidR="00CF4A85" w:rsidRPr="004800A5">
        <w:rPr>
          <w:b/>
          <w:sz w:val="28"/>
          <w:szCs w:val="28"/>
        </w:rPr>
        <w:t>.</w:t>
      </w:r>
      <w:r w:rsidR="00CF4A85" w:rsidRPr="004800A5">
        <w:rPr>
          <w:sz w:val="28"/>
          <w:szCs w:val="28"/>
        </w:rPr>
        <w:t xml:space="preserve"> Tổ chức, cá nhân nộp phí.</w:t>
      </w:r>
    </w:p>
    <w:p w14:paraId="43BD7082" w14:textId="77777777" w:rsidR="00E97A82" w:rsidRPr="004800A5" w:rsidRDefault="00E97A82" w:rsidP="00E97A82">
      <w:pPr>
        <w:spacing w:before="120" w:after="120"/>
        <w:ind w:firstLine="720"/>
        <w:jc w:val="both"/>
        <w:rPr>
          <w:sz w:val="28"/>
          <w:szCs w:val="28"/>
        </w:rPr>
      </w:pPr>
      <w:r w:rsidRPr="004800A5">
        <w:rPr>
          <w:sz w:val="28"/>
          <w:szCs w:val="28"/>
        </w:rPr>
        <w:t>Tổ chức, cá nhân đề nghị giải quyết thủ tục hành chính thuộc đối tượng thu phí thẩm định trong lĩnh vực tài nguyên nước và bảo vệ môi trường trên địa bàn tỉnh Lạng Sơn, bao gồm:</w:t>
      </w:r>
    </w:p>
    <w:p w14:paraId="1502EA4B" w14:textId="77777777" w:rsidR="00E97A82" w:rsidRPr="004800A5" w:rsidRDefault="00E97A82" w:rsidP="00E97A82">
      <w:pPr>
        <w:spacing w:before="120" w:after="120"/>
        <w:ind w:firstLine="720"/>
        <w:jc w:val="both"/>
        <w:rPr>
          <w:sz w:val="28"/>
          <w:szCs w:val="28"/>
        </w:rPr>
      </w:pPr>
      <w:r w:rsidRPr="004800A5">
        <w:rPr>
          <w:sz w:val="28"/>
          <w:szCs w:val="28"/>
        </w:rPr>
        <w:t>a) Thủ tục thẩm định hồ sơ đề nghị cấp, gia hạn, điều chỉnh giấy phép thăm dò, khai thác, sử dụng nước dưới đất; khai thác, sử dụng nước mặt; thẩm định hồ sơ, điều kiện hành nghề khoan nước dưới đất theo quy định của pháp luật về tài nguyên nước;</w:t>
      </w:r>
    </w:p>
    <w:p w14:paraId="7A33383F" w14:textId="5FB099A3" w:rsidR="00E97A82" w:rsidRPr="004800A5" w:rsidRDefault="00E97A82" w:rsidP="00E97A82">
      <w:pPr>
        <w:spacing w:before="120" w:after="120"/>
        <w:ind w:firstLine="720"/>
        <w:jc w:val="both"/>
        <w:rPr>
          <w:sz w:val="28"/>
          <w:szCs w:val="28"/>
        </w:rPr>
      </w:pPr>
      <w:r w:rsidRPr="004800A5">
        <w:rPr>
          <w:sz w:val="28"/>
          <w:szCs w:val="28"/>
        </w:rPr>
        <w:t>b) Thủ tục thẩm định hồ sơ đề nghị cấp, điều chỉnh giấy phép môi trường theo quy định của pháp luật về bảo vệ môi trường.</w:t>
      </w:r>
    </w:p>
    <w:p w14:paraId="351DE516" w14:textId="53AFE932" w:rsidR="009F38BE" w:rsidRPr="004800A5" w:rsidRDefault="00E97A82" w:rsidP="00DA6451">
      <w:pPr>
        <w:spacing w:before="100"/>
        <w:ind w:firstLine="720"/>
        <w:jc w:val="both"/>
        <w:rPr>
          <w:sz w:val="28"/>
          <w:szCs w:val="28"/>
          <w:lang w:val="nl-NL"/>
        </w:rPr>
      </w:pPr>
      <w:r w:rsidRPr="004800A5">
        <w:rPr>
          <w:b/>
          <w:bCs/>
          <w:sz w:val="28"/>
          <w:szCs w:val="28"/>
          <w:lang w:val="nl-NL"/>
        </w:rPr>
        <w:t>2</w:t>
      </w:r>
      <w:r w:rsidR="009F38BE" w:rsidRPr="004800A5">
        <w:rPr>
          <w:b/>
          <w:bCs/>
          <w:sz w:val="28"/>
          <w:szCs w:val="28"/>
          <w:lang w:val="nl-NL"/>
        </w:rPr>
        <w:t>.</w:t>
      </w:r>
      <w:r w:rsidR="009F38BE" w:rsidRPr="004800A5">
        <w:rPr>
          <w:sz w:val="28"/>
          <w:szCs w:val="28"/>
          <w:lang w:val="nl-NL"/>
        </w:rPr>
        <w:t xml:space="preserve"> </w:t>
      </w:r>
      <w:r w:rsidRPr="004800A5">
        <w:rPr>
          <w:sz w:val="28"/>
          <w:szCs w:val="28"/>
          <w:lang w:val="nl-NL"/>
        </w:rPr>
        <w:t>Miễn, giảm phí</w:t>
      </w:r>
    </w:p>
    <w:p w14:paraId="502E2039" w14:textId="41C5DB68" w:rsidR="00917484" w:rsidRPr="004800A5" w:rsidRDefault="00917484" w:rsidP="00DA6451">
      <w:pPr>
        <w:spacing w:before="100"/>
        <w:ind w:firstLine="720"/>
        <w:jc w:val="both"/>
        <w:rPr>
          <w:sz w:val="28"/>
          <w:szCs w:val="28"/>
        </w:rPr>
      </w:pPr>
      <w:bookmarkStart w:id="12" w:name="khoan_1_10"/>
      <w:r w:rsidRPr="004800A5">
        <w:rPr>
          <w:sz w:val="28"/>
          <w:szCs w:val="28"/>
        </w:rPr>
        <w:t>- Các đối tượng thuộc diện miễn, giảm phí, lệ phí bao gồm trẻ em, hộ nghèo, người cao tuổi, người khuyết tật, người có công với cách mạng, đồng bào dân tộc thiểu số ở các xã có điều kiện kinh tế - xã hội đặc biệt khó khăn và một số đối tượng đặc biệt theo quy định của pháp luật.</w:t>
      </w:r>
      <w:bookmarkEnd w:id="12"/>
    </w:p>
    <w:p w14:paraId="110C2A09" w14:textId="06178AA2" w:rsidR="00C84D64" w:rsidRPr="004800A5" w:rsidRDefault="00917484" w:rsidP="00DA6451">
      <w:pPr>
        <w:spacing w:before="100"/>
        <w:ind w:firstLine="720"/>
        <w:jc w:val="both"/>
        <w:rPr>
          <w:sz w:val="28"/>
          <w:szCs w:val="28"/>
          <w:lang w:val="nl-NL"/>
        </w:rPr>
      </w:pPr>
      <w:r w:rsidRPr="004800A5">
        <w:rPr>
          <w:sz w:val="28"/>
          <w:szCs w:val="28"/>
          <w:lang w:val="nl-NL"/>
        </w:rPr>
        <w:t xml:space="preserve">- </w:t>
      </w:r>
      <w:r w:rsidR="00C84D64" w:rsidRPr="004800A5">
        <w:rPr>
          <w:sz w:val="28"/>
          <w:szCs w:val="28"/>
          <w:lang w:val="nl-NL"/>
        </w:rPr>
        <w:t xml:space="preserve">Thực hiện theo </w:t>
      </w:r>
      <w:r w:rsidR="00C84D64" w:rsidRPr="004800A5">
        <w:rPr>
          <w:sz w:val="28"/>
          <w:szCs w:val="28"/>
        </w:rPr>
        <w:t xml:space="preserve">Nghị quyết số 12/2025/NQ-HĐND ngày 25/6/2025 của Hội đồng nhân dân tỉnh Lạng Sơn về việc quy định mức thu phí, lệ phí thực hiện thủ tục hành chính trực tuyến; mức thu phí, lệ phí thực hiện chuyển đổi các loại </w:t>
      </w:r>
      <w:r w:rsidR="00C84D64" w:rsidRPr="004800A5">
        <w:rPr>
          <w:sz w:val="28"/>
          <w:szCs w:val="28"/>
        </w:rPr>
        <w:lastRenderedPageBreak/>
        <w:t>giấy tờ liên quan đến việc sắp xếp, tổ chức lại bộ máy nhà nước trên địa bàn tỉnh Lạng Sơn.</w:t>
      </w:r>
    </w:p>
    <w:p w14:paraId="45A83CA2" w14:textId="02832941" w:rsidR="007729FA" w:rsidRPr="004800A5" w:rsidRDefault="007729FA" w:rsidP="00DA6451">
      <w:pPr>
        <w:spacing w:before="100"/>
        <w:ind w:firstLine="709"/>
        <w:jc w:val="both"/>
        <w:rPr>
          <w:b/>
          <w:bCs/>
          <w:sz w:val="28"/>
          <w:szCs w:val="28"/>
        </w:rPr>
      </w:pPr>
      <w:r w:rsidRPr="004800A5">
        <w:rPr>
          <w:b/>
          <w:bCs/>
          <w:sz w:val="28"/>
          <w:szCs w:val="28"/>
          <w:lang w:val="vi-VN"/>
        </w:rPr>
        <w:t>IV. DỰ TOÁN THU, CHI</w:t>
      </w:r>
    </w:p>
    <w:p w14:paraId="64D6ED7B" w14:textId="39701D0D" w:rsidR="006838CE" w:rsidRPr="004800A5" w:rsidRDefault="00CA6A22" w:rsidP="00DA6451">
      <w:pPr>
        <w:widowControl w:val="0"/>
        <w:spacing w:before="100"/>
        <w:ind w:firstLine="709"/>
        <w:jc w:val="both"/>
        <w:rPr>
          <w:sz w:val="28"/>
          <w:szCs w:val="28"/>
          <w:lang w:val="nl-NL"/>
        </w:rPr>
      </w:pPr>
      <w:r w:rsidRPr="004800A5">
        <w:rPr>
          <w:sz w:val="28"/>
          <w:szCs w:val="28"/>
        </w:rPr>
        <w:t>1.</w:t>
      </w:r>
      <w:r w:rsidR="00E14914" w:rsidRPr="004800A5">
        <w:rPr>
          <w:sz w:val="28"/>
          <w:szCs w:val="28"/>
        </w:rPr>
        <w:t xml:space="preserve"> </w:t>
      </w:r>
      <w:r w:rsidR="006838CE" w:rsidRPr="004800A5">
        <w:rPr>
          <w:sz w:val="28"/>
          <w:szCs w:val="28"/>
          <w:lang w:val="nl-NL"/>
        </w:rPr>
        <w:t>Dự toán cả năm về phí thu được xây dựng căn cứ mức phí dự kiến và số lượng dịch vụ cung cấp trong năm.</w:t>
      </w:r>
    </w:p>
    <w:p w14:paraId="1528BF7A" w14:textId="124A6DF9" w:rsidR="00E14914" w:rsidRPr="004800A5" w:rsidRDefault="00E14914" w:rsidP="00DA6451">
      <w:pPr>
        <w:spacing w:before="100"/>
        <w:ind w:firstLine="709"/>
        <w:jc w:val="both"/>
        <w:rPr>
          <w:sz w:val="28"/>
          <w:szCs w:val="28"/>
        </w:rPr>
      </w:pPr>
      <w:r w:rsidRPr="004800A5">
        <w:rPr>
          <w:sz w:val="28"/>
          <w:szCs w:val="28"/>
        </w:rPr>
        <w:t xml:space="preserve">Căn cứ kết quả thực hiện thu phí </w:t>
      </w:r>
      <w:r w:rsidR="001D5768" w:rsidRPr="004800A5">
        <w:rPr>
          <w:sz w:val="28"/>
          <w:szCs w:val="28"/>
        </w:rPr>
        <w:t>từ năm 20</w:t>
      </w:r>
      <w:r w:rsidR="008A72BB" w:rsidRPr="004800A5">
        <w:rPr>
          <w:sz w:val="28"/>
          <w:szCs w:val="28"/>
        </w:rPr>
        <w:t>22</w:t>
      </w:r>
      <w:r w:rsidR="001D5768" w:rsidRPr="004800A5">
        <w:rPr>
          <w:sz w:val="28"/>
          <w:szCs w:val="28"/>
        </w:rPr>
        <w:t xml:space="preserve"> đến </w:t>
      </w:r>
      <w:r w:rsidR="008A72BB" w:rsidRPr="004800A5">
        <w:rPr>
          <w:sz w:val="28"/>
          <w:szCs w:val="28"/>
        </w:rPr>
        <w:t>2025</w:t>
      </w:r>
      <w:r w:rsidR="001D5768" w:rsidRPr="004800A5">
        <w:rPr>
          <w:sz w:val="28"/>
          <w:szCs w:val="28"/>
        </w:rPr>
        <w:t xml:space="preserve"> </w:t>
      </w:r>
      <w:r w:rsidRPr="004800A5">
        <w:rPr>
          <w:sz w:val="28"/>
          <w:szCs w:val="28"/>
        </w:rPr>
        <w:t>theo quy định</w:t>
      </w:r>
      <w:r w:rsidR="001F6CD1" w:rsidRPr="004800A5">
        <w:rPr>
          <w:sz w:val="28"/>
          <w:szCs w:val="28"/>
        </w:rPr>
        <w:t xml:space="preserve"> mức thu</w:t>
      </w:r>
      <w:r w:rsidRPr="004800A5">
        <w:rPr>
          <w:sz w:val="28"/>
          <w:szCs w:val="28"/>
        </w:rPr>
        <w:t xml:space="preserve"> tại Nghị quyết số </w:t>
      </w:r>
      <w:r w:rsidR="008A72BB" w:rsidRPr="004800A5">
        <w:rPr>
          <w:sz w:val="28"/>
          <w:szCs w:val="28"/>
        </w:rPr>
        <w:t>28</w:t>
      </w:r>
      <w:r w:rsidRPr="004800A5">
        <w:rPr>
          <w:sz w:val="28"/>
          <w:szCs w:val="28"/>
        </w:rPr>
        <w:t>/20</w:t>
      </w:r>
      <w:r w:rsidR="008A72BB" w:rsidRPr="004800A5">
        <w:rPr>
          <w:sz w:val="28"/>
          <w:szCs w:val="28"/>
        </w:rPr>
        <w:t>21</w:t>
      </w:r>
      <w:r w:rsidRPr="004800A5">
        <w:rPr>
          <w:sz w:val="28"/>
          <w:szCs w:val="28"/>
        </w:rPr>
        <w:t>/NQ-HĐND và mức thu dự kiến theo phương án</w:t>
      </w:r>
      <w:r w:rsidR="00CA6A22" w:rsidRPr="004800A5">
        <w:rPr>
          <w:sz w:val="28"/>
          <w:szCs w:val="28"/>
        </w:rPr>
        <w:t xml:space="preserve"> thu </w:t>
      </w:r>
      <w:r w:rsidRPr="004800A5">
        <w:rPr>
          <w:sz w:val="28"/>
          <w:szCs w:val="28"/>
        </w:rPr>
        <w:t xml:space="preserve">mới, tổng số phí thu trong </w:t>
      </w:r>
      <w:r w:rsidR="001F6CD1" w:rsidRPr="004800A5">
        <w:rPr>
          <w:sz w:val="28"/>
          <w:szCs w:val="28"/>
        </w:rPr>
        <w:t>năm đảm bảo chi phí hoạt động tổ chức cung cấp dịch vụ, thu phí.</w:t>
      </w:r>
    </w:p>
    <w:p w14:paraId="79C03160" w14:textId="51669861" w:rsidR="001D5768" w:rsidRPr="004800A5" w:rsidRDefault="00CA6A22" w:rsidP="00DA6451">
      <w:pPr>
        <w:spacing w:before="100"/>
        <w:ind w:firstLine="709"/>
        <w:jc w:val="both"/>
        <w:rPr>
          <w:sz w:val="28"/>
          <w:szCs w:val="28"/>
        </w:rPr>
      </w:pPr>
      <w:r w:rsidRPr="004800A5">
        <w:rPr>
          <w:sz w:val="28"/>
          <w:szCs w:val="28"/>
        </w:rPr>
        <w:t>2.</w:t>
      </w:r>
      <w:r w:rsidR="001D5768" w:rsidRPr="004800A5">
        <w:rPr>
          <w:sz w:val="28"/>
          <w:szCs w:val="28"/>
        </w:rPr>
        <w:t xml:space="preserve"> Số tiền phí để lại cho tổ chức thu phí để trang trải chi phí hoạt động cung cấp dịch vụ, thu phí trên cơ sở dự toán được cơ quan có thẩm quyền phê duyệt </w:t>
      </w:r>
      <w:r w:rsidRPr="004800A5">
        <w:rPr>
          <w:sz w:val="28"/>
          <w:szCs w:val="28"/>
        </w:rPr>
        <w:t>gồm</w:t>
      </w:r>
      <w:r w:rsidR="006838CE" w:rsidRPr="004800A5">
        <w:rPr>
          <w:sz w:val="28"/>
          <w:szCs w:val="28"/>
        </w:rPr>
        <w:t>:</w:t>
      </w:r>
    </w:p>
    <w:p w14:paraId="5D333B8A" w14:textId="77777777" w:rsidR="001D5768" w:rsidRPr="004800A5" w:rsidRDefault="001D5768" w:rsidP="00DA6451">
      <w:pPr>
        <w:spacing w:before="100"/>
        <w:ind w:firstLine="709"/>
        <w:jc w:val="both"/>
        <w:rPr>
          <w:sz w:val="28"/>
          <w:szCs w:val="28"/>
        </w:rPr>
      </w:pPr>
      <w:r w:rsidRPr="004800A5">
        <w:rPr>
          <w:sz w:val="28"/>
          <w:szCs w:val="28"/>
        </w:rPr>
        <w:t>a) Chi thường xuyên:</w:t>
      </w:r>
    </w:p>
    <w:p w14:paraId="11800D27" w14:textId="0C52ABAB"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Chi thanh toán cho cá nhân thực hiện hoạt động cung cấp dịch vụ và thu phí: tiền lương, tiền công, phụ cấp lương, các khoản đóng góp theo quy định được tính trên tiền lương, trừ chi phí tiền lương cho cán bộ, công chức đã hưởng lương từ ngân sách nhà nước theo chế độ quy định.</w:t>
      </w:r>
    </w:p>
    <w:p w14:paraId="788559D8" w14:textId="72528BB5"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Chi phí phục vụ cho việc thực hiện hoạt động cung cấp dịch vụ và thu phí như: văn phòng phẩm, vật tư văn phòng, thông tin liên lạc, điện, nước, công tác phí theo tiêu chuẩn, định mức hiện hành.</w:t>
      </w:r>
    </w:p>
    <w:p w14:paraId="2ED4BB04" w14:textId="55F80CE2"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Chi thuê, sửa chữa, bảo trì, bảo dưỡng thường xuyên tài sản, máy móc, thiết bị phục vụ cho thực hiện hoạt động cung cấp dịch vụ và thu phí.</w:t>
      </w:r>
    </w:p>
    <w:p w14:paraId="3217528F" w14:textId="03324536"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Chi mua sắm vật tư, ấn chỉ, nguyên liệu liên quan đến việc thực hiện hoạt động cung cấp dịch vụ và thu phí.</w:t>
      </w:r>
    </w:p>
    <w:p w14:paraId="43C70414" w14:textId="23BEA429"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Các khoản chi khác liên quan đến thực hiện hoạt động cung cấp dịch vụ và thu phí.</w:t>
      </w:r>
    </w:p>
    <w:p w14:paraId="44F43BB9" w14:textId="77777777" w:rsidR="001D5768" w:rsidRPr="004800A5" w:rsidRDefault="001D5768" w:rsidP="00DA6451">
      <w:pPr>
        <w:spacing w:before="100"/>
        <w:ind w:firstLine="709"/>
        <w:jc w:val="both"/>
        <w:rPr>
          <w:sz w:val="28"/>
          <w:szCs w:val="28"/>
        </w:rPr>
      </w:pPr>
      <w:r w:rsidRPr="004800A5">
        <w:rPr>
          <w:sz w:val="28"/>
          <w:szCs w:val="28"/>
        </w:rPr>
        <w:t>b) Chi nhiệm vụ không thường xuyên:</w:t>
      </w:r>
    </w:p>
    <w:p w14:paraId="68A3F47B" w14:textId="6B4FECF4"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Chi thuê, mua sắm, sửa chữa tài sản, máy móc, thiết bị phục vụ cho việc thực hiện hoạt động cung cấp dịch vụ và thu phí.</w:t>
      </w:r>
    </w:p>
    <w:p w14:paraId="74E70F70" w14:textId="2CE15F5B" w:rsidR="001D5768" w:rsidRPr="004800A5" w:rsidRDefault="00CA6A22" w:rsidP="00DA6451">
      <w:pPr>
        <w:spacing w:before="100"/>
        <w:ind w:firstLine="709"/>
        <w:jc w:val="both"/>
        <w:rPr>
          <w:sz w:val="28"/>
          <w:szCs w:val="28"/>
        </w:rPr>
      </w:pPr>
      <w:r w:rsidRPr="004800A5">
        <w:rPr>
          <w:sz w:val="28"/>
          <w:szCs w:val="28"/>
        </w:rPr>
        <w:t xml:space="preserve">- </w:t>
      </w:r>
      <w:r w:rsidR="001D5768" w:rsidRPr="004800A5">
        <w:rPr>
          <w:sz w:val="28"/>
          <w:szCs w:val="28"/>
        </w:rPr>
        <w:t>Các khoản chi khác có tính chất không thường xuyên liên quan đến việc thực hiện hoạt động cung cấp dịch vụ và thu phí.</w:t>
      </w:r>
    </w:p>
    <w:p w14:paraId="4475D3C6" w14:textId="06036C0F" w:rsidR="001D5768" w:rsidRPr="004800A5" w:rsidRDefault="001D5768" w:rsidP="00DA6451">
      <w:pPr>
        <w:spacing w:before="100"/>
        <w:ind w:firstLine="709"/>
        <w:jc w:val="both"/>
        <w:rPr>
          <w:sz w:val="28"/>
          <w:szCs w:val="28"/>
        </w:rPr>
      </w:pPr>
      <w:r w:rsidRPr="004800A5">
        <w:rPr>
          <w:sz w:val="28"/>
          <w:szCs w:val="28"/>
        </w:rPr>
        <w:t>3. Hằng năm, tổ chức thu phí phải quyết toán thu, c</w:t>
      </w:r>
      <w:r w:rsidR="008A72BB" w:rsidRPr="004800A5">
        <w:rPr>
          <w:sz w:val="28"/>
          <w:szCs w:val="28"/>
        </w:rPr>
        <w:t xml:space="preserve">hi theo quy định; </w:t>
      </w:r>
      <w:r w:rsidR="008A72BB" w:rsidRPr="004800A5">
        <w:rPr>
          <w:sz w:val="28"/>
          <w:szCs w:val="28"/>
          <w:lang w:val="nl-NL"/>
        </w:rPr>
        <w:t>nộp 100% số tiền phí thu được vào ngân sách nhà nước.</w:t>
      </w:r>
    </w:p>
    <w:p w14:paraId="66A0D907" w14:textId="08EE4011" w:rsidR="007729FA" w:rsidRPr="004800A5" w:rsidRDefault="007729FA" w:rsidP="00DA6451">
      <w:pPr>
        <w:spacing w:before="100"/>
        <w:ind w:firstLine="709"/>
        <w:jc w:val="both"/>
        <w:rPr>
          <w:b/>
          <w:bCs/>
          <w:sz w:val="28"/>
          <w:szCs w:val="28"/>
          <w:lang w:val="pt-BR"/>
        </w:rPr>
      </w:pPr>
      <w:r w:rsidRPr="004800A5">
        <w:rPr>
          <w:b/>
          <w:bCs/>
          <w:sz w:val="28"/>
          <w:szCs w:val="28"/>
          <w:lang w:val="pt-BR"/>
        </w:rPr>
        <w:t>V. QUẢN LÝ VÀ SỬ DỤNG PHÍ</w:t>
      </w:r>
    </w:p>
    <w:p w14:paraId="14E5F90C" w14:textId="3603CF8E" w:rsidR="009F6BF2" w:rsidRPr="004800A5" w:rsidRDefault="007729FA" w:rsidP="00DA6451">
      <w:pPr>
        <w:spacing w:before="100"/>
        <w:jc w:val="both"/>
        <w:rPr>
          <w:b/>
          <w:bCs/>
          <w:iCs/>
          <w:sz w:val="28"/>
          <w:szCs w:val="28"/>
          <w:lang w:val="pt-BR"/>
        </w:rPr>
      </w:pPr>
      <w:r w:rsidRPr="004800A5">
        <w:rPr>
          <w:b/>
          <w:bCs/>
          <w:iCs/>
          <w:sz w:val="28"/>
          <w:szCs w:val="28"/>
          <w:highlight w:val="white"/>
          <w:lang w:val="pt-BR"/>
        </w:rPr>
        <w:tab/>
        <w:t xml:space="preserve">1. </w:t>
      </w:r>
      <w:r w:rsidR="008D4AC9" w:rsidRPr="004800A5">
        <w:rPr>
          <w:b/>
          <w:bCs/>
          <w:iCs/>
          <w:sz w:val="28"/>
          <w:szCs w:val="28"/>
          <w:lang w:val="pt-BR"/>
        </w:rPr>
        <w:t>Tổ chức thu phí</w:t>
      </w:r>
    </w:p>
    <w:p w14:paraId="01AE8999" w14:textId="77777777" w:rsidR="008D4AC9" w:rsidRPr="004800A5" w:rsidRDefault="009F6BF2" w:rsidP="00DA6451">
      <w:pPr>
        <w:spacing w:before="100"/>
        <w:ind w:firstLine="720"/>
        <w:jc w:val="both"/>
        <w:rPr>
          <w:rFonts w:eastAsia=".VnTimeH"/>
          <w:spacing w:val="-4"/>
          <w:sz w:val="28"/>
          <w:szCs w:val="28"/>
          <w:shd w:val="clear" w:color="auto" w:fill="FFFFFF"/>
          <w:lang w:val="nl-NL"/>
        </w:rPr>
      </w:pPr>
      <w:r w:rsidRPr="004800A5">
        <w:rPr>
          <w:sz w:val="28"/>
          <w:szCs w:val="28"/>
        </w:rPr>
        <w:t>Tổ chức thu phí là cơ quan nhà nước thực hiện được nộp toàn bộ số phí thu được vào ngân sách nhà nước</w:t>
      </w:r>
      <w:r w:rsidR="008D4AC9" w:rsidRPr="004800A5">
        <w:rPr>
          <w:sz w:val="28"/>
          <w:szCs w:val="28"/>
        </w:rPr>
        <w:t xml:space="preserve"> theo quy định t</w:t>
      </w:r>
      <w:r w:rsidR="00F60362" w:rsidRPr="004800A5">
        <w:rPr>
          <w:rFonts w:eastAsia=".VnTimeH"/>
          <w:spacing w:val="-4"/>
          <w:sz w:val="28"/>
          <w:szCs w:val="28"/>
          <w:shd w:val="clear" w:color="auto" w:fill="FFFFFF"/>
          <w:lang w:val="nl-NL"/>
        </w:rPr>
        <w:t xml:space="preserve">ại khoản 1 Điều </w:t>
      </w:r>
      <w:r w:rsidR="008D4AC9" w:rsidRPr="004800A5">
        <w:rPr>
          <w:rFonts w:eastAsia=".VnTimeH"/>
          <w:spacing w:val="-4"/>
          <w:sz w:val="28"/>
          <w:szCs w:val="28"/>
          <w:shd w:val="clear" w:color="auto" w:fill="FFFFFF"/>
          <w:lang w:val="nl-NL"/>
        </w:rPr>
        <w:t>4</w:t>
      </w:r>
      <w:r w:rsidR="00F60362" w:rsidRPr="004800A5">
        <w:rPr>
          <w:rFonts w:eastAsia=".VnTimeH"/>
          <w:spacing w:val="-4"/>
          <w:sz w:val="28"/>
          <w:szCs w:val="28"/>
          <w:shd w:val="clear" w:color="auto" w:fill="FFFFFF"/>
          <w:lang w:val="nl-NL"/>
        </w:rPr>
        <w:t xml:space="preserve"> Nghị định số 362/2025/NĐ-CP ngày 31/12/2025  của Chính phủ</w:t>
      </w:r>
      <w:r w:rsidR="008D4AC9" w:rsidRPr="004800A5">
        <w:rPr>
          <w:rFonts w:eastAsia=".VnTimeH"/>
          <w:spacing w:val="-4"/>
          <w:sz w:val="28"/>
          <w:szCs w:val="28"/>
          <w:shd w:val="clear" w:color="auto" w:fill="FFFFFF"/>
          <w:lang w:val="nl-NL"/>
        </w:rPr>
        <w:t>.</w:t>
      </w:r>
    </w:p>
    <w:p w14:paraId="514B2BC1" w14:textId="77777777" w:rsidR="007729FA" w:rsidRPr="004800A5" w:rsidRDefault="007729FA" w:rsidP="00DA6451">
      <w:pPr>
        <w:widowControl w:val="0"/>
        <w:spacing w:before="100"/>
        <w:ind w:firstLine="709"/>
        <w:jc w:val="both"/>
        <w:rPr>
          <w:rStyle w:val="fontstyle01"/>
          <w:color w:val="auto"/>
          <w:sz w:val="28"/>
          <w:szCs w:val="28"/>
          <w:lang w:val="nb-NO"/>
        </w:rPr>
      </w:pPr>
      <w:r w:rsidRPr="004800A5">
        <w:rPr>
          <w:rStyle w:val="fontstyle01"/>
          <w:b/>
          <w:color w:val="auto"/>
          <w:sz w:val="28"/>
          <w:szCs w:val="28"/>
          <w:lang w:val="nb-NO"/>
        </w:rPr>
        <w:t>2. Quản lý và sử dụng phí:</w:t>
      </w:r>
    </w:p>
    <w:p w14:paraId="1500AF13" w14:textId="0EA6B850" w:rsidR="00501902" w:rsidRPr="004800A5" w:rsidRDefault="00501902" w:rsidP="00DA6451">
      <w:pPr>
        <w:spacing w:before="100"/>
        <w:ind w:firstLine="720"/>
        <w:jc w:val="both"/>
        <w:rPr>
          <w:sz w:val="28"/>
          <w:szCs w:val="28"/>
          <w:lang w:val="nb-NO"/>
        </w:rPr>
      </w:pPr>
      <w:r w:rsidRPr="004800A5">
        <w:rPr>
          <w:rStyle w:val="fontstyle01"/>
          <w:color w:val="auto"/>
          <w:sz w:val="28"/>
          <w:szCs w:val="28"/>
          <w:lang w:val="nb-NO"/>
        </w:rPr>
        <w:lastRenderedPageBreak/>
        <w:t xml:space="preserve">Nguyên tắc quản lý và sử dụng phí theo quy định tại Điều 4 </w:t>
      </w:r>
      <w:r w:rsidRPr="004800A5">
        <w:rPr>
          <w:sz w:val="28"/>
          <w:szCs w:val="28"/>
          <w:lang w:val="nb-NO"/>
        </w:rPr>
        <w:t>Nghị định số 362/2025/NĐ-CP</w:t>
      </w:r>
      <w:r w:rsidR="004C2FF8" w:rsidRPr="004800A5">
        <w:rPr>
          <w:sz w:val="28"/>
          <w:szCs w:val="28"/>
          <w:lang w:val="nb-NO"/>
        </w:rPr>
        <w:t xml:space="preserve"> ngày 31/12/2025 của Chính phủ.</w:t>
      </w:r>
    </w:p>
    <w:p w14:paraId="60E53DA7" w14:textId="1541FB67" w:rsidR="007729FA" w:rsidRPr="004800A5" w:rsidRDefault="00917484" w:rsidP="00DA6451">
      <w:pPr>
        <w:spacing w:before="100"/>
        <w:ind w:firstLine="720"/>
        <w:jc w:val="both"/>
        <w:rPr>
          <w:sz w:val="28"/>
          <w:szCs w:val="28"/>
          <w:lang w:val="nl-NL"/>
        </w:rPr>
      </w:pPr>
      <w:r w:rsidRPr="004800A5">
        <w:rPr>
          <w:rStyle w:val="fontstyle01"/>
          <w:color w:val="auto"/>
          <w:sz w:val="28"/>
          <w:szCs w:val="28"/>
          <w:lang w:val="nb-NO"/>
        </w:rPr>
        <w:t xml:space="preserve">Chi phí trang trải cho việc thu phí do ngân sách nhà nước bố trí trong dự toán của tổ chức thu theo chế độ, định mức chi ngân sách nhà nước theo quy định; </w:t>
      </w:r>
      <w:bookmarkStart w:id="13" w:name="_Hlk193879470"/>
      <w:r w:rsidR="007729FA" w:rsidRPr="004800A5">
        <w:rPr>
          <w:sz w:val="28"/>
          <w:szCs w:val="28"/>
          <w:lang w:val="nb-NO"/>
        </w:rPr>
        <w:t xml:space="preserve">Chi thường xuyên theo quy định tại khoản 2 Điều 5 Nghị định số 362/2025/NĐ-CP ngày 31/12/2025 của Chính phủ; </w:t>
      </w:r>
    </w:p>
    <w:p w14:paraId="716F951D" w14:textId="77777777" w:rsidR="007729FA" w:rsidRPr="004800A5" w:rsidRDefault="00E339D4" w:rsidP="00DA6451">
      <w:pPr>
        <w:spacing w:before="100"/>
        <w:ind w:firstLine="720"/>
        <w:jc w:val="both"/>
        <w:rPr>
          <w:sz w:val="28"/>
          <w:szCs w:val="28"/>
          <w:lang w:val="nl-NL"/>
        </w:rPr>
      </w:pPr>
      <w:r w:rsidRPr="004800A5">
        <w:rPr>
          <w:sz w:val="28"/>
          <w:szCs w:val="28"/>
          <w:lang w:val="nl-NL"/>
        </w:rPr>
        <w:t>- C</w:t>
      </w:r>
      <w:r w:rsidR="007729FA" w:rsidRPr="004800A5">
        <w:rPr>
          <w:sz w:val="28"/>
          <w:szCs w:val="28"/>
          <w:lang w:val="nl-NL"/>
        </w:rPr>
        <w:t xml:space="preserve">hi thuê, mua sắm, sửa chữa trang thiết bị phục vụ công tác thu phí; chi đảm bảo các hoạt động </w:t>
      </w:r>
      <w:r w:rsidR="00AC6F01" w:rsidRPr="004800A5">
        <w:rPr>
          <w:sz w:val="28"/>
          <w:szCs w:val="28"/>
          <w:lang w:val="nl-NL"/>
        </w:rPr>
        <w:t>của tổ chức thu phí</w:t>
      </w:r>
      <w:r w:rsidR="007729FA" w:rsidRPr="004800A5">
        <w:rPr>
          <w:sz w:val="28"/>
          <w:szCs w:val="28"/>
          <w:lang w:val="nl-NL"/>
        </w:rPr>
        <w:t>;</w:t>
      </w:r>
    </w:p>
    <w:p w14:paraId="60B8668E" w14:textId="77777777" w:rsidR="00E339D4" w:rsidRPr="004800A5" w:rsidRDefault="00E339D4" w:rsidP="00DA6451">
      <w:pPr>
        <w:spacing w:before="100"/>
        <w:ind w:firstLine="720"/>
        <w:jc w:val="both"/>
        <w:rPr>
          <w:sz w:val="28"/>
          <w:szCs w:val="28"/>
          <w:lang w:val="nl-NL"/>
        </w:rPr>
      </w:pPr>
      <w:r w:rsidRPr="004800A5">
        <w:rPr>
          <w:sz w:val="28"/>
          <w:szCs w:val="28"/>
          <w:lang w:val="nl-NL"/>
        </w:rPr>
        <w:t>- Các khoản chi khác có tính chất không thường xuyên liên quan đến việc thực hiện hoạt động cung cấp dịch vụ và thu phí</w:t>
      </w:r>
      <w:r w:rsidRPr="004800A5">
        <w:rPr>
          <w:rFonts w:ascii="Arial" w:hAnsi="Arial" w:cs="Arial"/>
          <w:sz w:val="27"/>
          <w:szCs w:val="27"/>
          <w:lang w:val="nl-NL"/>
        </w:rPr>
        <w:t>.</w:t>
      </w:r>
    </w:p>
    <w:p w14:paraId="1D433A84" w14:textId="77777777" w:rsidR="007729FA" w:rsidRPr="004800A5" w:rsidRDefault="007729FA" w:rsidP="00DA6451">
      <w:pPr>
        <w:spacing w:before="100"/>
        <w:jc w:val="both"/>
        <w:rPr>
          <w:rFonts w:ascii="Times New Roman Bold" w:hAnsi="Times New Roman Bold"/>
          <w:b/>
          <w:bCs/>
          <w:spacing w:val="-2"/>
          <w:sz w:val="28"/>
          <w:szCs w:val="28"/>
          <w:highlight w:val="white"/>
          <w:lang w:val="nl-NL"/>
        </w:rPr>
      </w:pPr>
      <w:bookmarkStart w:id="14" w:name="_Toc8627819"/>
      <w:bookmarkStart w:id="15" w:name="_Toc8575196"/>
      <w:bookmarkEnd w:id="13"/>
      <w:r w:rsidRPr="004800A5">
        <w:rPr>
          <w:rFonts w:ascii="Times New Roman Bold" w:hAnsi="Times New Roman Bold"/>
          <w:bCs/>
          <w:spacing w:val="-2"/>
          <w:sz w:val="28"/>
          <w:szCs w:val="28"/>
          <w:highlight w:val="white"/>
          <w:lang w:val="nl-NL"/>
        </w:rPr>
        <w:tab/>
      </w:r>
      <w:r w:rsidRPr="004800A5">
        <w:rPr>
          <w:rFonts w:ascii="Times New Roman Bold" w:hAnsi="Times New Roman Bold"/>
          <w:b/>
          <w:bCs/>
          <w:spacing w:val="-2"/>
          <w:sz w:val="28"/>
          <w:szCs w:val="28"/>
          <w:highlight w:val="white"/>
          <w:lang w:val="nl-NL"/>
        </w:rPr>
        <w:t>VI. KHẢ NĂNG ĐÓNG GÓP CỦA NGƯỜI NỘP PHÍ, HIỆU QUẢ THU PHÍ</w:t>
      </w:r>
    </w:p>
    <w:p w14:paraId="3728A721" w14:textId="77777777" w:rsidR="007729FA" w:rsidRPr="004800A5" w:rsidRDefault="007729FA" w:rsidP="00DA6451">
      <w:pPr>
        <w:spacing w:before="100"/>
        <w:ind w:firstLine="720"/>
        <w:jc w:val="both"/>
        <w:outlineLvl w:val="1"/>
        <w:rPr>
          <w:b/>
          <w:sz w:val="28"/>
          <w:szCs w:val="28"/>
          <w:highlight w:val="white"/>
          <w:lang w:val="nl-NL"/>
        </w:rPr>
      </w:pPr>
      <w:r w:rsidRPr="004800A5">
        <w:rPr>
          <w:b/>
          <w:sz w:val="28"/>
          <w:szCs w:val="28"/>
          <w:highlight w:val="white"/>
          <w:lang w:val="nl-NL"/>
        </w:rPr>
        <w:t>1. Đánh giá khả năng đóng góp của người nộp phí</w:t>
      </w:r>
    </w:p>
    <w:p w14:paraId="60731EF0" w14:textId="77777777" w:rsidR="005D45C1" w:rsidRPr="004800A5" w:rsidRDefault="004C3E66" w:rsidP="00DA6451">
      <w:pPr>
        <w:spacing w:before="100"/>
        <w:ind w:firstLine="720"/>
        <w:jc w:val="both"/>
        <w:outlineLvl w:val="1"/>
        <w:rPr>
          <w:bCs/>
          <w:iCs/>
          <w:sz w:val="28"/>
          <w:szCs w:val="28"/>
          <w:shd w:val="clear" w:color="auto" w:fill="FFFFFF"/>
        </w:rPr>
      </w:pPr>
      <w:r w:rsidRPr="004800A5">
        <w:rPr>
          <w:bCs/>
          <w:iCs/>
          <w:sz w:val="28"/>
          <w:szCs w:val="28"/>
          <w:shd w:val="clear" w:color="auto" w:fill="FFFFFF"/>
        </w:rPr>
        <w:t xml:space="preserve">- Mức phí quy định tại Nghị quyết số </w:t>
      </w:r>
      <w:r w:rsidR="00917484" w:rsidRPr="004800A5">
        <w:rPr>
          <w:bCs/>
          <w:iCs/>
          <w:sz w:val="28"/>
          <w:szCs w:val="28"/>
          <w:shd w:val="clear" w:color="auto" w:fill="FFFFFF"/>
        </w:rPr>
        <w:t>28</w:t>
      </w:r>
      <w:r w:rsidRPr="004800A5">
        <w:rPr>
          <w:bCs/>
          <w:iCs/>
          <w:sz w:val="28"/>
          <w:szCs w:val="28"/>
          <w:shd w:val="clear" w:color="auto" w:fill="FFFFFF"/>
        </w:rPr>
        <w:t>/20</w:t>
      </w:r>
      <w:r w:rsidR="00917484" w:rsidRPr="004800A5">
        <w:rPr>
          <w:bCs/>
          <w:iCs/>
          <w:sz w:val="28"/>
          <w:szCs w:val="28"/>
          <w:shd w:val="clear" w:color="auto" w:fill="FFFFFF"/>
        </w:rPr>
        <w:t>21</w:t>
      </w:r>
      <w:r w:rsidRPr="004800A5">
        <w:rPr>
          <w:bCs/>
          <w:iCs/>
          <w:sz w:val="28"/>
          <w:szCs w:val="28"/>
          <w:shd w:val="clear" w:color="auto" w:fill="FFFFFF"/>
        </w:rPr>
        <w:t xml:space="preserve">/NQ-HĐND ngày </w:t>
      </w:r>
      <w:r w:rsidR="00917484" w:rsidRPr="004800A5">
        <w:rPr>
          <w:bCs/>
          <w:iCs/>
          <w:sz w:val="28"/>
          <w:szCs w:val="28"/>
          <w:shd w:val="clear" w:color="auto" w:fill="FFFFFF"/>
        </w:rPr>
        <w:t>09</w:t>
      </w:r>
      <w:r w:rsidRPr="004800A5">
        <w:rPr>
          <w:bCs/>
          <w:iCs/>
          <w:sz w:val="28"/>
          <w:szCs w:val="28"/>
          <w:shd w:val="clear" w:color="auto" w:fill="FFFFFF"/>
        </w:rPr>
        <w:t>/</w:t>
      </w:r>
      <w:r w:rsidR="00917484" w:rsidRPr="004800A5">
        <w:rPr>
          <w:bCs/>
          <w:iCs/>
          <w:sz w:val="28"/>
          <w:szCs w:val="28"/>
          <w:shd w:val="clear" w:color="auto" w:fill="FFFFFF"/>
        </w:rPr>
        <w:t>12/2021</w:t>
      </w:r>
      <w:r w:rsidR="005D45C1" w:rsidRPr="004800A5">
        <w:rPr>
          <w:bCs/>
          <w:iCs/>
          <w:sz w:val="28"/>
          <w:szCs w:val="28"/>
          <w:shd w:val="clear" w:color="auto" w:fill="FFFFFF"/>
        </w:rPr>
        <w:t xml:space="preserve"> đã được thực hiện từ năm </w:t>
      </w:r>
      <w:r w:rsidR="005D45C1" w:rsidRPr="004800A5">
        <w:rPr>
          <w:sz w:val="28"/>
          <w:szCs w:val="28"/>
          <w:lang w:val="nl-NL"/>
        </w:rPr>
        <w:t xml:space="preserve">2022 đến nay thực hiện thu phí thẩm định hồ sơ đề nghị cấp giấy phép về tài nguyên nước theo </w:t>
      </w:r>
      <w:r w:rsidR="005D45C1" w:rsidRPr="004800A5">
        <w:rPr>
          <w:sz w:val="28"/>
          <w:szCs w:val="28"/>
          <w:lang w:val="vi-VN"/>
        </w:rPr>
        <w:t xml:space="preserve">Nghị quyết số </w:t>
      </w:r>
      <w:r w:rsidR="005D45C1" w:rsidRPr="004800A5">
        <w:rPr>
          <w:sz w:val="28"/>
          <w:szCs w:val="28"/>
        </w:rPr>
        <w:t>28</w:t>
      </w:r>
      <w:r w:rsidR="005D45C1" w:rsidRPr="004800A5">
        <w:rPr>
          <w:sz w:val="28"/>
          <w:szCs w:val="28"/>
          <w:lang w:val="vi-VN"/>
        </w:rPr>
        <w:t>/202</w:t>
      </w:r>
      <w:r w:rsidR="005D45C1" w:rsidRPr="004800A5">
        <w:rPr>
          <w:sz w:val="28"/>
          <w:szCs w:val="28"/>
        </w:rPr>
        <w:t>1</w:t>
      </w:r>
      <w:r w:rsidR="005D45C1" w:rsidRPr="004800A5">
        <w:rPr>
          <w:sz w:val="28"/>
          <w:szCs w:val="28"/>
          <w:lang w:val="vi-VN"/>
        </w:rPr>
        <w:t xml:space="preserve">/NQ-HĐND ngày </w:t>
      </w:r>
      <w:r w:rsidR="005D45C1" w:rsidRPr="004800A5">
        <w:rPr>
          <w:sz w:val="28"/>
          <w:szCs w:val="28"/>
        </w:rPr>
        <w:t>09</w:t>
      </w:r>
      <w:r w:rsidR="005D45C1" w:rsidRPr="004800A5">
        <w:rPr>
          <w:sz w:val="28"/>
          <w:szCs w:val="28"/>
          <w:lang w:val="vi-VN"/>
        </w:rPr>
        <w:t>/12/202</w:t>
      </w:r>
      <w:r w:rsidR="005D45C1" w:rsidRPr="004800A5">
        <w:rPr>
          <w:sz w:val="28"/>
          <w:szCs w:val="28"/>
        </w:rPr>
        <w:t xml:space="preserve">1 của Hội đồng nhân dân tỉnh Lạng Sơn </w:t>
      </w:r>
      <w:r w:rsidR="005D45C1" w:rsidRPr="004800A5">
        <w:rPr>
          <w:sz w:val="28"/>
          <w:szCs w:val="28"/>
          <w:lang w:val="vi-VN"/>
        </w:rPr>
        <w:t>Quy định mức thu, chế độ thu, nộp, quản lý và sử dụng</w:t>
      </w:r>
      <w:r w:rsidR="005D45C1" w:rsidRPr="004800A5">
        <w:rPr>
          <w:sz w:val="28"/>
          <w:szCs w:val="28"/>
        </w:rPr>
        <w:t xml:space="preserve"> </w:t>
      </w:r>
      <w:r w:rsidR="005D45C1" w:rsidRPr="004800A5">
        <w:rPr>
          <w:sz w:val="28"/>
          <w:szCs w:val="28"/>
          <w:lang w:val="vi-VN"/>
        </w:rPr>
        <w:t>một số khoản phí thẩm định thuộc lĩnh vực Tài nguyên</w:t>
      </w:r>
      <w:r w:rsidR="005D45C1" w:rsidRPr="004800A5">
        <w:rPr>
          <w:sz w:val="28"/>
          <w:szCs w:val="28"/>
        </w:rPr>
        <w:t xml:space="preserve"> </w:t>
      </w:r>
      <w:r w:rsidR="005D45C1" w:rsidRPr="004800A5">
        <w:rPr>
          <w:sz w:val="28"/>
          <w:szCs w:val="28"/>
          <w:lang w:val="vi-VN"/>
        </w:rPr>
        <w:t>và Môi trường trên địa bàn tỉnh Lạng Sơn</w:t>
      </w:r>
      <w:r w:rsidR="005D45C1" w:rsidRPr="004800A5">
        <w:rPr>
          <w:sz w:val="28"/>
          <w:szCs w:val="28"/>
          <w:lang w:val="nl-NL"/>
        </w:rPr>
        <w:t xml:space="preserve">, Sở Nông nghiệp và Môi trường nhận thấy, các tổ chức, cá nhân sẵn sàng chi trả khoản phí theo quy định tại </w:t>
      </w:r>
      <w:r w:rsidR="005D45C1" w:rsidRPr="004800A5">
        <w:rPr>
          <w:sz w:val="28"/>
          <w:szCs w:val="28"/>
          <w:lang w:val="vi-VN"/>
        </w:rPr>
        <w:t xml:space="preserve">Nghị quyết số </w:t>
      </w:r>
      <w:r w:rsidR="005D45C1" w:rsidRPr="004800A5">
        <w:rPr>
          <w:sz w:val="28"/>
          <w:szCs w:val="28"/>
        </w:rPr>
        <w:t>28</w:t>
      </w:r>
      <w:r w:rsidR="005D45C1" w:rsidRPr="004800A5">
        <w:rPr>
          <w:sz w:val="28"/>
          <w:szCs w:val="28"/>
          <w:lang w:val="vi-VN"/>
        </w:rPr>
        <w:t>/202</w:t>
      </w:r>
      <w:r w:rsidR="005D45C1" w:rsidRPr="004800A5">
        <w:rPr>
          <w:sz w:val="28"/>
          <w:szCs w:val="28"/>
        </w:rPr>
        <w:t>1</w:t>
      </w:r>
      <w:r w:rsidR="005D45C1" w:rsidRPr="004800A5">
        <w:rPr>
          <w:sz w:val="28"/>
          <w:szCs w:val="28"/>
          <w:lang w:val="vi-VN"/>
        </w:rPr>
        <w:t xml:space="preserve">/NQ-HĐND ngày </w:t>
      </w:r>
      <w:r w:rsidR="005D45C1" w:rsidRPr="004800A5">
        <w:rPr>
          <w:sz w:val="28"/>
          <w:szCs w:val="28"/>
        </w:rPr>
        <w:t>09</w:t>
      </w:r>
      <w:r w:rsidR="005D45C1" w:rsidRPr="004800A5">
        <w:rPr>
          <w:sz w:val="28"/>
          <w:szCs w:val="28"/>
          <w:lang w:val="vi-VN"/>
        </w:rPr>
        <w:t>/12/202</w:t>
      </w:r>
      <w:r w:rsidR="005D45C1" w:rsidRPr="004800A5">
        <w:rPr>
          <w:sz w:val="28"/>
          <w:szCs w:val="28"/>
        </w:rPr>
        <w:t>1</w:t>
      </w:r>
      <w:r w:rsidR="005D45C1" w:rsidRPr="004800A5">
        <w:rPr>
          <w:sz w:val="28"/>
          <w:szCs w:val="28"/>
          <w:lang w:val="nl-NL"/>
        </w:rPr>
        <w:t xml:space="preserve"> để được cung ứng dịch vụ thẩm định. Khi xây dựng Đề án thu phí theo quy định Luật phí và lệ phí 2015 này, mức thu phí thẩm định đề án, báo cáo hồ sơ đề nghị cấp giấy phép về tài nguyên nước và điều kiện hành nghề khoan nước dưới đất đã tính toán sao cho phù hợp nhất với tỉnh Lạng Sơn dựa trên cơ sở là các hoạt động cung ứng dịch vụ thẩm định đề án, báo cáo và điều kiện hành nghề khoan nước dưới đất. </w:t>
      </w:r>
      <w:r w:rsidR="005D45C1" w:rsidRPr="004800A5">
        <w:rPr>
          <w:sz w:val="28"/>
          <w:szCs w:val="28"/>
          <w:lang w:val="vi-VN"/>
        </w:rPr>
        <w:t>không có trường hợp nào khiếu kiện, khiếu nại hoặc không nộp phí.</w:t>
      </w:r>
      <w:r w:rsidR="005D45C1" w:rsidRPr="004800A5">
        <w:rPr>
          <w:sz w:val="28"/>
          <w:szCs w:val="28"/>
          <w:lang w:val="pt-BR"/>
        </w:rPr>
        <w:t xml:space="preserve"> Việc đóng góp phí của tổ chức, cá nhân trong hoạt động thăm dò, khai thác tài nguyên nước và hành nghề khoan nước dưới đất đã góp phần vào ngân sách nhà nước</w:t>
      </w:r>
      <w:r w:rsidR="005D45C1" w:rsidRPr="004800A5">
        <w:rPr>
          <w:sz w:val="28"/>
          <w:szCs w:val="28"/>
          <w:lang w:val="vi-VN"/>
        </w:rPr>
        <w:t xml:space="preserve">, </w:t>
      </w:r>
      <w:r w:rsidR="005D45C1" w:rsidRPr="004800A5">
        <w:rPr>
          <w:bCs/>
          <w:iCs/>
          <w:sz w:val="28"/>
          <w:szCs w:val="28"/>
          <w:lang w:val="pt-BR"/>
        </w:rPr>
        <w:t xml:space="preserve">tăng nguồn thu cho ngân sách nhà nước, đảm bảo hài hòa giữa mức thu - chi là phù hợp điều kiện kinh tế - xã hội của tỉnh như hiện nay; </w:t>
      </w:r>
      <w:r w:rsidR="005D45C1" w:rsidRPr="004800A5">
        <w:rPr>
          <w:bCs/>
          <w:iCs/>
          <w:sz w:val="28"/>
          <w:szCs w:val="28"/>
          <w:shd w:val="clear" w:color="auto" w:fill="FFFFFF"/>
        </w:rPr>
        <w:t>Theo số liệu tổng hợp, trong thời gian thực hiện Nghị quyết không phát sinh việc nợ phí của người nộp phí.</w:t>
      </w:r>
    </w:p>
    <w:p w14:paraId="0379882E" w14:textId="21470D8A" w:rsidR="00917484" w:rsidRPr="004800A5" w:rsidRDefault="004C3E66" w:rsidP="00DA6451">
      <w:pPr>
        <w:spacing w:before="100"/>
        <w:ind w:firstLine="720"/>
        <w:jc w:val="both"/>
        <w:outlineLvl w:val="1"/>
        <w:rPr>
          <w:bCs/>
          <w:iCs/>
          <w:sz w:val="28"/>
          <w:szCs w:val="28"/>
          <w:shd w:val="clear" w:color="auto" w:fill="FFFFFF"/>
        </w:rPr>
      </w:pPr>
      <w:r w:rsidRPr="004800A5">
        <w:rPr>
          <w:bCs/>
          <w:iCs/>
          <w:sz w:val="28"/>
          <w:szCs w:val="28"/>
          <w:shd w:val="clear" w:color="auto" w:fill="FFFFFF"/>
        </w:rPr>
        <w:t xml:space="preserve">- Mức thu đề xuất tại Đề án được xác định trên cơ sở </w:t>
      </w:r>
      <w:r w:rsidR="00917484" w:rsidRPr="004800A5">
        <w:rPr>
          <w:bCs/>
          <w:iCs/>
          <w:sz w:val="28"/>
          <w:szCs w:val="28"/>
          <w:shd w:val="clear" w:color="auto" w:fill="FFFFFF"/>
        </w:rPr>
        <w:t xml:space="preserve">các nội dung chi phí của hoạt động thẩm định hồ sơ đề nghị cấp, gia hạn, điều chỉnh giấy phép thăm dò, khai thác nước dưới đất, nước mặt, hành nghề khoan nước dưới đất: Chi kiểm tra thực tế, gồm: xăng xe, thuê xe đi kiểm tra thực tế hiện trường công trình; Chi phí họp Hội đồng thẩm định (nếu cần thiết), gồm: Chi cho các thành viên thẩm định, bản nhận xét cho các thành viên, photo hồ sơ, nước uống; </w:t>
      </w:r>
      <w:bookmarkStart w:id="16" w:name="_Hlk227744630"/>
      <w:r w:rsidR="00917484" w:rsidRPr="004800A5">
        <w:rPr>
          <w:bCs/>
          <w:iCs/>
          <w:sz w:val="28"/>
          <w:szCs w:val="28"/>
          <w:shd w:val="clear" w:color="auto" w:fill="FFFFFF"/>
        </w:rPr>
        <w:t>Chi làm thêm ngoài giờ cho các công chức thẩm định</w:t>
      </w:r>
      <w:bookmarkEnd w:id="16"/>
      <w:r w:rsidR="00917484" w:rsidRPr="004800A5">
        <w:rPr>
          <w:bCs/>
          <w:iCs/>
          <w:sz w:val="28"/>
          <w:szCs w:val="28"/>
          <w:shd w:val="clear" w:color="auto" w:fill="FFFFFF"/>
        </w:rPr>
        <w:t>.</w:t>
      </w:r>
    </w:p>
    <w:p w14:paraId="43DD3006" w14:textId="32DF8D0A" w:rsidR="00917484" w:rsidRPr="004800A5" w:rsidRDefault="004C3E66" w:rsidP="00DA6451">
      <w:pPr>
        <w:spacing w:before="100"/>
        <w:ind w:firstLine="720"/>
        <w:jc w:val="both"/>
        <w:outlineLvl w:val="1"/>
        <w:rPr>
          <w:bCs/>
          <w:iCs/>
          <w:sz w:val="28"/>
          <w:szCs w:val="28"/>
          <w:shd w:val="clear" w:color="auto" w:fill="FFFFFF"/>
        </w:rPr>
      </w:pPr>
      <w:r w:rsidRPr="004800A5">
        <w:rPr>
          <w:bCs/>
          <w:iCs/>
          <w:sz w:val="28"/>
          <w:szCs w:val="28"/>
          <w:shd w:val="clear" w:color="auto" w:fill="FFFFFF"/>
        </w:rPr>
        <w:t xml:space="preserve"> Việc áp dụng mức thu cụ thể thực hiện đối với tổ chức, cá nhân được cơ quan có thẩm quyền </w:t>
      </w:r>
      <w:r w:rsidR="00917484" w:rsidRPr="004800A5">
        <w:rPr>
          <w:bCs/>
          <w:iCs/>
          <w:sz w:val="28"/>
          <w:szCs w:val="28"/>
          <w:shd w:val="clear" w:color="auto" w:fill="FFFFFF"/>
        </w:rPr>
        <w:t>cấp giấy phép theo quy định.</w:t>
      </w:r>
    </w:p>
    <w:p w14:paraId="007FAEBE" w14:textId="77777777" w:rsidR="007729FA" w:rsidRPr="004800A5" w:rsidRDefault="007729FA" w:rsidP="00DA6451">
      <w:pPr>
        <w:spacing w:before="100"/>
        <w:ind w:firstLine="720"/>
        <w:jc w:val="both"/>
        <w:outlineLvl w:val="1"/>
        <w:rPr>
          <w:b/>
          <w:sz w:val="28"/>
          <w:szCs w:val="28"/>
          <w:highlight w:val="white"/>
          <w:lang w:val="pt-BR"/>
        </w:rPr>
      </w:pPr>
      <w:r w:rsidRPr="004800A5">
        <w:rPr>
          <w:b/>
          <w:sz w:val="28"/>
          <w:szCs w:val="28"/>
          <w:highlight w:val="white"/>
          <w:lang w:val="pt-BR"/>
        </w:rPr>
        <w:lastRenderedPageBreak/>
        <w:t>2. Đánh giá hiệu quả thu phí</w:t>
      </w:r>
    </w:p>
    <w:p w14:paraId="4C0A763C" w14:textId="13DB98D5" w:rsidR="00363A0C" w:rsidRPr="004800A5" w:rsidRDefault="00363A0C" w:rsidP="00DA6451">
      <w:pPr>
        <w:spacing w:before="100"/>
        <w:ind w:firstLine="720"/>
        <w:jc w:val="both"/>
        <w:outlineLvl w:val="1"/>
        <w:rPr>
          <w:sz w:val="28"/>
          <w:szCs w:val="28"/>
        </w:rPr>
      </w:pPr>
      <w:r w:rsidRPr="004800A5">
        <w:rPr>
          <w:sz w:val="28"/>
          <w:szCs w:val="28"/>
        </w:rPr>
        <w:t>Công tác thu phí thẩm định về cấp, gia hạn, điều chỉnh giấy phép khai thác tài nguyên nước, hành nghề khoan nước dưới đất và cấp, cấp lại, điều chỉnh giấy phép môi trường được thực hiện theo quy định của pháp luật về phí và lệ phí và các văn bản hướng dẫn có liên quan. Việc thu phí được gắn với quá trình tiếp nhận, thẩm định hồ sơ đề nghị cấp giấy phép, góp phần bảo đảm công khai, minh bạch trong thực hiện thủ tục hành chính.</w:t>
      </w:r>
    </w:p>
    <w:p w14:paraId="4866B376" w14:textId="77777777" w:rsidR="00363A0C" w:rsidRPr="004800A5" w:rsidRDefault="00363A0C" w:rsidP="00DA6451">
      <w:pPr>
        <w:spacing w:before="100"/>
        <w:ind w:firstLine="720"/>
        <w:jc w:val="both"/>
        <w:outlineLvl w:val="1"/>
        <w:rPr>
          <w:sz w:val="28"/>
          <w:szCs w:val="28"/>
        </w:rPr>
      </w:pPr>
      <w:r w:rsidRPr="004800A5">
        <w:rPr>
          <w:sz w:val="28"/>
          <w:szCs w:val="28"/>
        </w:rPr>
        <w:t>Kết quả thu phí được đánh giá trên cơ sở số hồ sơ phát sinh nghĩa vụ nộp phí, số hồ sơ đã thực hiện thu phí, tổng số tiền phải thu.</w:t>
      </w:r>
    </w:p>
    <w:bookmarkEnd w:id="3"/>
    <w:bookmarkEnd w:id="4"/>
    <w:bookmarkEnd w:id="14"/>
    <w:bookmarkEnd w:id="15"/>
    <w:p w14:paraId="2317AA69" w14:textId="75E5E574" w:rsidR="004C3E66" w:rsidRPr="004800A5" w:rsidRDefault="004C3E66" w:rsidP="00DA6451">
      <w:pPr>
        <w:autoSpaceDE w:val="0"/>
        <w:autoSpaceDN w:val="0"/>
        <w:adjustRightInd w:val="0"/>
        <w:spacing w:before="100"/>
        <w:ind w:firstLine="720"/>
        <w:jc w:val="both"/>
        <w:rPr>
          <w:sz w:val="28"/>
          <w:szCs w:val="28"/>
          <w:highlight w:val="white"/>
        </w:rPr>
      </w:pPr>
      <w:r w:rsidRPr="004800A5">
        <w:rPr>
          <w:sz w:val="28"/>
          <w:szCs w:val="28"/>
          <w:highlight w:val="white"/>
        </w:rPr>
        <w:t>- Số phí</w:t>
      </w:r>
      <w:r w:rsidR="00917484" w:rsidRPr="004800A5">
        <w:rPr>
          <w:sz w:val="28"/>
          <w:szCs w:val="28"/>
          <w:highlight w:val="white"/>
        </w:rPr>
        <w:t xml:space="preserve"> thu được</w:t>
      </w:r>
      <w:r w:rsidRPr="004800A5">
        <w:rPr>
          <w:sz w:val="28"/>
          <w:szCs w:val="28"/>
          <w:highlight w:val="white"/>
        </w:rPr>
        <w:t xml:space="preserve"> nộp </w:t>
      </w:r>
      <w:r w:rsidR="00917484" w:rsidRPr="004800A5">
        <w:rPr>
          <w:sz w:val="28"/>
          <w:szCs w:val="28"/>
          <w:highlight w:val="white"/>
        </w:rPr>
        <w:t xml:space="preserve">100% </w:t>
      </w:r>
      <w:r w:rsidRPr="004800A5">
        <w:rPr>
          <w:sz w:val="28"/>
          <w:szCs w:val="28"/>
          <w:highlight w:val="white"/>
        </w:rPr>
        <w:t>vào ngân sách nhà nước được xác định trên cơ sở số phí thực tế. Nguồn thu này được quản lý, sử dụng theo quy định của pháp luật về phí, lệ phí và ngân sách nhà nước.</w:t>
      </w:r>
    </w:p>
    <w:p w14:paraId="5D4549DA" w14:textId="15D1AABF" w:rsidR="004C3E66" w:rsidRPr="004800A5" w:rsidRDefault="004C3E66" w:rsidP="00DA6451">
      <w:pPr>
        <w:autoSpaceDE w:val="0"/>
        <w:autoSpaceDN w:val="0"/>
        <w:adjustRightInd w:val="0"/>
        <w:spacing w:before="100"/>
        <w:ind w:firstLine="720"/>
        <w:jc w:val="both"/>
        <w:rPr>
          <w:sz w:val="28"/>
          <w:szCs w:val="28"/>
        </w:rPr>
      </w:pPr>
      <w:r w:rsidRPr="004800A5">
        <w:rPr>
          <w:sz w:val="28"/>
          <w:szCs w:val="28"/>
          <w:highlight w:val="white"/>
        </w:rPr>
        <w:t>- Số phí được để lại được sử dụng để trang trải các chi phí phục vụ hoạt động cung cấp dịch vụ, tổ chức thu phí theo quy định của pháp luật và trong phạm vi dự toán được cấp có thẩm quyền phê duyệt.</w:t>
      </w:r>
    </w:p>
    <w:p w14:paraId="32FEB354" w14:textId="52FD5F7E" w:rsidR="007729FA" w:rsidRPr="004800A5" w:rsidRDefault="00D358F6" w:rsidP="00DA6451">
      <w:pPr>
        <w:autoSpaceDE w:val="0"/>
        <w:autoSpaceDN w:val="0"/>
        <w:adjustRightInd w:val="0"/>
        <w:spacing w:before="100"/>
        <w:ind w:firstLine="720"/>
        <w:jc w:val="both"/>
        <w:rPr>
          <w:b/>
          <w:sz w:val="28"/>
          <w:szCs w:val="28"/>
          <w:lang w:val="fr-FR"/>
        </w:rPr>
      </w:pPr>
      <w:r w:rsidRPr="004800A5">
        <w:rPr>
          <w:b/>
          <w:sz w:val="28"/>
          <w:szCs w:val="28"/>
          <w:lang w:val="fr-FR"/>
        </w:rPr>
        <w:t>C</w:t>
      </w:r>
      <w:r w:rsidR="007729FA" w:rsidRPr="004800A5">
        <w:rPr>
          <w:b/>
          <w:sz w:val="28"/>
          <w:szCs w:val="28"/>
          <w:lang w:val="fr-FR"/>
        </w:rPr>
        <w:t>. ĐỀ XUẤT, KIẾN NGHỊ</w:t>
      </w:r>
    </w:p>
    <w:p w14:paraId="70325A48" w14:textId="62823717" w:rsidR="007729FA" w:rsidRPr="004800A5" w:rsidRDefault="004C3E66" w:rsidP="00DA6451">
      <w:pPr>
        <w:autoSpaceDE w:val="0"/>
        <w:autoSpaceDN w:val="0"/>
        <w:adjustRightInd w:val="0"/>
        <w:spacing w:before="100"/>
        <w:ind w:firstLine="720"/>
        <w:jc w:val="both"/>
        <w:rPr>
          <w:sz w:val="28"/>
          <w:szCs w:val="28"/>
          <w:lang w:val="fr-FR"/>
        </w:rPr>
      </w:pPr>
      <w:r w:rsidRPr="004800A5">
        <w:rPr>
          <w:sz w:val="28"/>
          <w:szCs w:val="28"/>
          <w:lang w:val="fr-FR"/>
        </w:rPr>
        <w:t xml:space="preserve">- </w:t>
      </w:r>
      <w:r w:rsidR="007729FA" w:rsidRPr="004800A5">
        <w:rPr>
          <w:sz w:val="28"/>
          <w:szCs w:val="28"/>
          <w:lang w:val="fr-FR"/>
        </w:rPr>
        <w:t xml:space="preserve">Để tổ chức triển khai công tác thu phí đồng bộ, có hiệu quả, cần thiết phải có sự phối hợp của các cơ quan liên quan, </w:t>
      </w:r>
      <w:r w:rsidR="008C7C62" w:rsidRPr="004800A5">
        <w:rPr>
          <w:sz w:val="28"/>
          <w:szCs w:val="28"/>
          <w:lang w:val="fr-FR"/>
        </w:rPr>
        <w:t xml:space="preserve">Sở </w:t>
      </w:r>
      <w:r w:rsidR="005D45C1" w:rsidRPr="004800A5">
        <w:rPr>
          <w:sz w:val="28"/>
          <w:szCs w:val="28"/>
          <w:lang w:val="fr-FR"/>
        </w:rPr>
        <w:t>Nông nghiệp và Môi trường</w:t>
      </w:r>
      <w:r w:rsidR="008C7C62" w:rsidRPr="004800A5">
        <w:rPr>
          <w:sz w:val="28"/>
          <w:szCs w:val="28"/>
          <w:lang w:val="fr-FR"/>
        </w:rPr>
        <w:t xml:space="preserve"> </w:t>
      </w:r>
      <w:r w:rsidR="007729FA" w:rsidRPr="004800A5">
        <w:rPr>
          <w:sz w:val="28"/>
          <w:szCs w:val="28"/>
          <w:lang w:val="fr-FR"/>
        </w:rPr>
        <w:t>đề xuất, kiến nghị UBND tỉnh chỉ đạo các Sở, Ban, ngành, cơ quan liên quan như sau:</w:t>
      </w:r>
    </w:p>
    <w:p w14:paraId="56BE61E8" w14:textId="756D0A7E" w:rsidR="00FE7EDF" w:rsidRPr="004800A5" w:rsidRDefault="00FE7EDF" w:rsidP="00DA6451">
      <w:pPr>
        <w:autoSpaceDE w:val="0"/>
        <w:autoSpaceDN w:val="0"/>
        <w:adjustRightInd w:val="0"/>
        <w:spacing w:before="100"/>
        <w:ind w:firstLine="720"/>
        <w:jc w:val="both"/>
        <w:rPr>
          <w:b/>
          <w:sz w:val="28"/>
          <w:szCs w:val="28"/>
          <w:lang w:val="fr-FR"/>
        </w:rPr>
      </w:pPr>
      <w:r w:rsidRPr="004800A5">
        <w:rPr>
          <w:b/>
          <w:sz w:val="28"/>
          <w:szCs w:val="28"/>
          <w:lang w:val="fr-FR"/>
        </w:rPr>
        <w:t xml:space="preserve">1. </w:t>
      </w:r>
      <w:r w:rsidR="005D45C1" w:rsidRPr="004800A5">
        <w:rPr>
          <w:b/>
          <w:sz w:val="28"/>
          <w:szCs w:val="28"/>
          <w:lang w:val="fr-FR"/>
        </w:rPr>
        <w:t>Sở Nông nghiệp và Môi trường</w:t>
      </w:r>
    </w:p>
    <w:p w14:paraId="60BEF4E5" w14:textId="248BEEEE" w:rsidR="00727718" w:rsidRPr="004800A5" w:rsidRDefault="005D45C1" w:rsidP="00DA6451">
      <w:pPr>
        <w:autoSpaceDE w:val="0"/>
        <w:autoSpaceDN w:val="0"/>
        <w:adjustRightInd w:val="0"/>
        <w:spacing w:before="100"/>
        <w:ind w:firstLine="720"/>
        <w:jc w:val="both"/>
        <w:rPr>
          <w:sz w:val="28"/>
          <w:szCs w:val="28"/>
          <w:lang w:val="nl-NL"/>
        </w:rPr>
      </w:pPr>
      <w:r w:rsidRPr="004800A5">
        <w:rPr>
          <w:sz w:val="28"/>
          <w:szCs w:val="28"/>
          <w:lang w:val="nl-NL"/>
        </w:rPr>
        <w:t xml:space="preserve">- </w:t>
      </w:r>
      <w:r w:rsidR="00FE7EDF" w:rsidRPr="004800A5">
        <w:rPr>
          <w:sz w:val="28"/>
          <w:szCs w:val="28"/>
          <w:lang w:val="nl-NL"/>
        </w:rPr>
        <w:t xml:space="preserve">Tham mưu, giúp Ủy ban nhân dân tỉnh quản lý nhà nước về </w:t>
      </w:r>
      <w:r w:rsidRPr="004800A5">
        <w:rPr>
          <w:sz w:val="28"/>
          <w:szCs w:val="28"/>
          <w:lang w:val="nl-NL"/>
        </w:rPr>
        <w:t xml:space="preserve">tài nguyên nước và bảo vệ môi trường </w:t>
      </w:r>
      <w:r w:rsidR="00FE7EDF" w:rsidRPr="004800A5">
        <w:rPr>
          <w:sz w:val="28"/>
          <w:szCs w:val="28"/>
          <w:lang w:val="nl-NL"/>
        </w:rPr>
        <w:t>theo chức năng nhiệm được giao.</w:t>
      </w:r>
    </w:p>
    <w:p w14:paraId="5E172D09" w14:textId="7530CC2A" w:rsidR="005D45C1" w:rsidRPr="004800A5" w:rsidRDefault="00FE7EDF" w:rsidP="00DA6451">
      <w:pPr>
        <w:autoSpaceDE w:val="0"/>
        <w:autoSpaceDN w:val="0"/>
        <w:adjustRightInd w:val="0"/>
        <w:spacing w:before="100"/>
        <w:ind w:firstLine="720"/>
        <w:jc w:val="both"/>
        <w:rPr>
          <w:sz w:val="28"/>
          <w:szCs w:val="28"/>
          <w:lang w:val="nl-NL"/>
        </w:rPr>
      </w:pPr>
      <w:r w:rsidRPr="004800A5">
        <w:rPr>
          <w:sz w:val="28"/>
          <w:szCs w:val="28"/>
          <w:lang w:val="nl-NL"/>
        </w:rPr>
        <w:t>- Phối hợp</w:t>
      </w:r>
      <w:r w:rsidR="00FF2CF1" w:rsidRPr="004800A5">
        <w:rPr>
          <w:sz w:val="28"/>
          <w:szCs w:val="28"/>
          <w:lang w:val="nl-NL"/>
        </w:rPr>
        <w:t xml:space="preserve"> với </w:t>
      </w:r>
      <w:r w:rsidR="005D45C1" w:rsidRPr="004800A5">
        <w:rPr>
          <w:sz w:val="28"/>
          <w:szCs w:val="28"/>
          <w:lang w:val="nl-NL"/>
        </w:rPr>
        <w:t>các Sở, ngành và Uỷ ban nhân dân các</w:t>
      </w:r>
      <w:r w:rsidR="00FF2CF1" w:rsidRPr="004800A5">
        <w:rPr>
          <w:sz w:val="28"/>
          <w:szCs w:val="28"/>
          <w:lang w:val="nl-NL"/>
        </w:rPr>
        <w:t xml:space="preserve"> xã</w:t>
      </w:r>
      <w:r w:rsidRPr="004800A5">
        <w:rPr>
          <w:sz w:val="28"/>
          <w:szCs w:val="28"/>
          <w:lang w:val="nl-NL"/>
        </w:rPr>
        <w:t>,</w:t>
      </w:r>
      <w:r w:rsidR="005D45C1" w:rsidRPr="004800A5">
        <w:rPr>
          <w:sz w:val="28"/>
          <w:szCs w:val="28"/>
          <w:lang w:val="nl-NL"/>
        </w:rPr>
        <w:t xml:space="preserve"> phường</w:t>
      </w:r>
      <w:r w:rsidRPr="004800A5">
        <w:rPr>
          <w:sz w:val="28"/>
          <w:szCs w:val="28"/>
          <w:lang w:val="nl-NL"/>
        </w:rPr>
        <w:t xml:space="preserve"> </w:t>
      </w:r>
      <w:r w:rsidR="005D45C1" w:rsidRPr="004800A5">
        <w:rPr>
          <w:sz w:val="28"/>
          <w:szCs w:val="28"/>
          <w:lang w:val="nl-NL"/>
        </w:rPr>
        <w:t>tham mưu cho UBND tỉnh thực hiện cấp, gia hạn, điều chỉnh giấy phép thăm dò, khai thác tài nguyên nước, hành nghề khoan nước dưới đất và báo cáo đáng giá tác động môi trường, cấp, gia hạn điều chỉnh giấy phép môi trường.</w:t>
      </w:r>
    </w:p>
    <w:p w14:paraId="1F7CD369" w14:textId="742CA489" w:rsidR="007729FA" w:rsidRPr="004800A5" w:rsidRDefault="005D45C1" w:rsidP="00DA6451">
      <w:pPr>
        <w:autoSpaceDE w:val="0"/>
        <w:autoSpaceDN w:val="0"/>
        <w:adjustRightInd w:val="0"/>
        <w:spacing w:before="100"/>
        <w:ind w:firstLine="720"/>
        <w:jc w:val="both"/>
        <w:rPr>
          <w:b/>
          <w:sz w:val="28"/>
          <w:szCs w:val="28"/>
          <w:lang w:val="fr-FR"/>
        </w:rPr>
      </w:pPr>
      <w:r w:rsidRPr="004800A5">
        <w:rPr>
          <w:b/>
          <w:sz w:val="28"/>
          <w:szCs w:val="28"/>
          <w:lang w:val="fr-FR"/>
        </w:rPr>
        <w:t>2</w:t>
      </w:r>
      <w:r w:rsidR="007729FA" w:rsidRPr="004800A5">
        <w:rPr>
          <w:b/>
          <w:sz w:val="28"/>
          <w:szCs w:val="28"/>
          <w:lang w:val="fr-FR"/>
        </w:rPr>
        <w:t>. Sở Tài chính</w:t>
      </w:r>
    </w:p>
    <w:p w14:paraId="7BEE9BE8" w14:textId="4310061C" w:rsidR="005D45C1" w:rsidRPr="004800A5" w:rsidRDefault="00490858" w:rsidP="00DA6451">
      <w:pPr>
        <w:autoSpaceDE w:val="0"/>
        <w:autoSpaceDN w:val="0"/>
        <w:adjustRightInd w:val="0"/>
        <w:spacing w:before="100"/>
        <w:ind w:firstLine="720"/>
        <w:jc w:val="both"/>
        <w:rPr>
          <w:rFonts w:eastAsia=".VnTimeH"/>
          <w:spacing w:val="-2"/>
          <w:sz w:val="28"/>
          <w:szCs w:val="28"/>
          <w:shd w:val="clear" w:color="auto" w:fill="FFFFFF"/>
          <w:lang w:val="nl-NL"/>
        </w:rPr>
      </w:pPr>
      <w:r w:rsidRPr="004800A5">
        <w:rPr>
          <w:sz w:val="28"/>
          <w:szCs w:val="28"/>
          <w:lang w:val="fr-FR"/>
        </w:rPr>
        <w:t xml:space="preserve">- </w:t>
      </w:r>
      <w:r w:rsidR="007729FA" w:rsidRPr="004800A5">
        <w:rPr>
          <w:sz w:val="28"/>
          <w:szCs w:val="28"/>
          <w:lang w:val="fr-FR"/>
        </w:rPr>
        <w:t xml:space="preserve">Tham mưu điều chỉnh, bổ sung hoặc thay thế mức </w:t>
      </w:r>
      <w:r w:rsidR="00935178" w:rsidRPr="004800A5">
        <w:rPr>
          <w:rFonts w:eastAsia=".VnTimeH"/>
          <w:spacing w:val="-2"/>
          <w:sz w:val="28"/>
          <w:szCs w:val="28"/>
          <w:shd w:val="clear" w:color="auto" w:fill="FFFFFF"/>
          <w:lang w:val="nl-NL"/>
        </w:rPr>
        <w:t xml:space="preserve">thu phí </w:t>
      </w:r>
      <w:r w:rsidR="005D45C1" w:rsidRPr="004800A5">
        <w:rPr>
          <w:rFonts w:eastAsia=".VnTimeH"/>
          <w:spacing w:val="-2"/>
          <w:sz w:val="28"/>
          <w:szCs w:val="28"/>
          <w:shd w:val="clear" w:color="auto" w:fill="FFFFFF"/>
          <w:lang w:val="nl-NL"/>
        </w:rPr>
        <w:t>thẩm định về lĩnh vực tài nguyên</w:t>
      </w:r>
      <w:r w:rsidR="005B4BD4" w:rsidRPr="004800A5">
        <w:rPr>
          <w:rFonts w:eastAsia=".VnTimeH"/>
          <w:spacing w:val="-2"/>
          <w:sz w:val="28"/>
          <w:szCs w:val="28"/>
          <w:shd w:val="clear" w:color="auto" w:fill="FFFFFF"/>
          <w:lang w:val="nl-NL"/>
        </w:rPr>
        <w:t xml:space="preserve"> nước</w:t>
      </w:r>
      <w:r w:rsidR="005D45C1" w:rsidRPr="004800A5">
        <w:rPr>
          <w:rFonts w:eastAsia=".VnTimeH"/>
          <w:spacing w:val="-2"/>
          <w:sz w:val="28"/>
          <w:szCs w:val="28"/>
          <w:shd w:val="clear" w:color="auto" w:fill="FFFFFF"/>
          <w:lang w:val="nl-NL"/>
        </w:rPr>
        <w:t xml:space="preserve"> và môi trường trên địa bàn tỉnh </w:t>
      </w:r>
      <w:r w:rsidR="007729FA" w:rsidRPr="004800A5">
        <w:rPr>
          <w:sz w:val="28"/>
          <w:szCs w:val="28"/>
          <w:lang w:val="fr-FR"/>
        </w:rPr>
        <w:t xml:space="preserve">khi cần thiết, đảm bảo phù hợp với các quy định của pháp luật và tình hình thực tế tại tỉnh Lạng Sơn; phối hợp tổ chức kiểm tra, giám sát quá trình thực hiện </w:t>
      </w:r>
      <w:r w:rsidR="00935178" w:rsidRPr="004800A5">
        <w:rPr>
          <w:rFonts w:eastAsia=".VnTimeH"/>
          <w:spacing w:val="-2"/>
          <w:sz w:val="28"/>
          <w:szCs w:val="28"/>
          <w:shd w:val="clear" w:color="auto" w:fill="FFFFFF"/>
          <w:lang w:val="nl-NL"/>
        </w:rPr>
        <w:t xml:space="preserve">thu phí </w:t>
      </w:r>
      <w:r w:rsidR="005D45C1" w:rsidRPr="004800A5">
        <w:rPr>
          <w:rFonts w:eastAsia=".VnTimeH"/>
          <w:spacing w:val="-2"/>
          <w:sz w:val="28"/>
          <w:szCs w:val="28"/>
          <w:shd w:val="clear" w:color="auto" w:fill="FFFFFF"/>
          <w:lang w:val="nl-NL"/>
        </w:rPr>
        <w:t>thẩm định về lĩnh vực tài nguyên và môi trường trên địa bàn tỉnh.</w:t>
      </w:r>
    </w:p>
    <w:p w14:paraId="7A90855F" w14:textId="52AC241C" w:rsidR="00695237" w:rsidRPr="004800A5" w:rsidRDefault="00490858" w:rsidP="00DA6451">
      <w:pPr>
        <w:autoSpaceDE w:val="0"/>
        <w:autoSpaceDN w:val="0"/>
        <w:adjustRightInd w:val="0"/>
        <w:spacing w:before="100"/>
        <w:ind w:firstLine="720"/>
        <w:jc w:val="both"/>
        <w:rPr>
          <w:sz w:val="28"/>
          <w:szCs w:val="28"/>
          <w:lang w:val="fr-FR"/>
        </w:rPr>
      </w:pPr>
      <w:r w:rsidRPr="004800A5">
        <w:rPr>
          <w:sz w:val="28"/>
          <w:szCs w:val="28"/>
          <w:lang w:val="fr-FR"/>
        </w:rPr>
        <w:t xml:space="preserve">- </w:t>
      </w:r>
      <w:r w:rsidR="00695237" w:rsidRPr="004800A5">
        <w:rPr>
          <w:sz w:val="28"/>
          <w:szCs w:val="28"/>
          <w:lang w:val="fr-FR"/>
        </w:rPr>
        <w:t>Báo cáo</w:t>
      </w:r>
      <w:r w:rsidR="00140900" w:rsidRPr="004800A5">
        <w:rPr>
          <w:sz w:val="28"/>
          <w:szCs w:val="28"/>
          <w:lang w:val="fr-FR"/>
        </w:rPr>
        <w:t xml:space="preserve"> </w:t>
      </w:r>
      <w:r w:rsidR="00695237" w:rsidRPr="004800A5">
        <w:rPr>
          <w:sz w:val="28"/>
          <w:szCs w:val="28"/>
          <w:lang w:val="fr-FR"/>
        </w:rPr>
        <w:t xml:space="preserve">tình hình thực hiện mức thu và tỷ lệ </w:t>
      </w:r>
      <w:r w:rsidR="00AD67D4" w:rsidRPr="004800A5">
        <w:rPr>
          <w:sz w:val="28"/>
          <w:szCs w:val="28"/>
          <w:lang w:val="fr-FR"/>
        </w:rPr>
        <w:t>phần trăm được trích để lại cho</w:t>
      </w:r>
      <w:r w:rsidR="00EE3FF2" w:rsidRPr="004800A5">
        <w:rPr>
          <w:sz w:val="28"/>
          <w:szCs w:val="28"/>
          <w:lang w:val="fr-FR"/>
        </w:rPr>
        <w:t xml:space="preserve"> </w:t>
      </w:r>
      <w:r w:rsidR="00695237" w:rsidRPr="004800A5">
        <w:rPr>
          <w:sz w:val="28"/>
          <w:szCs w:val="28"/>
          <w:lang w:val="fr-FR"/>
        </w:rPr>
        <w:t xml:space="preserve">đơn vị tổ chức thu </w:t>
      </w:r>
      <w:r w:rsidR="005D45C1" w:rsidRPr="004800A5">
        <w:rPr>
          <w:rFonts w:eastAsia=".VnTimeH"/>
          <w:spacing w:val="-2"/>
          <w:sz w:val="28"/>
          <w:szCs w:val="28"/>
          <w:shd w:val="clear" w:color="auto" w:fill="FFFFFF"/>
          <w:lang w:val="nl-NL"/>
        </w:rPr>
        <w:t xml:space="preserve">phí thẩm định về lĩnh vực tài nguyên và môi trường trên địa bàn tỉnh </w:t>
      </w:r>
      <w:r w:rsidR="00AD67D4" w:rsidRPr="004800A5">
        <w:rPr>
          <w:sz w:val="28"/>
          <w:szCs w:val="28"/>
          <w:lang w:val="fr-FR"/>
        </w:rPr>
        <w:t>về Sở Xây dựng để theo dõi tổng hợp</w:t>
      </w:r>
      <w:r w:rsidR="00F17297" w:rsidRPr="004800A5">
        <w:rPr>
          <w:sz w:val="28"/>
          <w:szCs w:val="28"/>
          <w:lang w:val="fr-FR"/>
        </w:rPr>
        <w:t>.</w:t>
      </w:r>
    </w:p>
    <w:p w14:paraId="15597E5B" w14:textId="545B3DE8" w:rsidR="007729FA" w:rsidRPr="004800A5" w:rsidRDefault="005D45C1" w:rsidP="00DA6451">
      <w:pPr>
        <w:autoSpaceDE w:val="0"/>
        <w:autoSpaceDN w:val="0"/>
        <w:adjustRightInd w:val="0"/>
        <w:spacing w:before="100"/>
        <w:ind w:firstLine="720"/>
        <w:jc w:val="both"/>
        <w:rPr>
          <w:b/>
          <w:sz w:val="28"/>
          <w:szCs w:val="28"/>
          <w:lang w:val="fr-FR"/>
        </w:rPr>
      </w:pPr>
      <w:r w:rsidRPr="004800A5">
        <w:rPr>
          <w:b/>
          <w:sz w:val="28"/>
          <w:szCs w:val="28"/>
          <w:lang w:val="fr-FR"/>
        </w:rPr>
        <w:t>3</w:t>
      </w:r>
      <w:r w:rsidR="007729FA" w:rsidRPr="004800A5">
        <w:rPr>
          <w:b/>
          <w:sz w:val="28"/>
          <w:szCs w:val="28"/>
          <w:lang w:val="fr-FR"/>
        </w:rPr>
        <w:t>. Thuế tỉnh Lạng Sơn</w:t>
      </w:r>
    </w:p>
    <w:p w14:paraId="255131D1" w14:textId="2E5560BA" w:rsidR="007729FA" w:rsidRPr="004800A5" w:rsidRDefault="00140900" w:rsidP="00DA6451">
      <w:pPr>
        <w:autoSpaceDE w:val="0"/>
        <w:autoSpaceDN w:val="0"/>
        <w:adjustRightInd w:val="0"/>
        <w:spacing w:before="100"/>
        <w:ind w:firstLine="720"/>
        <w:jc w:val="both"/>
        <w:rPr>
          <w:sz w:val="28"/>
          <w:szCs w:val="28"/>
          <w:lang w:val="fr-FR"/>
        </w:rPr>
      </w:pPr>
      <w:r w:rsidRPr="004800A5">
        <w:rPr>
          <w:sz w:val="28"/>
          <w:szCs w:val="28"/>
          <w:lang w:val="fr-FR"/>
        </w:rPr>
        <w:t xml:space="preserve">- </w:t>
      </w:r>
      <w:r w:rsidR="007729FA" w:rsidRPr="004800A5">
        <w:rPr>
          <w:sz w:val="28"/>
          <w:szCs w:val="28"/>
          <w:lang w:val="fr-FR"/>
        </w:rPr>
        <w:t xml:space="preserve">Hướng dẫn về chứng từ, biên lai điện tử phục vụ cho công tác thu phí của </w:t>
      </w:r>
      <w:r w:rsidR="00F85E19" w:rsidRPr="004800A5">
        <w:rPr>
          <w:sz w:val="28"/>
          <w:szCs w:val="28"/>
          <w:lang w:val="fr-FR"/>
        </w:rPr>
        <w:t xml:space="preserve">các </w:t>
      </w:r>
      <w:r w:rsidR="00575ECA" w:rsidRPr="004800A5">
        <w:rPr>
          <w:rFonts w:eastAsia=".VnTimeH"/>
          <w:spacing w:val="-2"/>
          <w:sz w:val="28"/>
          <w:szCs w:val="28"/>
          <w:shd w:val="clear" w:color="auto" w:fill="FFFFFF"/>
          <w:lang w:val="nl-NL"/>
        </w:rPr>
        <w:t xml:space="preserve">đơn vị tổ chức thu </w:t>
      </w:r>
      <w:r w:rsidR="005D45C1" w:rsidRPr="004800A5">
        <w:rPr>
          <w:rFonts w:eastAsia=".VnTimeH"/>
          <w:spacing w:val="-2"/>
          <w:sz w:val="28"/>
          <w:szCs w:val="28"/>
          <w:shd w:val="clear" w:color="auto" w:fill="FFFFFF"/>
          <w:lang w:val="nl-NL"/>
        </w:rPr>
        <w:t xml:space="preserve">phí thẩm định về lĩnh vực tài nguyên và môi trường </w:t>
      </w:r>
      <w:r w:rsidR="005D45C1" w:rsidRPr="004800A5">
        <w:rPr>
          <w:rFonts w:eastAsia=".VnTimeH"/>
          <w:spacing w:val="-2"/>
          <w:sz w:val="28"/>
          <w:szCs w:val="28"/>
          <w:shd w:val="clear" w:color="auto" w:fill="FFFFFF"/>
          <w:lang w:val="nl-NL"/>
        </w:rPr>
        <w:lastRenderedPageBreak/>
        <w:t>trên địa bàn tỉnh</w:t>
      </w:r>
      <w:r w:rsidR="007729FA" w:rsidRPr="004800A5">
        <w:rPr>
          <w:sz w:val="28"/>
          <w:szCs w:val="28"/>
          <w:lang w:val="fr-FR"/>
        </w:rPr>
        <w:t>, hướng dẫn kiểm tra kê khai, thu, nộp, mở s</w:t>
      </w:r>
      <w:r w:rsidR="00727009" w:rsidRPr="004800A5">
        <w:rPr>
          <w:sz w:val="28"/>
          <w:szCs w:val="28"/>
          <w:lang w:val="fr-FR"/>
        </w:rPr>
        <w:t>ổ</w:t>
      </w:r>
      <w:r w:rsidR="007729FA" w:rsidRPr="004800A5">
        <w:rPr>
          <w:sz w:val="28"/>
          <w:szCs w:val="28"/>
          <w:lang w:val="fr-FR"/>
        </w:rPr>
        <w:t xml:space="preserve"> sách, chứng từ kế toán và quyết toán phí theo quy định.</w:t>
      </w:r>
    </w:p>
    <w:p w14:paraId="36F0E0B7" w14:textId="0A9A0199" w:rsidR="007729FA" w:rsidRPr="004800A5" w:rsidRDefault="005D45C1" w:rsidP="00DA6451">
      <w:pPr>
        <w:autoSpaceDE w:val="0"/>
        <w:autoSpaceDN w:val="0"/>
        <w:adjustRightInd w:val="0"/>
        <w:spacing w:before="100"/>
        <w:ind w:firstLine="720"/>
        <w:jc w:val="both"/>
        <w:rPr>
          <w:b/>
          <w:sz w:val="28"/>
          <w:szCs w:val="28"/>
          <w:lang w:val="fr-FR"/>
        </w:rPr>
      </w:pPr>
      <w:r w:rsidRPr="004800A5">
        <w:rPr>
          <w:b/>
          <w:sz w:val="28"/>
          <w:szCs w:val="28"/>
          <w:lang w:val="fr-FR"/>
        </w:rPr>
        <w:t>4</w:t>
      </w:r>
      <w:r w:rsidR="007729FA" w:rsidRPr="004800A5">
        <w:rPr>
          <w:b/>
          <w:sz w:val="28"/>
          <w:szCs w:val="28"/>
          <w:lang w:val="fr-FR"/>
        </w:rPr>
        <w:t>. Kho bạc Nhà nước khu vực VI</w:t>
      </w:r>
    </w:p>
    <w:p w14:paraId="51E99263" w14:textId="77777777" w:rsidR="007729FA" w:rsidRPr="004800A5" w:rsidRDefault="00140900" w:rsidP="00DA6451">
      <w:pPr>
        <w:autoSpaceDE w:val="0"/>
        <w:autoSpaceDN w:val="0"/>
        <w:adjustRightInd w:val="0"/>
        <w:spacing w:before="100"/>
        <w:ind w:firstLine="720"/>
        <w:jc w:val="both"/>
        <w:rPr>
          <w:sz w:val="28"/>
          <w:szCs w:val="28"/>
          <w:lang w:val="fr-FR"/>
        </w:rPr>
      </w:pPr>
      <w:r w:rsidRPr="004800A5">
        <w:rPr>
          <w:sz w:val="28"/>
          <w:szCs w:val="28"/>
          <w:lang w:val="fr-FR"/>
        </w:rPr>
        <w:t xml:space="preserve">- </w:t>
      </w:r>
      <w:r w:rsidR="007729FA" w:rsidRPr="004800A5">
        <w:rPr>
          <w:sz w:val="28"/>
          <w:szCs w:val="28"/>
          <w:lang w:val="fr-FR"/>
        </w:rPr>
        <w:t>Phối hợp cùng cơ quan tổ chức thu phí thực hiện thu, nộp, đối chiếu số phí thu được kịp thời, đúng quy định hiện hành.</w:t>
      </w:r>
    </w:p>
    <w:p w14:paraId="08A1CBDE" w14:textId="7EC62405" w:rsidR="00C528FE" w:rsidRPr="004800A5" w:rsidRDefault="005D45C1" w:rsidP="00DA6451">
      <w:pPr>
        <w:autoSpaceDE w:val="0"/>
        <w:autoSpaceDN w:val="0"/>
        <w:adjustRightInd w:val="0"/>
        <w:spacing w:before="100"/>
        <w:ind w:firstLine="720"/>
        <w:jc w:val="both"/>
        <w:rPr>
          <w:b/>
          <w:sz w:val="28"/>
          <w:szCs w:val="28"/>
          <w:lang w:val="fr-FR"/>
        </w:rPr>
      </w:pPr>
      <w:r w:rsidRPr="004800A5">
        <w:rPr>
          <w:b/>
          <w:sz w:val="28"/>
          <w:szCs w:val="28"/>
          <w:lang w:val="fr-FR"/>
        </w:rPr>
        <w:t>5</w:t>
      </w:r>
      <w:r w:rsidR="007729FA" w:rsidRPr="004800A5">
        <w:rPr>
          <w:b/>
          <w:sz w:val="28"/>
          <w:szCs w:val="28"/>
          <w:lang w:val="fr-FR"/>
        </w:rPr>
        <w:t xml:space="preserve">. </w:t>
      </w:r>
      <w:r w:rsidR="00C46FFE" w:rsidRPr="004800A5">
        <w:rPr>
          <w:b/>
          <w:sz w:val="28"/>
          <w:szCs w:val="28"/>
          <w:lang w:val="fr-FR"/>
        </w:rPr>
        <w:t xml:space="preserve">Các Sở, ngành và </w:t>
      </w:r>
      <w:r w:rsidR="007729FA" w:rsidRPr="004800A5">
        <w:rPr>
          <w:b/>
          <w:sz w:val="28"/>
          <w:szCs w:val="28"/>
          <w:lang w:val="fr-FR"/>
        </w:rPr>
        <w:t>UBND các xã</w:t>
      </w:r>
      <w:r w:rsidR="000C64DD" w:rsidRPr="004800A5">
        <w:rPr>
          <w:b/>
          <w:sz w:val="28"/>
          <w:szCs w:val="28"/>
          <w:lang w:val="fr-FR"/>
        </w:rPr>
        <w:t>,</w:t>
      </w:r>
      <w:r w:rsidR="007729FA" w:rsidRPr="004800A5">
        <w:rPr>
          <w:b/>
          <w:sz w:val="28"/>
          <w:szCs w:val="28"/>
          <w:lang w:val="fr-FR"/>
        </w:rPr>
        <w:t xml:space="preserve"> </w:t>
      </w:r>
      <w:r w:rsidR="000D7C56" w:rsidRPr="004800A5">
        <w:rPr>
          <w:b/>
          <w:sz w:val="28"/>
          <w:szCs w:val="28"/>
          <w:lang w:val="fr-FR"/>
        </w:rPr>
        <w:t>phường</w:t>
      </w:r>
    </w:p>
    <w:p w14:paraId="2237761F" w14:textId="3E143A2D" w:rsidR="00C46FFE" w:rsidRPr="004800A5" w:rsidRDefault="00C46FFE" w:rsidP="00DA6451">
      <w:pPr>
        <w:autoSpaceDE w:val="0"/>
        <w:autoSpaceDN w:val="0"/>
        <w:adjustRightInd w:val="0"/>
        <w:spacing w:before="100"/>
        <w:ind w:firstLine="720"/>
        <w:jc w:val="both"/>
        <w:rPr>
          <w:sz w:val="28"/>
          <w:szCs w:val="28"/>
        </w:rPr>
      </w:pPr>
      <w:r w:rsidRPr="004800A5">
        <w:rPr>
          <w:sz w:val="28"/>
          <w:szCs w:val="28"/>
          <w:lang w:val="nl-NL"/>
        </w:rPr>
        <w:t xml:space="preserve">Phối hợp với Sở Nông nghiệp và Môi trường </w:t>
      </w:r>
      <w:r w:rsidRPr="004800A5">
        <w:rPr>
          <w:sz w:val="28"/>
          <w:szCs w:val="28"/>
        </w:rPr>
        <w:t>tổ chức triển khai công tác thu, nộp phí đảm bảo chặt chẽ theo quy định. Chỉ đạo các cơ quan chuyên môn kịp thời giải quyết những kiến nghị của tổ chức, cá nhân liên quan liên quan đến công tác thu phí thuộc thẩm quyền.</w:t>
      </w:r>
    </w:p>
    <w:p w14:paraId="19FE90FE" w14:textId="2BC2FC09" w:rsidR="00C46FFE" w:rsidRPr="004800A5" w:rsidRDefault="007729FA" w:rsidP="00DA6451">
      <w:pPr>
        <w:autoSpaceDE w:val="0"/>
        <w:autoSpaceDN w:val="0"/>
        <w:adjustRightInd w:val="0"/>
        <w:spacing w:before="100"/>
        <w:ind w:firstLine="720"/>
        <w:jc w:val="both"/>
        <w:rPr>
          <w:sz w:val="28"/>
          <w:szCs w:val="28"/>
          <w:lang w:val="nl-NL"/>
        </w:rPr>
      </w:pPr>
      <w:r w:rsidRPr="004800A5">
        <w:rPr>
          <w:sz w:val="28"/>
          <w:szCs w:val="28"/>
          <w:lang w:val="fr-FR"/>
        </w:rPr>
        <w:t xml:space="preserve">Trên đây là Đề án </w:t>
      </w:r>
      <w:r w:rsidR="00C46FFE" w:rsidRPr="004800A5">
        <w:rPr>
          <w:sz w:val="28"/>
          <w:szCs w:val="28"/>
          <w:lang w:val="fr-FR"/>
        </w:rPr>
        <w:t xml:space="preserve">quy định </w:t>
      </w:r>
      <w:r w:rsidR="00C46FFE" w:rsidRPr="004800A5">
        <w:rPr>
          <w:sz w:val="28"/>
          <w:szCs w:val="28"/>
          <w:lang w:val="nl-NL"/>
        </w:rPr>
        <w:t>mức thu, chế độ thu, nộp, quản lý và sử dụng một số khoản phí thẩm định thuộc lĩnh vực Tài nguyên</w:t>
      </w:r>
      <w:r w:rsidR="00DA6451" w:rsidRPr="004800A5">
        <w:rPr>
          <w:sz w:val="28"/>
          <w:szCs w:val="28"/>
          <w:lang w:val="nl-NL"/>
        </w:rPr>
        <w:t xml:space="preserve"> nước </w:t>
      </w:r>
      <w:r w:rsidR="00C46FFE" w:rsidRPr="004800A5">
        <w:rPr>
          <w:sz w:val="28"/>
          <w:szCs w:val="28"/>
          <w:lang w:val="nl-NL"/>
        </w:rPr>
        <w:t xml:space="preserve">và Môi trường trên địa bàn tỉnh Lạng Sơn./. </w:t>
      </w:r>
    </w:p>
    <w:p w14:paraId="2A141FBE" w14:textId="77777777" w:rsidR="00001E6E" w:rsidRPr="004800A5" w:rsidRDefault="00001E6E" w:rsidP="007729FA">
      <w:pPr>
        <w:autoSpaceDE w:val="0"/>
        <w:autoSpaceDN w:val="0"/>
        <w:adjustRightInd w:val="0"/>
        <w:spacing w:before="120" w:after="120"/>
        <w:ind w:firstLine="720"/>
        <w:jc w:val="both"/>
        <w:rPr>
          <w:b/>
          <w:sz w:val="28"/>
          <w:szCs w:val="28"/>
          <w:lang w:val="fr-FR"/>
        </w:rPr>
      </w:pPr>
    </w:p>
    <w:p w14:paraId="7A320E7B" w14:textId="77777777" w:rsidR="00C356AF" w:rsidRPr="004800A5" w:rsidRDefault="00C356AF" w:rsidP="007729FA">
      <w:pPr>
        <w:rPr>
          <w:lang w:val="fr-FR"/>
        </w:rPr>
      </w:pPr>
    </w:p>
    <w:sectPr w:rsidR="00C356AF" w:rsidRPr="004800A5" w:rsidSect="007729FA">
      <w:footerReference w:type="default" r:id="rId9"/>
      <w:pgSz w:w="11907" w:h="16840" w:code="9"/>
      <w:pgMar w:top="1134" w:right="1134" w:bottom="1134" w:left="1701" w:header="567" w:footer="363"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DC869" w14:textId="77777777" w:rsidR="0004448F" w:rsidRDefault="0004448F" w:rsidP="00C21EB8">
      <w:r>
        <w:separator/>
      </w:r>
    </w:p>
  </w:endnote>
  <w:endnote w:type="continuationSeparator" w:id="0">
    <w:p w14:paraId="71A05CAE" w14:textId="77777777" w:rsidR="0004448F" w:rsidRDefault="0004448F" w:rsidP="00C21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TimeH">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1FC6D" w14:textId="77777777" w:rsidR="00E676E1" w:rsidRDefault="00E676E1">
    <w:pPr>
      <w:pStyle w:val="Footer"/>
      <w:jc w:val="center"/>
    </w:pPr>
  </w:p>
  <w:p w14:paraId="26DD9453" w14:textId="77777777" w:rsidR="00E676E1" w:rsidRDefault="00E67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DF394" w14:textId="77777777" w:rsidR="0004448F" w:rsidRDefault="0004448F" w:rsidP="00C21EB8">
      <w:r>
        <w:separator/>
      </w:r>
    </w:p>
  </w:footnote>
  <w:footnote w:type="continuationSeparator" w:id="0">
    <w:p w14:paraId="222C3044" w14:textId="77777777" w:rsidR="0004448F" w:rsidRDefault="0004448F" w:rsidP="00C21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756504"/>
      <w:docPartObj>
        <w:docPartGallery w:val="Page Numbers (Top of Page)"/>
        <w:docPartUnique/>
      </w:docPartObj>
    </w:sdtPr>
    <w:sdtEndPr>
      <w:rPr>
        <w:noProof/>
      </w:rPr>
    </w:sdtEndPr>
    <w:sdtContent>
      <w:p w14:paraId="3E09E924" w14:textId="1251B103" w:rsidR="00E676E1" w:rsidRDefault="00E676E1" w:rsidP="00DA5315">
        <w:pPr>
          <w:pStyle w:val="Header"/>
          <w:jc w:val="center"/>
        </w:pPr>
        <w:r w:rsidRPr="00DA5315">
          <w:rPr>
            <w:sz w:val="26"/>
          </w:rPr>
          <w:fldChar w:fldCharType="begin"/>
        </w:r>
        <w:r w:rsidRPr="00DA5315">
          <w:rPr>
            <w:sz w:val="26"/>
          </w:rPr>
          <w:instrText xml:space="preserve"> PAGE   \* MERGEFORMAT </w:instrText>
        </w:r>
        <w:r w:rsidRPr="00DA5315">
          <w:rPr>
            <w:sz w:val="26"/>
          </w:rPr>
          <w:fldChar w:fldCharType="separate"/>
        </w:r>
        <w:r w:rsidR="005E0398">
          <w:rPr>
            <w:noProof/>
            <w:sz w:val="26"/>
          </w:rPr>
          <w:t>23</w:t>
        </w:r>
        <w:r w:rsidRPr="00DA5315">
          <w:rPr>
            <w:noProof/>
            <w:sz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3E"/>
    <w:multiLevelType w:val="hybridMultilevel"/>
    <w:tmpl w:val="61574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1E0BB6"/>
    <w:multiLevelType w:val="hybridMultilevel"/>
    <w:tmpl w:val="10D2B8D8"/>
    <w:lvl w:ilvl="0" w:tplc="AE7407F8">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15:restartNumberingAfterBreak="0">
    <w:nsid w:val="05402A84"/>
    <w:multiLevelType w:val="multilevel"/>
    <w:tmpl w:val="CC0A2856"/>
    <w:lvl w:ilvl="0">
      <w:start w:val="1"/>
      <w:numFmt w:val="decimal"/>
      <w:lvlText w:val="%1."/>
      <w:lvlJc w:val="left"/>
      <w:pPr>
        <w:ind w:left="720" w:hanging="360"/>
      </w:pPr>
      <w:rPr>
        <w:rFonts w:hint="default"/>
      </w:rPr>
    </w:lvl>
    <w:lvl w:ilvl="1">
      <w:start w:val="1"/>
      <w:numFmt w:val="decimal"/>
      <w:isLgl/>
      <w:lvlText w:val="%1.%2"/>
      <w:lvlJc w:val="left"/>
      <w:pPr>
        <w:ind w:left="1135"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965" w:hanging="1080"/>
      </w:pPr>
      <w:rPr>
        <w:rFonts w:hint="default"/>
      </w:rPr>
    </w:lvl>
    <w:lvl w:ilvl="4">
      <w:start w:val="1"/>
      <w:numFmt w:val="decimal"/>
      <w:isLgl/>
      <w:lvlText w:val="%1.%2.%3.%4.%5"/>
      <w:lvlJc w:val="left"/>
      <w:pPr>
        <w:ind w:left="2140" w:hanging="1080"/>
      </w:pPr>
      <w:rPr>
        <w:rFonts w:hint="default"/>
      </w:rPr>
    </w:lvl>
    <w:lvl w:ilvl="5">
      <w:start w:val="1"/>
      <w:numFmt w:val="decimal"/>
      <w:isLgl/>
      <w:lvlText w:val="%1.%2.%3.%4.%5.%6"/>
      <w:lvlJc w:val="left"/>
      <w:pPr>
        <w:ind w:left="2675" w:hanging="144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385" w:hanging="1800"/>
      </w:pPr>
      <w:rPr>
        <w:rFonts w:hint="default"/>
      </w:rPr>
    </w:lvl>
    <w:lvl w:ilvl="8">
      <w:start w:val="1"/>
      <w:numFmt w:val="decimal"/>
      <w:isLgl/>
      <w:lvlText w:val="%1.%2.%3.%4.%5.%6.%7.%8.%9"/>
      <w:lvlJc w:val="left"/>
      <w:pPr>
        <w:ind w:left="3920" w:hanging="2160"/>
      </w:pPr>
      <w:rPr>
        <w:rFonts w:hint="default"/>
      </w:rPr>
    </w:lvl>
  </w:abstractNum>
  <w:abstractNum w:abstractNumId="3" w15:restartNumberingAfterBreak="0">
    <w:nsid w:val="06CA3675"/>
    <w:multiLevelType w:val="hybridMultilevel"/>
    <w:tmpl w:val="8CC4B0CE"/>
    <w:lvl w:ilvl="0" w:tplc="5F1C18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811AAF"/>
    <w:multiLevelType w:val="hybridMultilevel"/>
    <w:tmpl w:val="AFD4FAC4"/>
    <w:lvl w:ilvl="0" w:tplc="335CC9F8">
      <w:start w:val="1"/>
      <w:numFmt w:val="decimal"/>
      <w:lvlText w:val="%1."/>
      <w:lvlJc w:val="left"/>
      <w:pPr>
        <w:ind w:left="1080" w:hanging="360"/>
      </w:pPr>
      <w:rPr>
        <w:rFonts w:hint="default"/>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933EA4"/>
    <w:multiLevelType w:val="hybridMultilevel"/>
    <w:tmpl w:val="0428BB56"/>
    <w:lvl w:ilvl="0" w:tplc="A14C69D8">
      <w:start w:val="1"/>
      <w:numFmt w:val="upperRoman"/>
      <w:lvlText w:val="%1."/>
      <w:lvlJc w:val="left"/>
      <w:pPr>
        <w:ind w:left="1410" w:hanging="72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15:restartNumberingAfterBreak="0">
    <w:nsid w:val="082D5429"/>
    <w:multiLevelType w:val="hybridMultilevel"/>
    <w:tmpl w:val="86366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A7A3F"/>
    <w:multiLevelType w:val="multilevel"/>
    <w:tmpl w:val="2B6C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154224"/>
    <w:multiLevelType w:val="hybridMultilevel"/>
    <w:tmpl w:val="C7DAA938"/>
    <w:lvl w:ilvl="0" w:tplc="77C2D00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0F531CF2"/>
    <w:multiLevelType w:val="multilevel"/>
    <w:tmpl w:val="325A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124817"/>
    <w:multiLevelType w:val="hybridMultilevel"/>
    <w:tmpl w:val="A09C2EC8"/>
    <w:lvl w:ilvl="0" w:tplc="0D3ACFE8">
      <w:start w:val="1"/>
      <w:numFmt w:val="decimal"/>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1300873"/>
    <w:multiLevelType w:val="multilevel"/>
    <w:tmpl w:val="A5E6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B67D7B"/>
    <w:multiLevelType w:val="hybridMultilevel"/>
    <w:tmpl w:val="8020DF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FA2A8E"/>
    <w:multiLevelType w:val="multilevel"/>
    <w:tmpl w:val="A836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1E2981"/>
    <w:multiLevelType w:val="multilevel"/>
    <w:tmpl w:val="F8CEA048"/>
    <w:lvl w:ilvl="0">
      <w:start w:val="2"/>
      <w:numFmt w:val="decimal"/>
      <w:lvlText w:val="%1"/>
      <w:lvlJc w:val="left"/>
      <w:pPr>
        <w:ind w:left="600" w:hanging="600"/>
      </w:pPr>
      <w:rPr>
        <w:rFonts w:hint="default"/>
      </w:rPr>
    </w:lvl>
    <w:lvl w:ilvl="1">
      <w:start w:val="1"/>
      <w:numFmt w:val="decimal"/>
      <w:lvlText w:val="%1.%2"/>
      <w:lvlJc w:val="left"/>
      <w:pPr>
        <w:ind w:left="1315" w:hanging="600"/>
      </w:pPr>
      <w:rPr>
        <w:rFonts w:hint="default"/>
      </w:rPr>
    </w:lvl>
    <w:lvl w:ilvl="2">
      <w:start w:val="2"/>
      <w:numFmt w:val="decimal"/>
      <w:lvlText w:val="%1.%2.%3"/>
      <w:lvlJc w:val="left"/>
      <w:pPr>
        <w:ind w:left="2150" w:hanging="720"/>
      </w:pPr>
      <w:rPr>
        <w:rFonts w:hint="default"/>
      </w:rPr>
    </w:lvl>
    <w:lvl w:ilvl="3">
      <w:start w:val="1"/>
      <w:numFmt w:val="decimalZero"/>
      <w:lvlText w:val="%1.%2.%3.%4"/>
      <w:lvlJc w:val="left"/>
      <w:pPr>
        <w:ind w:left="3225" w:hanging="108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abstractNum w:abstractNumId="15" w15:restartNumberingAfterBreak="0">
    <w:nsid w:val="2E315C39"/>
    <w:multiLevelType w:val="hybridMultilevel"/>
    <w:tmpl w:val="52AC13B4"/>
    <w:lvl w:ilvl="0" w:tplc="4C98F4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E867B2F"/>
    <w:multiLevelType w:val="multilevel"/>
    <w:tmpl w:val="FE9AEA1A"/>
    <w:lvl w:ilvl="0">
      <w:start w:val="2"/>
      <w:numFmt w:val="decimal"/>
      <w:lvlText w:val="%1"/>
      <w:lvlJc w:val="left"/>
      <w:pPr>
        <w:ind w:left="600" w:hanging="600"/>
      </w:pPr>
      <w:rPr>
        <w:rFonts w:hint="default"/>
      </w:rPr>
    </w:lvl>
    <w:lvl w:ilvl="1">
      <w:start w:val="1"/>
      <w:numFmt w:val="decimal"/>
      <w:lvlText w:val="%1.%2"/>
      <w:lvlJc w:val="left"/>
      <w:pPr>
        <w:ind w:left="955" w:hanging="600"/>
      </w:pPr>
      <w:rPr>
        <w:rFonts w:hint="default"/>
      </w:rPr>
    </w:lvl>
    <w:lvl w:ilvl="2">
      <w:start w:val="2"/>
      <w:numFmt w:val="decimal"/>
      <w:lvlText w:val="%1.%2.%3"/>
      <w:lvlJc w:val="left"/>
      <w:pPr>
        <w:ind w:left="1430" w:hanging="720"/>
      </w:pPr>
      <w:rPr>
        <w:rFonts w:hint="default"/>
      </w:rPr>
    </w:lvl>
    <w:lvl w:ilvl="3">
      <w:start w:val="1"/>
      <w:numFmt w:val="decimalZero"/>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7" w15:restartNumberingAfterBreak="0">
    <w:nsid w:val="2EEE24BB"/>
    <w:multiLevelType w:val="hybridMultilevel"/>
    <w:tmpl w:val="F98E50D4"/>
    <w:lvl w:ilvl="0" w:tplc="BECAD86A">
      <w:start w:val="1"/>
      <w:numFmt w:val="upp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8" w15:restartNumberingAfterBreak="0">
    <w:nsid w:val="3865309D"/>
    <w:multiLevelType w:val="multilevel"/>
    <w:tmpl w:val="79F2CA08"/>
    <w:lvl w:ilvl="0">
      <w:start w:val="4"/>
      <w:numFmt w:val="decimal"/>
      <w:lvlText w:val="%1"/>
      <w:lvlJc w:val="left"/>
      <w:pPr>
        <w:ind w:left="600" w:hanging="600"/>
      </w:pPr>
      <w:rPr>
        <w:rFonts w:hint="default"/>
      </w:rPr>
    </w:lvl>
    <w:lvl w:ilvl="1">
      <w:start w:val="1"/>
      <w:numFmt w:val="decimal"/>
      <w:lvlText w:val="%1.%2"/>
      <w:lvlJc w:val="left"/>
      <w:pPr>
        <w:ind w:left="765" w:hanging="600"/>
      </w:pPr>
      <w:rPr>
        <w:rFonts w:hint="default"/>
      </w:rPr>
    </w:lvl>
    <w:lvl w:ilvl="2">
      <w:start w:val="2"/>
      <w:numFmt w:val="decimal"/>
      <w:lvlText w:val="%1.%2.%3"/>
      <w:lvlJc w:val="left"/>
      <w:pPr>
        <w:ind w:left="1050" w:hanging="720"/>
      </w:pPr>
      <w:rPr>
        <w:rFonts w:hint="default"/>
      </w:rPr>
    </w:lvl>
    <w:lvl w:ilvl="3">
      <w:start w:val="1"/>
      <w:numFmt w:val="decimal"/>
      <w:lvlText w:val="%1.%2.%3.%4"/>
      <w:lvlJc w:val="left"/>
      <w:pPr>
        <w:ind w:left="1575" w:hanging="108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2265" w:hanging="144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955" w:hanging="1800"/>
      </w:pPr>
      <w:rPr>
        <w:rFonts w:hint="default"/>
      </w:rPr>
    </w:lvl>
    <w:lvl w:ilvl="8">
      <w:start w:val="1"/>
      <w:numFmt w:val="decimal"/>
      <w:lvlText w:val="%1.%2.%3.%4.%5.%6.%7.%8.%9"/>
      <w:lvlJc w:val="left"/>
      <w:pPr>
        <w:ind w:left="3480" w:hanging="2160"/>
      </w:pPr>
      <w:rPr>
        <w:rFonts w:hint="default"/>
      </w:rPr>
    </w:lvl>
  </w:abstractNum>
  <w:abstractNum w:abstractNumId="19" w15:restartNumberingAfterBreak="0">
    <w:nsid w:val="39814EAF"/>
    <w:multiLevelType w:val="multilevel"/>
    <w:tmpl w:val="CBFA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F075A"/>
    <w:multiLevelType w:val="multilevel"/>
    <w:tmpl w:val="26DC3878"/>
    <w:lvl w:ilvl="0">
      <w:start w:val="1"/>
      <w:numFmt w:val="decimal"/>
      <w:lvlText w:val="%1."/>
      <w:lvlJc w:val="left"/>
      <w:pPr>
        <w:ind w:left="1070" w:hanging="360"/>
      </w:pPr>
      <w:rPr>
        <w:rFonts w:hint="default"/>
        <w:color w:val="0070C0"/>
      </w:rPr>
    </w:lvl>
    <w:lvl w:ilvl="1">
      <w:start w:val="3"/>
      <w:numFmt w:val="decimal"/>
      <w:isLgl/>
      <w:lvlText w:val="%1.%2."/>
      <w:lvlJc w:val="left"/>
      <w:pPr>
        <w:ind w:left="1250" w:hanging="540"/>
      </w:pPr>
      <w:rPr>
        <w:rFonts w:hint="default"/>
      </w:rPr>
    </w:lvl>
    <w:lvl w:ilvl="2">
      <w:start w:val="2"/>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1" w15:restartNumberingAfterBreak="0">
    <w:nsid w:val="3C79220E"/>
    <w:multiLevelType w:val="hybridMultilevel"/>
    <w:tmpl w:val="C7323E78"/>
    <w:lvl w:ilvl="0" w:tplc="177EAA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5461E7"/>
    <w:multiLevelType w:val="hybridMultilevel"/>
    <w:tmpl w:val="A16A0C94"/>
    <w:lvl w:ilvl="0" w:tplc="1BD87374">
      <w:start w:val="2"/>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23" w15:restartNumberingAfterBreak="0">
    <w:nsid w:val="432B10FA"/>
    <w:multiLevelType w:val="hybridMultilevel"/>
    <w:tmpl w:val="7A881D4A"/>
    <w:lvl w:ilvl="0" w:tplc="1FBE133E">
      <w:start w:val="1"/>
      <w:numFmt w:val="decimal"/>
      <w:lvlText w:val="%1."/>
      <w:lvlJc w:val="left"/>
      <w:pPr>
        <w:ind w:left="927" w:hanging="360"/>
      </w:pPr>
      <w:rPr>
        <w:rFonts w:hint="default"/>
        <w:color w:val="0070C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483E4829"/>
    <w:multiLevelType w:val="multilevel"/>
    <w:tmpl w:val="0D9C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346799"/>
    <w:multiLevelType w:val="multilevel"/>
    <w:tmpl w:val="3684CA92"/>
    <w:lvl w:ilvl="0">
      <w:start w:val="3"/>
      <w:numFmt w:val="decimal"/>
      <w:lvlText w:val="%1"/>
      <w:lvlJc w:val="left"/>
      <w:pPr>
        <w:ind w:left="600" w:hanging="600"/>
      </w:pPr>
      <w:rPr>
        <w:rFonts w:hint="default"/>
      </w:rPr>
    </w:lvl>
    <w:lvl w:ilvl="1">
      <w:start w:val="1"/>
      <w:numFmt w:val="decimal"/>
      <w:lvlText w:val="%1.%2"/>
      <w:lvlJc w:val="left"/>
      <w:pPr>
        <w:ind w:left="955" w:hanging="600"/>
      </w:pPr>
      <w:rPr>
        <w:rFonts w:hint="default"/>
      </w:rPr>
    </w:lvl>
    <w:lvl w:ilvl="2">
      <w:start w:val="2"/>
      <w:numFmt w:val="decimal"/>
      <w:lvlText w:val="%1.%2.%3"/>
      <w:lvlJc w:val="left"/>
      <w:pPr>
        <w:ind w:left="1430" w:hanging="720"/>
      </w:pPr>
      <w:rPr>
        <w:rFonts w:hint="default"/>
      </w:rPr>
    </w:lvl>
    <w:lvl w:ilvl="3">
      <w:start w:val="1"/>
      <w:numFmt w:val="decimalZero"/>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6" w15:restartNumberingAfterBreak="0">
    <w:nsid w:val="507B37B0"/>
    <w:multiLevelType w:val="hybridMultilevel"/>
    <w:tmpl w:val="58564838"/>
    <w:lvl w:ilvl="0" w:tplc="4856992A">
      <w:start w:val="1"/>
      <w:numFmt w:val="lowerLetter"/>
      <w:lvlText w:val="%1)"/>
      <w:lvlJc w:val="left"/>
      <w:pPr>
        <w:ind w:left="922" w:hanging="360"/>
      </w:pPr>
      <w:rPr>
        <w:rFonts w:hint="default"/>
        <w:b/>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7" w15:restartNumberingAfterBreak="0">
    <w:nsid w:val="59CB196F"/>
    <w:multiLevelType w:val="multilevel"/>
    <w:tmpl w:val="D482FA1E"/>
    <w:lvl w:ilvl="0">
      <w:start w:val="1"/>
      <w:numFmt w:val="decimal"/>
      <w:lvlText w:val="%1."/>
      <w:lvlJc w:val="left"/>
      <w:pPr>
        <w:ind w:left="690" w:hanging="360"/>
      </w:pPr>
      <w:rPr>
        <w:rFonts w:hint="default"/>
      </w:rPr>
    </w:lvl>
    <w:lvl w:ilvl="1">
      <w:start w:val="1"/>
      <w:numFmt w:val="decimal"/>
      <w:isLgl/>
      <w:lvlText w:val="%1.%2."/>
      <w:lvlJc w:val="left"/>
      <w:pPr>
        <w:ind w:left="1240" w:hanging="720"/>
      </w:pPr>
      <w:rPr>
        <w:rFonts w:hint="default"/>
      </w:rPr>
    </w:lvl>
    <w:lvl w:ilvl="2">
      <w:start w:val="2"/>
      <w:numFmt w:val="decimal"/>
      <w:isLgl/>
      <w:lvlText w:val="%1.%2.%3."/>
      <w:lvlJc w:val="left"/>
      <w:pPr>
        <w:ind w:left="1430" w:hanging="720"/>
      </w:pPr>
      <w:rPr>
        <w:rFonts w:hint="default"/>
      </w:rPr>
    </w:lvl>
    <w:lvl w:ilvl="3">
      <w:start w:val="1"/>
      <w:numFmt w:val="decimalZero"/>
      <w:isLgl/>
      <w:lvlText w:val="%1.%2.%3.%4."/>
      <w:lvlJc w:val="left"/>
      <w:pPr>
        <w:ind w:left="1980" w:hanging="1080"/>
      </w:pPr>
      <w:rPr>
        <w:rFonts w:hint="default"/>
      </w:rPr>
    </w:lvl>
    <w:lvl w:ilvl="4">
      <w:start w:val="1"/>
      <w:numFmt w:val="decimal"/>
      <w:isLgl/>
      <w:lvlText w:val="%1.%2.%3.%4.%5."/>
      <w:lvlJc w:val="left"/>
      <w:pPr>
        <w:ind w:left="2170" w:hanging="1080"/>
      </w:pPr>
      <w:rPr>
        <w:rFonts w:hint="default"/>
      </w:rPr>
    </w:lvl>
    <w:lvl w:ilvl="5">
      <w:start w:val="1"/>
      <w:numFmt w:val="decimal"/>
      <w:isLgl/>
      <w:lvlText w:val="%1.%2.%3.%4.%5.%6."/>
      <w:lvlJc w:val="left"/>
      <w:pPr>
        <w:ind w:left="2720" w:hanging="1440"/>
      </w:pPr>
      <w:rPr>
        <w:rFonts w:hint="default"/>
      </w:rPr>
    </w:lvl>
    <w:lvl w:ilvl="6">
      <w:start w:val="1"/>
      <w:numFmt w:val="decimal"/>
      <w:isLgl/>
      <w:lvlText w:val="%1.%2.%3.%4.%5.%6.%7."/>
      <w:lvlJc w:val="left"/>
      <w:pPr>
        <w:ind w:left="3270" w:hanging="1800"/>
      </w:pPr>
      <w:rPr>
        <w:rFonts w:hint="default"/>
      </w:rPr>
    </w:lvl>
    <w:lvl w:ilvl="7">
      <w:start w:val="1"/>
      <w:numFmt w:val="decimal"/>
      <w:isLgl/>
      <w:lvlText w:val="%1.%2.%3.%4.%5.%6.%7.%8."/>
      <w:lvlJc w:val="left"/>
      <w:pPr>
        <w:ind w:left="3460" w:hanging="1800"/>
      </w:pPr>
      <w:rPr>
        <w:rFonts w:hint="default"/>
      </w:rPr>
    </w:lvl>
    <w:lvl w:ilvl="8">
      <w:start w:val="1"/>
      <w:numFmt w:val="decimal"/>
      <w:isLgl/>
      <w:lvlText w:val="%1.%2.%3.%4.%5.%6.%7.%8.%9."/>
      <w:lvlJc w:val="left"/>
      <w:pPr>
        <w:ind w:left="4010" w:hanging="2160"/>
      </w:pPr>
      <w:rPr>
        <w:rFonts w:hint="default"/>
      </w:rPr>
    </w:lvl>
  </w:abstractNum>
  <w:abstractNum w:abstractNumId="28" w15:restartNumberingAfterBreak="0">
    <w:nsid w:val="5DAF4DBC"/>
    <w:multiLevelType w:val="hybridMultilevel"/>
    <w:tmpl w:val="51D6E8B2"/>
    <w:lvl w:ilvl="0" w:tplc="B98E2D62">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9" w15:restartNumberingAfterBreak="0">
    <w:nsid w:val="610E2D7A"/>
    <w:multiLevelType w:val="hybridMultilevel"/>
    <w:tmpl w:val="D66CA3D8"/>
    <w:lvl w:ilvl="0" w:tplc="B5EEF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371C6A"/>
    <w:multiLevelType w:val="hybridMultilevel"/>
    <w:tmpl w:val="B08684A0"/>
    <w:lvl w:ilvl="0" w:tplc="BE74E7A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53A3562"/>
    <w:multiLevelType w:val="hybridMultilevel"/>
    <w:tmpl w:val="A25630B6"/>
    <w:lvl w:ilvl="0" w:tplc="3C5C2A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5D7293A"/>
    <w:multiLevelType w:val="hybridMultilevel"/>
    <w:tmpl w:val="F1ECA86E"/>
    <w:lvl w:ilvl="0" w:tplc="78A27FB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68BC4D7F"/>
    <w:multiLevelType w:val="multilevel"/>
    <w:tmpl w:val="6776AD6A"/>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2"/>
      <w:numFmt w:val="decimal"/>
      <w:lvlText w:val="%1.%2.%3."/>
      <w:lvlJc w:val="left"/>
      <w:pPr>
        <w:ind w:left="1430" w:hanging="720"/>
      </w:pPr>
      <w:rPr>
        <w:rFonts w:hint="default"/>
      </w:rPr>
    </w:lvl>
    <w:lvl w:ilvl="3">
      <w:start w:val="1"/>
      <w:numFmt w:val="decimalZero"/>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4" w15:restartNumberingAfterBreak="0">
    <w:nsid w:val="6DE117B5"/>
    <w:multiLevelType w:val="multilevel"/>
    <w:tmpl w:val="4F04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3F3C5E"/>
    <w:multiLevelType w:val="multilevel"/>
    <w:tmpl w:val="3F88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FD3F5D"/>
    <w:multiLevelType w:val="hybridMultilevel"/>
    <w:tmpl w:val="3274F100"/>
    <w:lvl w:ilvl="0" w:tplc="3822B78E">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7" w15:restartNumberingAfterBreak="0">
    <w:nsid w:val="7AC4746F"/>
    <w:multiLevelType w:val="hybridMultilevel"/>
    <w:tmpl w:val="207804DE"/>
    <w:lvl w:ilvl="0" w:tplc="2250D4C6">
      <w:start w:val="1"/>
      <w:numFmt w:val="decimal"/>
      <w:lvlText w:val="%1."/>
      <w:lvlJc w:val="left"/>
      <w:pPr>
        <w:ind w:left="427" w:hanging="290"/>
      </w:pPr>
      <w:rPr>
        <w:rFonts w:ascii="Times New Roman" w:eastAsia="Times New Roman" w:hAnsi="Times New Roman" w:cs="Times New Roman" w:hint="default"/>
        <w:b w:val="0"/>
        <w:bCs w:val="0"/>
        <w:i w:val="0"/>
        <w:iCs w:val="0"/>
        <w:spacing w:val="0"/>
        <w:w w:val="100"/>
        <w:sz w:val="28"/>
        <w:szCs w:val="28"/>
        <w:lang w:val="vi" w:eastAsia="en-US" w:bidi="ar-SA"/>
      </w:rPr>
    </w:lvl>
    <w:lvl w:ilvl="1" w:tplc="70B8A7B8">
      <w:start w:val="1"/>
      <w:numFmt w:val="lowerLetter"/>
      <w:lvlText w:val="%2)"/>
      <w:lvlJc w:val="left"/>
      <w:pPr>
        <w:ind w:left="1435" w:hanging="289"/>
      </w:pPr>
      <w:rPr>
        <w:rFonts w:ascii="Times New Roman" w:eastAsia="Times New Roman" w:hAnsi="Times New Roman" w:cs="Times New Roman" w:hint="default"/>
        <w:b w:val="0"/>
        <w:bCs w:val="0"/>
        <w:i w:val="0"/>
        <w:iCs w:val="0"/>
        <w:spacing w:val="0"/>
        <w:w w:val="100"/>
        <w:sz w:val="28"/>
        <w:szCs w:val="28"/>
        <w:lang w:val="vi" w:eastAsia="en-US" w:bidi="ar-SA"/>
      </w:rPr>
    </w:lvl>
    <w:lvl w:ilvl="2" w:tplc="E28C950C">
      <w:numFmt w:val="bullet"/>
      <w:lvlText w:val="•"/>
      <w:lvlJc w:val="left"/>
      <w:pPr>
        <w:ind w:left="2366" w:hanging="289"/>
      </w:pPr>
      <w:rPr>
        <w:rFonts w:hint="default"/>
        <w:lang w:val="vi" w:eastAsia="en-US" w:bidi="ar-SA"/>
      </w:rPr>
    </w:lvl>
    <w:lvl w:ilvl="3" w:tplc="98DE2486">
      <w:numFmt w:val="bullet"/>
      <w:lvlText w:val="•"/>
      <w:lvlJc w:val="left"/>
      <w:pPr>
        <w:ind w:left="3293" w:hanging="289"/>
      </w:pPr>
      <w:rPr>
        <w:rFonts w:hint="default"/>
        <w:lang w:val="vi" w:eastAsia="en-US" w:bidi="ar-SA"/>
      </w:rPr>
    </w:lvl>
    <w:lvl w:ilvl="4" w:tplc="AF026390">
      <w:numFmt w:val="bullet"/>
      <w:lvlText w:val="•"/>
      <w:lvlJc w:val="left"/>
      <w:pPr>
        <w:ind w:left="4220" w:hanging="289"/>
      </w:pPr>
      <w:rPr>
        <w:rFonts w:hint="default"/>
        <w:lang w:val="vi" w:eastAsia="en-US" w:bidi="ar-SA"/>
      </w:rPr>
    </w:lvl>
    <w:lvl w:ilvl="5" w:tplc="F0D6EC44">
      <w:numFmt w:val="bullet"/>
      <w:lvlText w:val="•"/>
      <w:lvlJc w:val="left"/>
      <w:pPr>
        <w:ind w:left="5147" w:hanging="289"/>
      </w:pPr>
      <w:rPr>
        <w:rFonts w:hint="default"/>
        <w:lang w:val="vi" w:eastAsia="en-US" w:bidi="ar-SA"/>
      </w:rPr>
    </w:lvl>
    <w:lvl w:ilvl="6" w:tplc="6BDC3828">
      <w:numFmt w:val="bullet"/>
      <w:lvlText w:val="•"/>
      <w:lvlJc w:val="left"/>
      <w:pPr>
        <w:ind w:left="6074" w:hanging="289"/>
      </w:pPr>
      <w:rPr>
        <w:rFonts w:hint="default"/>
        <w:lang w:val="vi" w:eastAsia="en-US" w:bidi="ar-SA"/>
      </w:rPr>
    </w:lvl>
    <w:lvl w:ilvl="7" w:tplc="A84CDCCE">
      <w:numFmt w:val="bullet"/>
      <w:lvlText w:val="•"/>
      <w:lvlJc w:val="left"/>
      <w:pPr>
        <w:ind w:left="7000" w:hanging="289"/>
      </w:pPr>
      <w:rPr>
        <w:rFonts w:hint="default"/>
        <w:lang w:val="vi" w:eastAsia="en-US" w:bidi="ar-SA"/>
      </w:rPr>
    </w:lvl>
    <w:lvl w:ilvl="8" w:tplc="59DA7DF4">
      <w:numFmt w:val="bullet"/>
      <w:lvlText w:val="•"/>
      <w:lvlJc w:val="left"/>
      <w:pPr>
        <w:ind w:left="7927" w:hanging="289"/>
      </w:pPr>
      <w:rPr>
        <w:rFonts w:hint="default"/>
        <w:lang w:val="vi" w:eastAsia="en-US" w:bidi="ar-SA"/>
      </w:rPr>
    </w:lvl>
  </w:abstractNum>
  <w:num w:numId="1">
    <w:abstractNumId w:val="0"/>
  </w:num>
  <w:num w:numId="2">
    <w:abstractNumId w:val="6"/>
  </w:num>
  <w:num w:numId="3">
    <w:abstractNumId w:val="2"/>
  </w:num>
  <w:num w:numId="4">
    <w:abstractNumId w:val="27"/>
  </w:num>
  <w:num w:numId="5">
    <w:abstractNumId w:val="20"/>
  </w:num>
  <w:num w:numId="6">
    <w:abstractNumId w:val="33"/>
  </w:num>
  <w:num w:numId="7">
    <w:abstractNumId w:val="23"/>
  </w:num>
  <w:num w:numId="8">
    <w:abstractNumId w:val="14"/>
  </w:num>
  <w:num w:numId="9">
    <w:abstractNumId w:val="16"/>
  </w:num>
  <w:num w:numId="10">
    <w:abstractNumId w:val="25"/>
  </w:num>
  <w:num w:numId="11">
    <w:abstractNumId w:val="1"/>
  </w:num>
  <w:num w:numId="12">
    <w:abstractNumId w:val="28"/>
  </w:num>
  <w:num w:numId="13">
    <w:abstractNumId w:val="18"/>
  </w:num>
  <w:num w:numId="14">
    <w:abstractNumId w:val="4"/>
  </w:num>
  <w:num w:numId="15">
    <w:abstractNumId w:val="29"/>
  </w:num>
  <w:num w:numId="16">
    <w:abstractNumId w:val="3"/>
  </w:num>
  <w:num w:numId="17">
    <w:abstractNumId w:val="17"/>
  </w:num>
  <w:num w:numId="18">
    <w:abstractNumId w:val="36"/>
  </w:num>
  <w:num w:numId="19">
    <w:abstractNumId w:val="26"/>
  </w:num>
  <w:num w:numId="20">
    <w:abstractNumId w:val="21"/>
  </w:num>
  <w:num w:numId="21">
    <w:abstractNumId w:val="30"/>
  </w:num>
  <w:num w:numId="22">
    <w:abstractNumId w:val="22"/>
  </w:num>
  <w:num w:numId="23">
    <w:abstractNumId w:val="12"/>
  </w:num>
  <w:num w:numId="24">
    <w:abstractNumId w:val="31"/>
  </w:num>
  <w:num w:numId="25">
    <w:abstractNumId w:val="5"/>
  </w:num>
  <w:num w:numId="26">
    <w:abstractNumId w:val="32"/>
  </w:num>
  <w:num w:numId="27">
    <w:abstractNumId w:val="8"/>
  </w:num>
  <w:num w:numId="28">
    <w:abstractNumId w:val="7"/>
  </w:num>
  <w:num w:numId="29">
    <w:abstractNumId w:val="24"/>
  </w:num>
  <w:num w:numId="30">
    <w:abstractNumId w:val="15"/>
  </w:num>
  <w:num w:numId="31">
    <w:abstractNumId w:val="37"/>
  </w:num>
  <w:num w:numId="32">
    <w:abstractNumId w:val="13"/>
  </w:num>
  <w:num w:numId="33">
    <w:abstractNumId w:val="35"/>
  </w:num>
  <w:num w:numId="34">
    <w:abstractNumId w:val="19"/>
  </w:num>
  <w:num w:numId="35">
    <w:abstractNumId w:val="9"/>
  </w:num>
  <w:num w:numId="36">
    <w:abstractNumId w:val="34"/>
  </w:num>
  <w:num w:numId="37">
    <w:abstractNumId w:val="11"/>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5EF"/>
    <w:rsid w:val="00000505"/>
    <w:rsid w:val="0000082B"/>
    <w:rsid w:val="00000E45"/>
    <w:rsid w:val="00001E6E"/>
    <w:rsid w:val="000045DB"/>
    <w:rsid w:val="00004B3A"/>
    <w:rsid w:val="00004DCB"/>
    <w:rsid w:val="00005200"/>
    <w:rsid w:val="00005222"/>
    <w:rsid w:val="000053E5"/>
    <w:rsid w:val="000059B3"/>
    <w:rsid w:val="00006255"/>
    <w:rsid w:val="0000718E"/>
    <w:rsid w:val="0000735F"/>
    <w:rsid w:val="000079DC"/>
    <w:rsid w:val="00007A56"/>
    <w:rsid w:val="000108EC"/>
    <w:rsid w:val="00010B22"/>
    <w:rsid w:val="00010BB3"/>
    <w:rsid w:val="00011071"/>
    <w:rsid w:val="00011713"/>
    <w:rsid w:val="00011C5E"/>
    <w:rsid w:val="00012839"/>
    <w:rsid w:val="00013F45"/>
    <w:rsid w:val="000140AF"/>
    <w:rsid w:val="000142DA"/>
    <w:rsid w:val="00014635"/>
    <w:rsid w:val="0001469F"/>
    <w:rsid w:val="00014DBC"/>
    <w:rsid w:val="00015155"/>
    <w:rsid w:val="000156AF"/>
    <w:rsid w:val="00015A83"/>
    <w:rsid w:val="00016237"/>
    <w:rsid w:val="00016589"/>
    <w:rsid w:val="0001710B"/>
    <w:rsid w:val="000174F8"/>
    <w:rsid w:val="0002014E"/>
    <w:rsid w:val="000206EA"/>
    <w:rsid w:val="000224B4"/>
    <w:rsid w:val="00022E26"/>
    <w:rsid w:val="000231F8"/>
    <w:rsid w:val="00023B65"/>
    <w:rsid w:val="00023C44"/>
    <w:rsid w:val="00024615"/>
    <w:rsid w:val="000248D9"/>
    <w:rsid w:val="00025FB5"/>
    <w:rsid w:val="000264DA"/>
    <w:rsid w:val="00026B16"/>
    <w:rsid w:val="00027399"/>
    <w:rsid w:val="00027DD4"/>
    <w:rsid w:val="0003162E"/>
    <w:rsid w:val="00032561"/>
    <w:rsid w:val="00032B8B"/>
    <w:rsid w:val="000333F9"/>
    <w:rsid w:val="0003367E"/>
    <w:rsid w:val="000337D3"/>
    <w:rsid w:val="000345CE"/>
    <w:rsid w:val="00034794"/>
    <w:rsid w:val="00035340"/>
    <w:rsid w:val="000355AB"/>
    <w:rsid w:val="00035778"/>
    <w:rsid w:val="00035EA3"/>
    <w:rsid w:val="000361AD"/>
    <w:rsid w:val="0003646E"/>
    <w:rsid w:val="000368CE"/>
    <w:rsid w:val="00037982"/>
    <w:rsid w:val="00037B94"/>
    <w:rsid w:val="00037C62"/>
    <w:rsid w:val="000402F0"/>
    <w:rsid w:val="00040D4F"/>
    <w:rsid w:val="000422C3"/>
    <w:rsid w:val="00042A69"/>
    <w:rsid w:val="0004306B"/>
    <w:rsid w:val="000436D5"/>
    <w:rsid w:val="0004394C"/>
    <w:rsid w:val="000439EA"/>
    <w:rsid w:val="0004448F"/>
    <w:rsid w:val="00045477"/>
    <w:rsid w:val="000455E3"/>
    <w:rsid w:val="000457C2"/>
    <w:rsid w:val="000458E6"/>
    <w:rsid w:val="000463F5"/>
    <w:rsid w:val="00046C50"/>
    <w:rsid w:val="000471E4"/>
    <w:rsid w:val="000474D8"/>
    <w:rsid w:val="000509E6"/>
    <w:rsid w:val="00050A12"/>
    <w:rsid w:val="000511D3"/>
    <w:rsid w:val="000511F8"/>
    <w:rsid w:val="00051A90"/>
    <w:rsid w:val="00054C17"/>
    <w:rsid w:val="000555AC"/>
    <w:rsid w:val="00055A20"/>
    <w:rsid w:val="00055A66"/>
    <w:rsid w:val="00055B26"/>
    <w:rsid w:val="00056636"/>
    <w:rsid w:val="00056ACC"/>
    <w:rsid w:val="00056DA2"/>
    <w:rsid w:val="00057D5E"/>
    <w:rsid w:val="00057EA0"/>
    <w:rsid w:val="00061471"/>
    <w:rsid w:val="000614F3"/>
    <w:rsid w:val="00061CB8"/>
    <w:rsid w:val="000628AD"/>
    <w:rsid w:val="000628CE"/>
    <w:rsid w:val="000644C5"/>
    <w:rsid w:val="00065EC5"/>
    <w:rsid w:val="00067D49"/>
    <w:rsid w:val="00067E4B"/>
    <w:rsid w:val="00070E3B"/>
    <w:rsid w:val="000714E4"/>
    <w:rsid w:val="000721D1"/>
    <w:rsid w:val="00072928"/>
    <w:rsid w:val="00077225"/>
    <w:rsid w:val="000774A7"/>
    <w:rsid w:val="00077B8E"/>
    <w:rsid w:val="0008033F"/>
    <w:rsid w:val="00080C0D"/>
    <w:rsid w:val="000819E7"/>
    <w:rsid w:val="00083C5C"/>
    <w:rsid w:val="00083D73"/>
    <w:rsid w:val="000851D5"/>
    <w:rsid w:val="0008547C"/>
    <w:rsid w:val="00085F1A"/>
    <w:rsid w:val="000861C4"/>
    <w:rsid w:val="000862E0"/>
    <w:rsid w:val="0008668C"/>
    <w:rsid w:val="0009001E"/>
    <w:rsid w:val="00090CE2"/>
    <w:rsid w:val="000910F6"/>
    <w:rsid w:val="00091151"/>
    <w:rsid w:val="000915EF"/>
    <w:rsid w:val="00091ED3"/>
    <w:rsid w:val="00092CAD"/>
    <w:rsid w:val="00093BF4"/>
    <w:rsid w:val="000940D4"/>
    <w:rsid w:val="00094B11"/>
    <w:rsid w:val="00094D62"/>
    <w:rsid w:val="00094FC0"/>
    <w:rsid w:val="000952C9"/>
    <w:rsid w:val="00097147"/>
    <w:rsid w:val="00097749"/>
    <w:rsid w:val="000A064A"/>
    <w:rsid w:val="000A0AFC"/>
    <w:rsid w:val="000A157B"/>
    <w:rsid w:val="000A19AB"/>
    <w:rsid w:val="000A21D4"/>
    <w:rsid w:val="000A2A16"/>
    <w:rsid w:val="000A2F69"/>
    <w:rsid w:val="000A39CB"/>
    <w:rsid w:val="000A3AEF"/>
    <w:rsid w:val="000A3D72"/>
    <w:rsid w:val="000A3F33"/>
    <w:rsid w:val="000A454C"/>
    <w:rsid w:val="000A50CD"/>
    <w:rsid w:val="000A64AC"/>
    <w:rsid w:val="000A6770"/>
    <w:rsid w:val="000A6D65"/>
    <w:rsid w:val="000A70C9"/>
    <w:rsid w:val="000A71D7"/>
    <w:rsid w:val="000A72A9"/>
    <w:rsid w:val="000B0722"/>
    <w:rsid w:val="000B2FEF"/>
    <w:rsid w:val="000B47BD"/>
    <w:rsid w:val="000B5202"/>
    <w:rsid w:val="000B61ED"/>
    <w:rsid w:val="000B67B0"/>
    <w:rsid w:val="000B7928"/>
    <w:rsid w:val="000C3075"/>
    <w:rsid w:val="000C3E8E"/>
    <w:rsid w:val="000C4617"/>
    <w:rsid w:val="000C500F"/>
    <w:rsid w:val="000C64DD"/>
    <w:rsid w:val="000C6852"/>
    <w:rsid w:val="000C688F"/>
    <w:rsid w:val="000C6C42"/>
    <w:rsid w:val="000C6D9B"/>
    <w:rsid w:val="000C72A2"/>
    <w:rsid w:val="000C78FC"/>
    <w:rsid w:val="000C7916"/>
    <w:rsid w:val="000C7B9F"/>
    <w:rsid w:val="000D1029"/>
    <w:rsid w:val="000D141E"/>
    <w:rsid w:val="000D3373"/>
    <w:rsid w:val="000D4C91"/>
    <w:rsid w:val="000D5EC2"/>
    <w:rsid w:val="000D6928"/>
    <w:rsid w:val="000D69D9"/>
    <w:rsid w:val="000D6B18"/>
    <w:rsid w:val="000D6BD9"/>
    <w:rsid w:val="000D6C95"/>
    <w:rsid w:val="000D7065"/>
    <w:rsid w:val="000D7217"/>
    <w:rsid w:val="000D7C56"/>
    <w:rsid w:val="000E12D2"/>
    <w:rsid w:val="000E1B24"/>
    <w:rsid w:val="000E21DC"/>
    <w:rsid w:val="000E2317"/>
    <w:rsid w:val="000E2C08"/>
    <w:rsid w:val="000E2F32"/>
    <w:rsid w:val="000E38BD"/>
    <w:rsid w:val="000E38F9"/>
    <w:rsid w:val="000E4B94"/>
    <w:rsid w:val="000E66DF"/>
    <w:rsid w:val="000E6A69"/>
    <w:rsid w:val="000E6DF5"/>
    <w:rsid w:val="000E75F2"/>
    <w:rsid w:val="000E7C33"/>
    <w:rsid w:val="000E7C9F"/>
    <w:rsid w:val="000E7F13"/>
    <w:rsid w:val="000F0043"/>
    <w:rsid w:val="000F0F33"/>
    <w:rsid w:val="000F1340"/>
    <w:rsid w:val="000F1A39"/>
    <w:rsid w:val="000F31B2"/>
    <w:rsid w:val="000F3C0A"/>
    <w:rsid w:val="000F3DE0"/>
    <w:rsid w:val="000F4553"/>
    <w:rsid w:val="000F4A83"/>
    <w:rsid w:val="000F5615"/>
    <w:rsid w:val="000F5773"/>
    <w:rsid w:val="000F6718"/>
    <w:rsid w:val="000F708A"/>
    <w:rsid w:val="000F750E"/>
    <w:rsid w:val="000F7718"/>
    <w:rsid w:val="0010020B"/>
    <w:rsid w:val="0010186D"/>
    <w:rsid w:val="00101EF1"/>
    <w:rsid w:val="00102113"/>
    <w:rsid w:val="001042DA"/>
    <w:rsid w:val="0010432A"/>
    <w:rsid w:val="001045AC"/>
    <w:rsid w:val="001056E6"/>
    <w:rsid w:val="001057C5"/>
    <w:rsid w:val="00105E5C"/>
    <w:rsid w:val="001063EF"/>
    <w:rsid w:val="001073C8"/>
    <w:rsid w:val="00110748"/>
    <w:rsid w:val="00112281"/>
    <w:rsid w:val="001123C6"/>
    <w:rsid w:val="00112770"/>
    <w:rsid w:val="001129FD"/>
    <w:rsid w:val="00112B97"/>
    <w:rsid w:val="00113176"/>
    <w:rsid w:val="00113863"/>
    <w:rsid w:val="00113EEC"/>
    <w:rsid w:val="001143A1"/>
    <w:rsid w:val="00114619"/>
    <w:rsid w:val="00114CFF"/>
    <w:rsid w:val="001162F9"/>
    <w:rsid w:val="0011675B"/>
    <w:rsid w:val="00116C07"/>
    <w:rsid w:val="001174D9"/>
    <w:rsid w:val="00117644"/>
    <w:rsid w:val="0011779E"/>
    <w:rsid w:val="00117D63"/>
    <w:rsid w:val="0012070A"/>
    <w:rsid w:val="00120EE5"/>
    <w:rsid w:val="00121366"/>
    <w:rsid w:val="00122CA6"/>
    <w:rsid w:val="001230DD"/>
    <w:rsid w:val="0012590E"/>
    <w:rsid w:val="00125B57"/>
    <w:rsid w:val="00125D70"/>
    <w:rsid w:val="0012660E"/>
    <w:rsid w:val="00126C84"/>
    <w:rsid w:val="00126D1A"/>
    <w:rsid w:val="00126DBA"/>
    <w:rsid w:val="00126E82"/>
    <w:rsid w:val="00127900"/>
    <w:rsid w:val="00130222"/>
    <w:rsid w:val="00130FBB"/>
    <w:rsid w:val="001322BB"/>
    <w:rsid w:val="00132410"/>
    <w:rsid w:val="0013358A"/>
    <w:rsid w:val="00134042"/>
    <w:rsid w:val="0013435C"/>
    <w:rsid w:val="00134D59"/>
    <w:rsid w:val="001350F6"/>
    <w:rsid w:val="00135839"/>
    <w:rsid w:val="00135DE3"/>
    <w:rsid w:val="00137293"/>
    <w:rsid w:val="0013732A"/>
    <w:rsid w:val="0013785A"/>
    <w:rsid w:val="00137EAD"/>
    <w:rsid w:val="00140785"/>
    <w:rsid w:val="0014082A"/>
    <w:rsid w:val="00140900"/>
    <w:rsid w:val="00140ADB"/>
    <w:rsid w:val="00140D7B"/>
    <w:rsid w:val="00142086"/>
    <w:rsid w:val="0014239E"/>
    <w:rsid w:val="001428D6"/>
    <w:rsid w:val="00143454"/>
    <w:rsid w:val="00143DA2"/>
    <w:rsid w:val="00144292"/>
    <w:rsid w:val="00144B0E"/>
    <w:rsid w:val="001457C9"/>
    <w:rsid w:val="00145A49"/>
    <w:rsid w:val="00146257"/>
    <w:rsid w:val="001462D4"/>
    <w:rsid w:val="001470B4"/>
    <w:rsid w:val="00147BD1"/>
    <w:rsid w:val="001505C4"/>
    <w:rsid w:val="001506D9"/>
    <w:rsid w:val="001509C6"/>
    <w:rsid w:val="001518E4"/>
    <w:rsid w:val="00151916"/>
    <w:rsid w:val="00151E9A"/>
    <w:rsid w:val="00152260"/>
    <w:rsid w:val="001528F5"/>
    <w:rsid w:val="00154CF0"/>
    <w:rsid w:val="00155BFF"/>
    <w:rsid w:val="0015670E"/>
    <w:rsid w:val="00156A6E"/>
    <w:rsid w:val="00157171"/>
    <w:rsid w:val="0016048E"/>
    <w:rsid w:val="001612D6"/>
    <w:rsid w:val="00162287"/>
    <w:rsid w:val="00163104"/>
    <w:rsid w:val="00163D80"/>
    <w:rsid w:val="00164B70"/>
    <w:rsid w:val="00164D6F"/>
    <w:rsid w:val="00164E0D"/>
    <w:rsid w:val="00166924"/>
    <w:rsid w:val="00167241"/>
    <w:rsid w:val="00167522"/>
    <w:rsid w:val="0016777A"/>
    <w:rsid w:val="00167C3F"/>
    <w:rsid w:val="00167E68"/>
    <w:rsid w:val="00171F4C"/>
    <w:rsid w:val="00172196"/>
    <w:rsid w:val="001724DE"/>
    <w:rsid w:val="00172CD8"/>
    <w:rsid w:val="00175396"/>
    <w:rsid w:val="0017658A"/>
    <w:rsid w:val="0017738E"/>
    <w:rsid w:val="0017778B"/>
    <w:rsid w:val="00177A54"/>
    <w:rsid w:val="00177E0D"/>
    <w:rsid w:val="0018016B"/>
    <w:rsid w:val="00180447"/>
    <w:rsid w:val="00180B71"/>
    <w:rsid w:val="00181E89"/>
    <w:rsid w:val="0018338F"/>
    <w:rsid w:val="001836D0"/>
    <w:rsid w:val="00185404"/>
    <w:rsid w:val="00185738"/>
    <w:rsid w:val="0018734F"/>
    <w:rsid w:val="001873EB"/>
    <w:rsid w:val="00187948"/>
    <w:rsid w:val="00190146"/>
    <w:rsid w:val="00190CD3"/>
    <w:rsid w:val="0019172A"/>
    <w:rsid w:val="00191AC6"/>
    <w:rsid w:val="00192B6D"/>
    <w:rsid w:val="0019374B"/>
    <w:rsid w:val="00194781"/>
    <w:rsid w:val="00195C51"/>
    <w:rsid w:val="0019655F"/>
    <w:rsid w:val="00197CD1"/>
    <w:rsid w:val="001A0374"/>
    <w:rsid w:val="001A0DF7"/>
    <w:rsid w:val="001A1134"/>
    <w:rsid w:val="001A1404"/>
    <w:rsid w:val="001A23CD"/>
    <w:rsid w:val="001A255A"/>
    <w:rsid w:val="001A2989"/>
    <w:rsid w:val="001A2AB6"/>
    <w:rsid w:val="001A38A9"/>
    <w:rsid w:val="001A6504"/>
    <w:rsid w:val="001A7ECD"/>
    <w:rsid w:val="001B0325"/>
    <w:rsid w:val="001B09CD"/>
    <w:rsid w:val="001B150E"/>
    <w:rsid w:val="001B189A"/>
    <w:rsid w:val="001B19CD"/>
    <w:rsid w:val="001B1A75"/>
    <w:rsid w:val="001B2580"/>
    <w:rsid w:val="001B3484"/>
    <w:rsid w:val="001B471F"/>
    <w:rsid w:val="001B4B51"/>
    <w:rsid w:val="001B53AA"/>
    <w:rsid w:val="001B53CA"/>
    <w:rsid w:val="001B5A79"/>
    <w:rsid w:val="001B5B43"/>
    <w:rsid w:val="001B64B7"/>
    <w:rsid w:val="001B6C5B"/>
    <w:rsid w:val="001B7D44"/>
    <w:rsid w:val="001C0796"/>
    <w:rsid w:val="001C0BC0"/>
    <w:rsid w:val="001C1B35"/>
    <w:rsid w:val="001C1EAD"/>
    <w:rsid w:val="001C267A"/>
    <w:rsid w:val="001C2745"/>
    <w:rsid w:val="001C32AD"/>
    <w:rsid w:val="001C33F4"/>
    <w:rsid w:val="001C3425"/>
    <w:rsid w:val="001C376E"/>
    <w:rsid w:val="001C3C08"/>
    <w:rsid w:val="001C3E32"/>
    <w:rsid w:val="001C4AFA"/>
    <w:rsid w:val="001C4F5F"/>
    <w:rsid w:val="001C579D"/>
    <w:rsid w:val="001C63C4"/>
    <w:rsid w:val="001C7896"/>
    <w:rsid w:val="001C79C6"/>
    <w:rsid w:val="001C79D6"/>
    <w:rsid w:val="001C7A89"/>
    <w:rsid w:val="001C7E47"/>
    <w:rsid w:val="001D0106"/>
    <w:rsid w:val="001D20BD"/>
    <w:rsid w:val="001D26AC"/>
    <w:rsid w:val="001D27A7"/>
    <w:rsid w:val="001D3B9D"/>
    <w:rsid w:val="001D4354"/>
    <w:rsid w:val="001D5236"/>
    <w:rsid w:val="001D5768"/>
    <w:rsid w:val="001D72C0"/>
    <w:rsid w:val="001E03D1"/>
    <w:rsid w:val="001E12E4"/>
    <w:rsid w:val="001E1AD0"/>
    <w:rsid w:val="001E4473"/>
    <w:rsid w:val="001E4B84"/>
    <w:rsid w:val="001E502D"/>
    <w:rsid w:val="001E5906"/>
    <w:rsid w:val="001E5AE0"/>
    <w:rsid w:val="001E5E1B"/>
    <w:rsid w:val="001E65B1"/>
    <w:rsid w:val="001E6C46"/>
    <w:rsid w:val="001E74F1"/>
    <w:rsid w:val="001E785C"/>
    <w:rsid w:val="001F02BD"/>
    <w:rsid w:val="001F08D7"/>
    <w:rsid w:val="001F0A93"/>
    <w:rsid w:val="001F0B09"/>
    <w:rsid w:val="001F0B4A"/>
    <w:rsid w:val="001F2D43"/>
    <w:rsid w:val="001F2DBB"/>
    <w:rsid w:val="001F35B2"/>
    <w:rsid w:val="001F3FA3"/>
    <w:rsid w:val="001F5025"/>
    <w:rsid w:val="001F55AD"/>
    <w:rsid w:val="001F6C81"/>
    <w:rsid w:val="001F6CD1"/>
    <w:rsid w:val="001F791D"/>
    <w:rsid w:val="002003AA"/>
    <w:rsid w:val="002026D4"/>
    <w:rsid w:val="002032EE"/>
    <w:rsid w:val="00203BBE"/>
    <w:rsid w:val="00204065"/>
    <w:rsid w:val="0020434F"/>
    <w:rsid w:val="00204522"/>
    <w:rsid w:val="00204919"/>
    <w:rsid w:val="00204E30"/>
    <w:rsid w:val="00207576"/>
    <w:rsid w:val="00207E01"/>
    <w:rsid w:val="0021035E"/>
    <w:rsid w:val="00210CA3"/>
    <w:rsid w:val="00210CEC"/>
    <w:rsid w:val="0021107C"/>
    <w:rsid w:val="00211140"/>
    <w:rsid w:val="00211990"/>
    <w:rsid w:val="002121C9"/>
    <w:rsid w:val="00212CC9"/>
    <w:rsid w:val="00213129"/>
    <w:rsid w:val="00213582"/>
    <w:rsid w:val="00213BF9"/>
    <w:rsid w:val="00213FDA"/>
    <w:rsid w:val="0021520A"/>
    <w:rsid w:val="00215817"/>
    <w:rsid w:val="00215F0D"/>
    <w:rsid w:val="00216258"/>
    <w:rsid w:val="00216353"/>
    <w:rsid w:val="0021690C"/>
    <w:rsid w:val="00216B2F"/>
    <w:rsid w:val="0021794E"/>
    <w:rsid w:val="00217D01"/>
    <w:rsid w:val="002201E5"/>
    <w:rsid w:val="002209DF"/>
    <w:rsid w:val="00220D6D"/>
    <w:rsid w:val="00221C1E"/>
    <w:rsid w:val="002231D1"/>
    <w:rsid w:val="00223F65"/>
    <w:rsid w:val="0022417D"/>
    <w:rsid w:val="00224C7E"/>
    <w:rsid w:val="00225AF9"/>
    <w:rsid w:val="002263CD"/>
    <w:rsid w:val="00227F4A"/>
    <w:rsid w:val="00230602"/>
    <w:rsid w:val="00230C80"/>
    <w:rsid w:val="00230EDF"/>
    <w:rsid w:val="00230FCE"/>
    <w:rsid w:val="00231B03"/>
    <w:rsid w:val="00232098"/>
    <w:rsid w:val="002328CC"/>
    <w:rsid w:val="0023499C"/>
    <w:rsid w:val="00235239"/>
    <w:rsid w:val="00235B03"/>
    <w:rsid w:val="00235DD0"/>
    <w:rsid w:val="00236633"/>
    <w:rsid w:val="00236FCD"/>
    <w:rsid w:val="002379DC"/>
    <w:rsid w:val="00237D59"/>
    <w:rsid w:val="002408B7"/>
    <w:rsid w:val="00240D16"/>
    <w:rsid w:val="00241064"/>
    <w:rsid w:val="00241298"/>
    <w:rsid w:val="002415DA"/>
    <w:rsid w:val="00241601"/>
    <w:rsid w:val="002416C6"/>
    <w:rsid w:val="00241B93"/>
    <w:rsid w:val="00241E73"/>
    <w:rsid w:val="00241F68"/>
    <w:rsid w:val="00243DD8"/>
    <w:rsid w:val="00244B2F"/>
    <w:rsid w:val="00246105"/>
    <w:rsid w:val="002462D6"/>
    <w:rsid w:val="00246E09"/>
    <w:rsid w:val="002470C7"/>
    <w:rsid w:val="00247812"/>
    <w:rsid w:val="00247F51"/>
    <w:rsid w:val="00251E3E"/>
    <w:rsid w:val="00252178"/>
    <w:rsid w:val="00252D5F"/>
    <w:rsid w:val="00253016"/>
    <w:rsid w:val="002535B1"/>
    <w:rsid w:val="002535EC"/>
    <w:rsid w:val="00254F8F"/>
    <w:rsid w:val="002552F2"/>
    <w:rsid w:val="00255A32"/>
    <w:rsid w:val="002568C8"/>
    <w:rsid w:val="00256D12"/>
    <w:rsid w:val="00257B68"/>
    <w:rsid w:val="0026337E"/>
    <w:rsid w:val="002635EB"/>
    <w:rsid w:val="00263C20"/>
    <w:rsid w:val="00264542"/>
    <w:rsid w:val="002649EE"/>
    <w:rsid w:val="0026564B"/>
    <w:rsid w:val="00265B2D"/>
    <w:rsid w:val="00266030"/>
    <w:rsid w:val="00266866"/>
    <w:rsid w:val="00266896"/>
    <w:rsid w:val="00267B8B"/>
    <w:rsid w:val="00267E5E"/>
    <w:rsid w:val="002703CB"/>
    <w:rsid w:val="00270E4A"/>
    <w:rsid w:val="00271685"/>
    <w:rsid w:val="002716ED"/>
    <w:rsid w:val="00271E46"/>
    <w:rsid w:val="00273627"/>
    <w:rsid w:val="00273704"/>
    <w:rsid w:val="002744DE"/>
    <w:rsid w:val="002746F8"/>
    <w:rsid w:val="00274EB5"/>
    <w:rsid w:val="002754CD"/>
    <w:rsid w:val="00276975"/>
    <w:rsid w:val="00280184"/>
    <w:rsid w:val="002808E4"/>
    <w:rsid w:val="00280C94"/>
    <w:rsid w:val="00282C3F"/>
    <w:rsid w:val="00282D3D"/>
    <w:rsid w:val="002833A5"/>
    <w:rsid w:val="00283853"/>
    <w:rsid w:val="00284119"/>
    <w:rsid w:val="0028521E"/>
    <w:rsid w:val="00285826"/>
    <w:rsid w:val="00286B02"/>
    <w:rsid w:val="00286E36"/>
    <w:rsid w:val="00287B6A"/>
    <w:rsid w:val="002902BE"/>
    <w:rsid w:val="00290649"/>
    <w:rsid w:val="00290FE1"/>
    <w:rsid w:val="002929FD"/>
    <w:rsid w:val="00293CDA"/>
    <w:rsid w:val="00294787"/>
    <w:rsid w:val="0029482B"/>
    <w:rsid w:val="002968A6"/>
    <w:rsid w:val="00297EB3"/>
    <w:rsid w:val="00297EBD"/>
    <w:rsid w:val="002A07D3"/>
    <w:rsid w:val="002A0CFE"/>
    <w:rsid w:val="002A19D6"/>
    <w:rsid w:val="002A2521"/>
    <w:rsid w:val="002A487F"/>
    <w:rsid w:val="002A57FE"/>
    <w:rsid w:val="002A5CA4"/>
    <w:rsid w:val="002A5DE0"/>
    <w:rsid w:val="002A6118"/>
    <w:rsid w:val="002A67F8"/>
    <w:rsid w:val="002A793E"/>
    <w:rsid w:val="002A7EF1"/>
    <w:rsid w:val="002B092F"/>
    <w:rsid w:val="002B0B02"/>
    <w:rsid w:val="002B1145"/>
    <w:rsid w:val="002B1417"/>
    <w:rsid w:val="002B1E74"/>
    <w:rsid w:val="002B299A"/>
    <w:rsid w:val="002B3337"/>
    <w:rsid w:val="002B37AB"/>
    <w:rsid w:val="002B3EAF"/>
    <w:rsid w:val="002B52E3"/>
    <w:rsid w:val="002B587A"/>
    <w:rsid w:val="002B7792"/>
    <w:rsid w:val="002B7BCC"/>
    <w:rsid w:val="002C069D"/>
    <w:rsid w:val="002C17F3"/>
    <w:rsid w:val="002C19F2"/>
    <w:rsid w:val="002C230A"/>
    <w:rsid w:val="002C4156"/>
    <w:rsid w:val="002C43F8"/>
    <w:rsid w:val="002C48E8"/>
    <w:rsid w:val="002C56E8"/>
    <w:rsid w:val="002C6973"/>
    <w:rsid w:val="002C77AA"/>
    <w:rsid w:val="002D0F12"/>
    <w:rsid w:val="002D1484"/>
    <w:rsid w:val="002D19F4"/>
    <w:rsid w:val="002D246E"/>
    <w:rsid w:val="002D26E1"/>
    <w:rsid w:val="002D2E74"/>
    <w:rsid w:val="002D4B66"/>
    <w:rsid w:val="002D59E8"/>
    <w:rsid w:val="002D5A90"/>
    <w:rsid w:val="002D7C09"/>
    <w:rsid w:val="002E005E"/>
    <w:rsid w:val="002E0AFF"/>
    <w:rsid w:val="002E0B16"/>
    <w:rsid w:val="002E17DD"/>
    <w:rsid w:val="002E29CB"/>
    <w:rsid w:val="002E4414"/>
    <w:rsid w:val="002E45BB"/>
    <w:rsid w:val="002E47F8"/>
    <w:rsid w:val="002E49B6"/>
    <w:rsid w:val="002E60DD"/>
    <w:rsid w:val="002E654D"/>
    <w:rsid w:val="002E6799"/>
    <w:rsid w:val="002E6DAF"/>
    <w:rsid w:val="002E7128"/>
    <w:rsid w:val="002E7138"/>
    <w:rsid w:val="002E784E"/>
    <w:rsid w:val="002E7F7D"/>
    <w:rsid w:val="002F0252"/>
    <w:rsid w:val="002F0398"/>
    <w:rsid w:val="002F0B3F"/>
    <w:rsid w:val="002F0F3E"/>
    <w:rsid w:val="002F2823"/>
    <w:rsid w:val="002F2AD3"/>
    <w:rsid w:val="002F3AC0"/>
    <w:rsid w:val="002F5824"/>
    <w:rsid w:val="002F6E14"/>
    <w:rsid w:val="002F7144"/>
    <w:rsid w:val="0030006D"/>
    <w:rsid w:val="0030027C"/>
    <w:rsid w:val="00300924"/>
    <w:rsid w:val="00300E4F"/>
    <w:rsid w:val="00301295"/>
    <w:rsid w:val="00301DE6"/>
    <w:rsid w:val="00302013"/>
    <w:rsid w:val="0030206E"/>
    <w:rsid w:val="003029BA"/>
    <w:rsid w:val="00302ED8"/>
    <w:rsid w:val="00303596"/>
    <w:rsid w:val="00303F8B"/>
    <w:rsid w:val="003040F7"/>
    <w:rsid w:val="00305081"/>
    <w:rsid w:val="00305371"/>
    <w:rsid w:val="00306E90"/>
    <w:rsid w:val="00307878"/>
    <w:rsid w:val="0031175A"/>
    <w:rsid w:val="003125AA"/>
    <w:rsid w:val="00312973"/>
    <w:rsid w:val="00313601"/>
    <w:rsid w:val="003136EF"/>
    <w:rsid w:val="00313E61"/>
    <w:rsid w:val="00313FAF"/>
    <w:rsid w:val="0031405C"/>
    <w:rsid w:val="00314356"/>
    <w:rsid w:val="00315287"/>
    <w:rsid w:val="00315A26"/>
    <w:rsid w:val="00317B97"/>
    <w:rsid w:val="0032001D"/>
    <w:rsid w:val="00320075"/>
    <w:rsid w:val="003207CD"/>
    <w:rsid w:val="00320A89"/>
    <w:rsid w:val="00321637"/>
    <w:rsid w:val="00321D28"/>
    <w:rsid w:val="00323254"/>
    <w:rsid w:val="00323343"/>
    <w:rsid w:val="00323AF2"/>
    <w:rsid w:val="00323D94"/>
    <w:rsid w:val="003242CF"/>
    <w:rsid w:val="0032448B"/>
    <w:rsid w:val="00324806"/>
    <w:rsid w:val="00324873"/>
    <w:rsid w:val="003254FC"/>
    <w:rsid w:val="00325BF2"/>
    <w:rsid w:val="00325C05"/>
    <w:rsid w:val="0032692E"/>
    <w:rsid w:val="003308B6"/>
    <w:rsid w:val="003317E6"/>
    <w:rsid w:val="0033248D"/>
    <w:rsid w:val="00333906"/>
    <w:rsid w:val="003339AE"/>
    <w:rsid w:val="00334731"/>
    <w:rsid w:val="0033511B"/>
    <w:rsid w:val="003352D0"/>
    <w:rsid w:val="003355F9"/>
    <w:rsid w:val="00335DFF"/>
    <w:rsid w:val="00336D2E"/>
    <w:rsid w:val="00336DCC"/>
    <w:rsid w:val="00337038"/>
    <w:rsid w:val="0033721F"/>
    <w:rsid w:val="00337686"/>
    <w:rsid w:val="00340739"/>
    <w:rsid w:val="00342060"/>
    <w:rsid w:val="0034211A"/>
    <w:rsid w:val="00342329"/>
    <w:rsid w:val="00343997"/>
    <w:rsid w:val="003442E7"/>
    <w:rsid w:val="00344953"/>
    <w:rsid w:val="0034504C"/>
    <w:rsid w:val="003450F7"/>
    <w:rsid w:val="003453EC"/>
    <w:rsid w:val="00345ED5"/>
    <w:rsid w:val="003460C3"/>
    <w:rsid w:val="00346238"/>
    <w:rsid w:val="00346927"/>
    <w:rsid w:val="003474B1"/>
    <w:rsid w:val="0034774A"/>
    <w:rsid w:val="003478D6"/>
    <w:rsid w:val="00347B6E"/>
    <w:rsid w:val="00350B2B"/>
    <w:rsid w:val="00351805"/>
    <w:rsid w:val="00352253"/>
    <w:rsid w:val="00352BF2"/>
    <w:rsid w:val="00352DD9"/>
    <w:rsid w:val="00353167"/>
    <w:rsid w:val="00353AED"/>
    <w:rsid w:val="00354869"/>
    <w:rsid w:val="00354FED"/>
    <w:rsid w:val="00355F73"/>
    <w:rsid w:val="00356253"/>
    <w:rsid w:val="0036156A"/>
    <w:rsid w:val="00361C50"/>
    <w:rsid w:val="00362348"/>
    <w:rsid w:val="00362AA2"/>
    <w:rsid w:val="00363988"/>
    <w:rsid w:val="003639C0"/>
    <w:rsid w:val="00363A0C"/>
    <w:rsid w:val="003644D8"/>
    <w:rsid w:val="003656FD"/>
    <w:rsid w:val="0036643A"/>
    <w:rsid w:val="00366520"/>
    <w:rsid w:val="00366DB4"/>
    <w:rsid w:val="00367F2C"/>
    <w:rsid w:val="0037060E"/>
    <w:rsid w:val="00370648"/>
    <w:rsid w:val="00371645"/>
    <w:rsid w:val="003717F1"/>
    <w:rsid w:val="00371CF7"/>
    <w:rsid w:val="00372F0C"/>
    <w:rsid w:val="003730CA"/>
    <w:rsid w:val="00373943"/>
    <w:rsid w:val="00373E7C"/>
    <w:rsid w:val="00373F47"/>
    <w:rsid w:val="003748B1"/>
    <w:rsid w:val="00375446"/>
    <w:rsid w:val="00375B48"/>
    <w:rsid w:val="00375DD2"/>
    <w:rsid w:val="003760C8"/>
    <w:rsid w:val="00377136"/>
    <w:rsid w:val="00377988"/>
    <w:rsid w:val="00377BCA"/>
    <w:rsid w:val="00377C91"/>
    <w:rsid w:val="00380385"/>
    <w:rsid w:val="0038061D"/>
    <w:rsid w:val="00380EF0"/>
    <w:rsid w:val="00380F86"/>
    <w:rsid w:val="003812CA"/>
    <w:rsid w:val="00382F30"/>
    <w:rsid w:val="00383A89"/>
    <w:rsid w:val="003847DA"/>
    <w:rsid w:val="00386174"/>
    <w:rsid w:val="00386902"/>
    <w:rsid w:val="00386AEC"/>
    <w:rsid w:val="003873D2"/>
    <w:rsid w:val="003877B8"/>
    <w:rsid w:val="00387D54"/>
    <w:rsid w:val="00387E92"/>
    <w:rsid w:val="00390749"/>
    <w:rsid w:val="00390BDB"/>
    <w:rsid w:val="00392B74"/>
    <w:rsid w:val="00392CF8"/>
    <w:rsid w:val="00392D26"/>
    <w:rsid w:val="00392ECD"/>
    <w:rsid w:val="00393988"/>
    <w:rsid w:val="00394184"/>
    <w:rsid w:val="003941B3"/>
    <w:rsid w:val="003942C3"/>
    <w:rsid w:val="00394356"/>
    <w:rsid w:val="0039514E"/>
    <w:rsid w:val="003971C2"/>
    <w:rsid w:val="003977E1"/>
    <w:rsid w:val="003A0F86"/>
    <w:rsid w:val="003A137F"/>
    <w:rsid w:val="003A1F5E"/>
    <w:rsid w:val="003A2039"/>
    <w:rsid w:val="003A22C7"/>
    <w:rsid w:val="003A3E67"/>
    <w:rsid w:val="003A41DB"/>
    <w:rsid w:val="003A55D4"/>
    <w:rsid w:val="003A56DB"/>
    <w:rsid w:val="003A5CB5"/>
    <w:rsid w:val="003A6148"/>
    <w:rsid w:val="003A6292"/>
    <w:rsid w:val="003A63E9"/>
    <w:rsid w:val="003A654B"/>
    <w:rsid w:val="003A7BDE"/>
    <w:rsid w:val="003B05C9"/>
    <w:rsid w:val="003B0A26"/>
    <w:rsid w:val="003B201C"/>
    <w:rsid w:val="003B2AE4"/>
    <w:rsid w:val="003B2C44"/>
    <w:rsid w:val="003B2E45"/>
    <w:rsid w:val="003B38B2"/>
    <w:rsid w:val="003B3AB8"/>
    <w:rsid w:val="003B479B"/>
    <w:rsid w:val="003B4D0A"/>
    <w:rsid w:val="003B4D32"/>
    <w:rsid w:val="003B54F5"/>
    <w:rsid w:val="003B71E0"/>
    <w:rsid w:val="003B78E3"/>
    <w:rsid w:val="003C0360"/>
    <w:rsid w:val="003C0617"/>
    <w:rsid w:val="003C0E84"/>
    <w:rsid w:val="003C22DA"/>
    <w:rsid w:val="003C2539"/>
    <w:rsid w:val="003C289A"/>
    <w:rsid w:val="003C3881"/>
    <w:rsid w:val="003C3F9F"/>
    <w:rsid w:val="003C433A"/>
    <w:rsid w:val="003C44A3"/>
    <w:rsid w:val="003C4AF8"/>
    <w:rsid w:val="003C4B36"/>
    <w:rsid w:val="003C52FF"/>
    <w:rsid w:val="003C59C0"/>
    <w:rsid w:val="003C6546"/>
    <w:rsid w:val="003C6A0E"/>
    <w:rsid w:val="003C7A6E"/>
    <w:rsid w:val="003D2076"/>
    <w:rsid w:val="003D2244"/>
    <w:rsid w:val="003D2840"/>
    <w:rsid w:val="003D2EFB"/>
    <w:rsid w:val="003D32C7"/>
    <w:rsid w:val="003D460F"/>
    <w:rsid w:val="003D536B"/>
    <w:rsid w:val="003D54BB"/>
    <w:rsid w:val="003D54D9"/>
    <w:rsid w:val="003D7E44"/>
    <w:rsid w:val="003D7ED8"/>
    <w:rsid w:val="003E0C1A"/>
    <w:rsid w:val="003E20B0"/>
    <w:rsid w:val="003E2507"/>
    <w:rsid w:val="003E2887"/>
    <w:rsid w:val="003E28A5"/>
    <w:rsid w:val="003E2CF8"/>
    <w:rsid w:val="003E3464"/>
    <w:rsid w:val="003E421C"/>
    <w:rsid w:val="003E4356"/>
    <w:rsid w:val="003E4543"/>
    <w:rsid w:val="003E4581"/>
    <w:rsid w:val="003E5737"/>
    <w:rsid w:val="003E6A59"/>
    <w:rsid w:val="003E7F91"/>
    <w:rsid w:val="003F0B33"/>
    <w:rsid w:val="003F0F33"/>
    <w:rsid w:val="003F28A3"/>
    <w:rsid w:val="003F28D8"/>
    <w:rsid w:val="003F28FF"/>
    <w:rsid w:val="003F298A"/>
    <w:rsid w:val="003F495A"/>
    <w:rsid w:val="003F4B33"/>
    <w:rsid w:val="003F4B7D"/>
    <w:rsid w:val="003F4BA2"/>
    <w:rsid w:val="003F4FC9"/>
    <w:rsid w:val="003F62A3"/>
    <w:rsid w:val="003F69B4"/>
    <w:rsid w:val="003F6E73"/>
    <w:rsid w:val="003F6FFE"/>
    <w:rsid w:val="004008EE"/>
    <w:rsid w:val="00400DCA"/>
    <w:rsid w:val="00402ED1"/>
    <w:rsid w:val="0040312C"/>
    <w:rsid w:val="00403268"/>
    <w:rsid w:val="00403B5B"/>
    <w:rsid w:val="00403C04"/>
    <w:rsid w:val="00403C5E"/>
    <w:rsid w:val="00403CD9"/>
    <w:rsid w:val="00403EC5"/>
    <w:rsid w:val="004041C3"/>
    <w:rsid w:val="00404325"/>
    <w:rsid w:val="00404943"/>
    <w:rsid w:val="00404D45"/>
    <w:rsid w:val="0040643A"/>
    <w:rsid w:val="0040644B"/>
    <w:rsid w:val="004064E4"/>
    <w:rsid w:val="00406AD4"/>
    <w:rsid w:val="00407690"/>
    <w:rsid w:val="0040773D"/>
    <w:rsid w:val="00410B62"/>
    <w:rsid w:val="00410D54"/>
    <w:rsid w:val="004113D0"/>
    <w:rsid w:val="00411A81"/>
    <w:rsid w:val="00411C51"/>
    <w:rsid w:val="004138C4"/>
    <w:rsid w:val="00413AAF"/>
    <w:rsid w:val="0041515F"/>
    <w:rsid w:val="00415C01"/>
    <w:rsid w:val="00415DF9"/>
    <w:rsid w:val="004178DA"/>
    <w:rsid w:val="00417B9E"/>
    <w:rsid w:val="00417BE8"/>
    <w:rsid w:val="00417D06"/>
    <w:rsid w:val="00417E3E"/>
    <w:rsid w:val="004200EC"/>
    <w:rsid w:val="0042027E"/>
    <w:rsid w:val="00421157"/>
    <w:rsid w:val="004214E6"/>
    <w:rsid w:val="00422893"/>
    <w:rsid w:val="00423360"/>
    <w:rsid w:val="0042343F"/>
    <w:rsid w:val="00423B97"/>
    <w:rsid w:val="00423FAA"/>
    <w:rsid w:val="00424BFE"/>
    <w:rsid w:val="0042551B"/>
    <w:rsid w:val="00425E3B"/>
    <w:rsid w:val="00426A8C"/>
    <w:rsid w:val="00426E0A"/>
    <w:rsid w:val="00427255"/>
    <w:rsid w:val="00430B1E"/>
    <w:rsid w:val="00431134"/>
    <w:rsid w:val="00431665"/>
    <w:rsid w:val="00431DE0"/>
    <w:rsid w:val="0043206C"/>
    <w:rsid w:val="00433F5E"/>
    <w:rsid w:val="0043436C"/>
    <w:rsid w:val="00434428"/>
    <w:rsid w:val="00434901"/>
    <w:rsid w:val="0043490D"/>
    <w:rsid w:val="004365DC"/>
    <w:rsid w:val="00436883"/>
    <w:rsid w:val="00437138"/>
    <w:rsid w:val="0044096E"/>
    <w:rsid w:val="00441176"/>
    <w:rsid w:val="00441253"/>
    <w:rsid w:val="004418EB"/>
    <w:rsid w:val="00441CB1"/>
    <w:rsid w:val="004421A6"/>
    <w:rsid w:val="00442490"/>
    <w:rsid w:val="004440DC"/>
    <w:rsid w:val="0044429B"/>
    <w:rsid w:val="00444691"/>
    <w:rsid w:val="0044481F"/>
    <w:rsid w:val="00444AA2"/>
    <w:rsid w:val="00445251"/>
    <w:rsid w:val="00445857"/>
    <w:rsid w:val="00445C74"/>
    <w:rsid w:val="00445FA5"/>
    <w:rsid w:val="00446B59"/>
    <w:rsid w:val="004477CD"/>
    <w:rsid w:val="0045000C"/>
    <w:rsid w:val="0045073F"/>
    <w:rsid w:val="00450B8C"/>
    <w:rsid w:val="004519CC"/>
    <w:rsid w:val="00451E28"/>
    <w:rsid w:val="00452F5B"/>
    <w:rsid w:val="00453674"/>
    <w:rsid w:val="0045464E"/>
    <w:rsid w:val="00454BB0"/>
    <w:rsid w:val="00455262"/>
    <w:rsid w:val="00455D7E"/>
    <w:rsid w:val="00455FBD"/>
    <w:rsid w:val="004561A8"/>
    <w:rsid w:val="00456713"/>
    <w:rsid w:val="0045718D"/>
    <w:rsid w:val="00457C6C"/>
    <w:rsid w:val="00457EBA"/>
    <w:rsid w:val="004602CC"/>
    <w:rsid w:val="00460472"/>
    <w:rsid w:val="004612C4"/>
    <w:rsid w:val="00461546"/>
    <w:rsid w:val="00461D20"/>
    <w:rsid w:val="00461E6E"/>
    <w:rsid w:val="00462011"/>
    <w:rsid w:val="004627F2"/>
    <w:rsid w:val="00462F16"/>
    <w:rsid w:val="0046320D"/>
    <w:rsid w:val="00463DDC"/>
    <w:rsid w:val="0046413F"/>
    <w:rsid w:val="00464422"/>
    <w:rsid w:val="00464A84"/>
    <w:rsid w:val="00464DB5"/>
    <w:rsid w:val="00465256"/>
    <w:rsid w:val="0046669E"/>
    <w:rsid w:val="00466887"/>
    <w:rsid w:val="00466B33"/>
    <w:rsid w:val="00470E39"/>
    <w:rsid w:val="0047186C"/>
    <w:rsid w:val="00471ADF"/>
    <w:rsid w:val="00471CEB"/>
    <w:rsid w:val="00471EFB"/>
    <w:rsid w:val="0047206C"/>
    <w:rsid w:val="00472CCE"/>
    <w:rsid w:val="004730CE"/>
    <w:rsid w:val="004731EC"/>
    <w:rsid w:val="00473FA3"/>
    <w:rsid w:val="004741E9"/>
    <w:rsid w:val="004743D6"/>
    <w:rsid w:val="0047565B"/>
    <w:rsid w:val="00476BA0"/>
    <w:rsid w:val="004779FA"/>
    <w:rsid w:val="00477D35"/>
    <w:rsid w:val="004800A5"/>
    <w:rsid w:val="00480DF8"/>
    <w:rsid w:val="004814A3"/>
    <w:rsid w:val="00482480"/>
    <w:rsid w:val="0048250E"/>
    <w:rsid w:val="00484247"/>
    <w:rsid w:val="00484B18"/>
    <w:rsid w:val="0048507D"/>
    <w:rsid w:val="00485CC3"/>
    <w:rsid w:val="00486263"/>
    <w:rsid w:val="004865E4"/>
    <w:rsid w:val="00486C1B"/>
    <w:rsid w:val="004873F2"/>
    <w:rsid w:val="00490056"/>
    <w:rsid w:val="004902FF"/>
    <w:rsid w:val="00490439"/>
    <w:rsid w:val="00490858"/>
    <w:rsid w:val="00491CC4"/>
    <w:rsid w:val="00491CFE"/>
    <w:rsid w:val="00491F3C"/>
    <w:rsid w:val="00491F40"/>
    <w:rsid w:val="00492C55"/>
    <w:rsid w:val="00493974"/>
    <w:rsid w:val="00494035"/>
    <w:rsid w:val="00495789"/>
    <w:rsid w:val="004A006A"/>
    <w:rsid w:val="004A0CC0"/>
    <w:rsid w:val="004A136F"/>
    <w:rsid w:val="004A2B0F"/>
    <w:rsid w:val="004A2CA2"/>
    <w:rsid w:val="004A2D35"/>
    <w:rsid w:val="004A42EB"/>
    <w:rsid w:val="004A4B12"/>
    <w:rsid w:val="004A5179"/>
    <w:rsid w:val="004A54A1"/>
    <w:rsid w:val="004A54AE"/>
    <w:rsid w:val="004A7C39"/>
    <w:rsid w:val="004B095C"/>
    <w:rsid w:val="004B236B"/>
    <w:rsid w:val="004B2984"/>
    <w:rsid w:val="004B423F"/>
    <w:rsid w:val="004B47E4"/>
    <w:rsid w:val="004B5838"/>
    <w:rsid w:val="004B5EDC"/>
    <w:rsid w:val="004B6165"/>
    <w:rsid w:val="004B69B8"/>
    <w:rsid w:val="004B7799"/>
    <w:rsid w:val="004B7901"/>
    <w:rsid w:val="004B79CC"/>
    <w:rsid w:val="004C04FA"/>
    <w:rsid w:val="004C0D0F"/>
    <w:rsid w:val="004C214C"/>
    <w:rsid w:val="004C2EC6"/>
    <w:rsid w:val="004C2FF8"/>
    <w:rsid w:val="004C376D"/>
    <w:rsid w:val="004C3905"/>
    <w:rsid w:val="004C3B77"/>
    <w:rsid w:val="004C3E66"/>
    <w:rsid w:val="004C43A7"/>
    <w:rsid w:val="004C4D7F"/>
    <w:rsid w:val="004C4FB9"/>
    <w:rsid w:val="004C5885"/>
    <w:rsid w:val="004C60A5"/>
    <w:rsid w:val="004C61E7"/>
    <w:rsid w:val="004C722C"/>
    <w:rsid w:val="004C75B7"/>
    <w:rsid w:val="004C7CF5"/>
    <w:rsid w:val="004D0244"/>
    <w:rsid w:val="004D08C3"/>
    <w:rsid w:val="004D1385"/>
    <w:rsid w:val="004D1441"/>
    <w:rsid w:val="004D156D"/>
    <w:rsid w:val="004D166D"/>
    <w:rsid w:val="004D2631"/>
    <w:rsid w:val="004D2DB8"/>
    <w:rsid w:val="004D2E6E"/>
    <w:rsid w:val="004D3B75"/>
    <w:rsid w:val="004D452E"/>
    <w:rsid w:val="004D5B50"/>
    <w:rsid w:val="004D6357"/>
    <w:rsid w:val="004D6986"/>
    <w:rsid w:val="004D7716"/>
    <w:rsid w:val="004D7ADA"/>
    <w:rsid w:val="004E0156"/>
    <w:rsid w:val="004E0BFA"/>
    <w:rsid w:val="004E1663"/>
    <w:rsid w:val="004E1AEA"/>
    <w:rsid w:val="004E1AF4"/>
    <w:rsid w:val="004E2453"/>
    <w:rsid w:val="004E2BB8"/>
    <w:rsid w:val="004E4C3C"/>
    <w:rsid w:val="004E51FC"/>
    <w:rsid w:val="004E5A75"/>
    <w:rsid w:val="004E61C8"/>
    <w:rsid w:val="004E6AFC"/>
    <w:rsid w:val="004E6B6C"/>
    <w:rsid w:val="004E6C6E"/>
    <w:rsid w:val="004E6E97"/>
    <w:rsid w:val="004E791D"/>
    <w:rsid w:val="004E7CAD"/>
    <w:rsid w:val="004F063F"/>
    <w:rsid w:val="004F1A93"/>
    <w:rsid w:val="004F28A2"/>
    <w:rsid w:val="004F43E6"/>
    <w:rsid w:val="004F4419"/>
    <w:rsid w:val="004F4E74"/>
    <w:rsid w:val="004F5391"/>
    <w:rsid w:val="004F5702"/>
    <w:rsid w:val="004F662A"/>
    <w:rsid w:val="005006E9"/>
    <w:rsid w:val="00501292"/>
    <w:rsid w:val="00501841"/>
    <w:rsid w:val="00501902"/>
    <w:rsid w:val="00503020"/>
    <w:rsid w:val="00503EEA"/>
    <w:rsid w:val="005046F9"/>
    <w:rsid w:val="00504C22"/>
    <w:rsid w:val="005056A6"/>
    <w:rsid w:val="005057A4"/>
    <w:rsid w:val="0050741B"/>
    <w:rsid w:val="00507F02"/>
    <w:rsid w:val="00511340"/>
    <w:rsid w:val="0051156D"/>
    <w:rsid w:val="00511E3E"/>
    <w:rsid w:val="0051243B"/>
    <w:rsid w:val="00512DAF"/>
    <w:rsid w:val="00513743"/>
    <w:rsid w:val="00515411"/>
    <w:rsid w:val="00515A02"/>
    <w:rsid w:val="00517A28"/>
    <w:rsid w:val="005208DC"/>
    <w:rsid w:val="00521B39"/>
    <w:rsid w:val="00521C25"/>
    <w:rsid w:val="00522B19"/>
    <w:rsid w:val="00522C15"/>
    <w:rsid w:val="00523D15"/>
    <w:rsid w:val="00525164"/>
    <w:rsid w:val="00525C02"/>
    <w:rsid w:val="00526610"/>
    <w:rsid w:val="00526AAA"/>
    <w:rsid w:val="00526E39"/>
    <w:rsid w:val="00527111"/>
    <w:rsid w:val="005274E4"/>
    <w:rsid w:val="0053008C"/>
    <w:rsid w:val="005303BB"/>
    <w:rsid w:val="005307ED"/>
    <w:rsid w:val="00530919"/>
    <w:rsid w:val="00531E7B"/>
    <w:rsid w:val="005320CB"/>
    <w:rsid w:val="005326B1"/>
    <w:rsid w:val="0053294D"/>
    <w:rsid w:val="00532987"/>
    <w:rsid w:val="00532E11"/>
    <w:rsid w:val="00532E34"/>
    <w:rsid w:val="0053476A"/>
    <w:rsid w:val="0053507E"/>
    <w:rsid w:val="0053521F"/>
    <w:rsid w:val="00535F91"/>
    <w:rsid w:val="00535F96"/>
    <w:rsid w:val="00537163"/>
    <w:rsid w:val="00537770"/>
    <w:rsid w:val="00541CA8"/>
    <w:rsid w:val="00541F88"/>
    <w:rsid w:val="005428E3"/>
    <w:rsid w:val="00542DAC"/>
    <w:rsid w:val="00543B45"/>
    <w:rsid w:val="005440C7"/>
    <w:rsid w:val="00544F15"/>
    <w:rsid w:val="005456BD"/>
    <w:rsid w:val="005456CB"/>
    <w:rsid w:val="00545ADB"/>
    <w:rsid w:val="0054616F"/>
    <w:rsid w:val="00546B85"/>
    <w:rsid w:val="00546ED3"/>
    <w:rsid w:val="00550053"/>
    <w:rsid w:val="005505A7"/>
    <w:rsid w:val="00551095"/>
    <w:rsid w:val="0055327D"/>
    <w:rsid w:val="00553330"/>
    <w:rsid w:val="005537EF"/>
    <w:rsid w:val="00553FA3"/>
    <w:rsid w:val="00554127"/>
    <w:rsid w:val="005547AC"/>
    <w:rsid w:val="005547DD"/>
    <w:rsid w:val="00556334"/>
    <w:rsid w:val="005565A7"/>
    <w:rsid w:val="00556FC8"/>
    <w:rsid w:val="00557E08"/>
    <w:rsid w:val="0056076E"/>
    <w:rsid w:val="005617F6"/>
    <w:rsid w:val="00562834"/>
    <w:rsid w:val="005635A4"/>
    <w:rsid w:val="0056407A"/>
    <w:rsid w:val="0056461D"/>
    <w:rsid w:val="0056477D"/>
    <w:rsid w:val="00565169"/>
    <w:rsid w:val="005701C3"/>
    <w:rsid w:val="00570CDC"/>
    <w:rsid w:val="00570CDF"/>
    <w:rsid w:val="00571154"/>
    <w:rsid w:val="005713D2"/>
    <w:rsid w:val="00571782"/>
    <w:rsid w:val="005717A7"/>
    <w:rsid w:val="00571E2B"/>
    <w:rsid w:val="00571E9D"/>
    <w:rsid w:val="00572465"/>
    <w:rsid w:val="00573B60"/>
    <w:rsid w:val="0057457D"/>
    <w:rsid w:val="005758BA"/>
    <w:rsid w:val="00575ECA"/>
    <w:rsid w:val="00577882"/>
    <w:rsid w:val="00577B7F"/>
    <w:rsid w:val="00577E95"/>
    <w:rsid w:val="0058009F"/>
    <w:rsid w:val="005805B8"/>
    <w:rsid w:val="00581B37"/>
    <w:rsid w:val="00582715"/>
    <w:rsid w:val="00582968"/>
    <w:rsid w:val="005838C0"/>
    <w:rsid w:val="00583BE8"/>
    <w:rsid w:val="005858A0"/>
    <w:rsid w:val="00586D21"/>
    <w:rsid w:val="00587208"/>
    <w:rsid w:val="00587FA2"/>
    <w:rsid w:val="0059063B"/>
    <w:rsid w:val="00591291"/>
    <w:rsid w:val="00591DBA"/>
    <w:rsid w:val="0059249A"/>
    <w:rsid w:val="00593152"/>
    <w:rsid w:val="005942CA"/>
    <w:rsid w:val="00594660"/>
    <w:rsid w:val="00594767"/>
    <w:rsid w:val="005950C0"/>
    <w:rsid w:val="00595EAE"/>
    <w:rsid w:val="005962D3"/>
    <w:rsid w:val="0059657F"/>
    <w:rsid w:val="00596A31"/>
    <w:rsid w:val="005A0B5B"/>
    <w:rsid w:val="005A1234"/>
    <w:rsid w:val="005A13AB"/>
    <w:rsid w:val="005A1C2B"/>
    <w:rsid w:val="005A291A"/>
    <w:rsid w:val="005A2ED7"/>
    <w:rsid w:val="005A31AC"/>
    <w:rsid w:val="005A5C91"/>
    <w:rsid w:val="005A79C6"/>
    <w:rsid w:val="005B0317"/>
    <w:rsid w:val="005B0672"/>
    <w:rsid w:val="005B1021"/>
    <w:rsid w:val="005B163B"/>
    <w:rsid w:val="005B169A"/>
    <w:rsid w:val="005B1746"/>
    <w:rsid w:val="005B1BDB"/>
    <w:rsid w:val="005B21BA"/>
    <w:rsid w:val="005B2265"/>
    <w:rsid w:val="005B2685"/>
    <w:rsid w:val="005B2DC5"/>
    <w:rsid w:val="005B35E9"/>
    <w:rsid w:val="005B39A5"/>
    <w:rsid w:val="005B3D02"/>
    <w:rsid w:val="005B4BD4"/>
    <w:rsid w:val="005B527E"/>
    <w:rsid w:val="005B5928"/>
    <w:rsid w:val="005B5AD6"/>
    <w:rsid w:val="005B5AF8"/>
    <w:rsid w:val="005B6999"/>
    <w:rsid w:val="005B6A55"/>
    <w:rsid w:val="005C1031"/>
    <w:rsid w:val="005C1ACA"/>
    <w:rsid w:val="005C28D3"/>
    <w:rsid w:val="005C2941"/>
    <w:rsid w:val="005C2DEA"/>
    <w:rsid w:val="005C3DFE"/>
    <w:rsid w:val="005C48C6"/>
    <w:rsid w:val="005C49D0"/>
    <w:rsid w:val="005C6996"/>
    <w:rsid w:val="005C6C16"/>
    <w:rsid w:val="005C7517"/>
    <w:rsid w:val="005C7F59"/>
    <w:rsid w:val="005D0015"/>
    <w:rsid w:val="005D05FC"/>
    <w:rsid w:val="005D0BA2"/>
    <w:rsid w:val="005D0C9C"/>
    <w:rsid w:val="005D0E4F"/>
    <w:rsid w:val="005D1318"/>
    <w:rsid w:val="005D14AA"/>
    <w:rsid w:val="005D1D5C"/>
    <w:rsid w:val="005D2374"/>
    <w:rsid w:val="005D2376"/>
    <w:rsid w:val="005D2595"/>
    <w:rsid w:val="005D34D3"/>
    <w:rsid w:val="005D45C1"/>
    <w:rsid w:val="005D682E"/>
    <w:rsid w:val="005D6A76"/>
    <w:rsid w:val="005D6EFA"/>
    <w:rsid w:val="005D6FD2"/>
    <w:rsid w:val="005D71E5"/>
    <w:rsid w:val="005D72DA"/>
    <w:rsid w:val="005D77E5"/>
    <w:rsid w:val="005D78A6"/>
    <w:rsid w:val="005E00D2"/>
    <w:rsid w:val="005E0398"/>
    <w:rsid w:val="005E0AF1"/>
    <w:rsid w:val="005E17C7"/>
    <w:rsid w:val="005E17E4"/>
    <w:rsid w:val="005E1D8C"/>
    <w:rsid w:val="005E1ECC"/>
    <w:rsid w:val="005E2BFA"/>
    <w:rsid w:val="005E2E5E"/>
    <w:rsid w:val="005E42DC"/>
    <w:rsid w:val="005E43B2"/>
    <w:rsid w:val="005E49C5"/>
    <w:rsid w:val="005E5775"/>
    <w:rsid w:val="005E609B"/>
    <w:rsid w:val="005E6513"/>
    <w:rsid w:val="005E7969"/>
    <w:rsid w:val="005E7C38"/>
    <w:rsid w:val="005E7D5F"/>
    <w:rsid w:val="005F02B3"/>
    <w:rsid w:val="005F0343"/>
    <w:rsid w:val="005F05BB"/>
    <w:rsid w:val="005F2F9D"/>
    <w:rsid w:val="005F3137"/>
    <w:rsid w:val="005F38A9"/>
    <w:rsid w:val="005F452B"/>
    <w:rsid w:val="005F5FC8"/>
    <w:rsid w:val="005F66CF"/>
    <w:rsid w:val="005F68E8"/>
    <w:rsid w:val="005F692C"/>
    <w:rsid w:val="005F7C39"/>
    <w:rsid w:val="00600FCC"/>
    <w:rsid w:val="00601050"/>
    <w:rsid w:val="006013FF"/>
    <w:rsid w:val="00602D4C"/>
    <w:rsid w:val="006037B2"/>
    <w:rsid w:val="00603F4A"/>
    <w:rsid w:val="006044AE"/>
    <w:rsid w:val="00604A21"/>
    <w:rsid w:val="00604D40"/>
    <w:rsid w:val="00605F63"/>
    <w:rsid w:val="0060638C"/>
    <w:rsid w:val="006069CD"/>
    <w:rsid w:val="00606BE0"/>
    <w:rsid w:val="00607878"/>
    <w:rsid w:val="0061002E"/>
    <w:rsid w:val="006108EF"/>
    <w:rsid w:val="00611515"/>
    <w:rsid w:val="00611837"/>
    <w:rsid w:val="00611ACE"/>
    <w:rsid w:val="00612156"/>
    <w:rsid w:val="00612E35"/>
    <w:rsid w:val="00613916"/>
    <w:rsid w:val="0061406B"/>
    <w:rsid w:val="00614511"/>
    <w:rsid w:val="0061475F"/>
    <w:rsid w:val="00614FC1"/>
    <w:rsid w:val="00615526"/>
    <w:rsid w:val="0061662F"/>
    <w:rsid w:val="00617138"/>
    <w:rsid w:val="00617FB0"/>
    <w:rsid w:val="00617FFA"/>
    <w:rsid w:val="00620055"/>
    <w:rsid w:val="0062129D"/>
    <w:rsid w:val="00621472"/>
    <w:rsid w:val="0062161A"/>
    <w:rsid w:val="00622B0D"/>
    <w:rsid w:val="006233A6"/>
    <w:rsid w:val="006236AF"/>
    <w:rsid w:val="00624364"/>
    <w:rsid w:val="00624F16"/>
    <w:rsid w:val="00625B11"/>
    <w:rsid w:val="00625E08"/>
    <w:rsid w:val="00626157"/>
    <w:rsid w:val="00626CEB"/>
    <w:rsid w:val="00630615"/>
    <w:rsid w:val="00631199"/>
    <w:rsid w:val="00631A6F"/>
    <w:rsid w:val="00633D7A"/>
    <w:rsid w:val="006350E8"/>
    <w:rsid w:val="006351CC"/>
    <w:rsid w:val="00635947"/>
    <w:rsid w:val="006361AD"/>
    <w:rsid w:val="00636B2F"/>
    <w:rsid w:val="00636C32"/>
    <w:rsid w:val="00640836"/>
    <w:rsid w:val="00640AAF"/>
    <w:rsid w:val="00641FBC"/>
    <w:rsid w:val="00642876"/>
    <w:rsid w:val="00642E2F"/>
    <w:rsid w:val="00642F1F"/>
    <w:rsid w:val="00646715"/>
    <w:rsid w:val="00647C6E"/>
    <w:rsid w:val="006502A9"/>
    <w:rsid w:val="00650FA9"/>
    <w:rsid w:val="0065132D"/>
    <w:rsid w:val="006517E6"/>
    <w:rsid w:val="00651E7D"/>
    <w:rsid w:val="00652900"/>
    <w:rsid w:val="006530BC"/>
    <w:rsid w:val="00653B49"/>
    <w:rsid w:val="00655D7D"/>
    <w:rsid w:val="00656B4D"/>
    <w:rsid w:val="0065700D"/>
    <w:rsid w:val="00657904"/>
    <w:rsid w:val="00660506"/>
    <w:rsid w:val="00661CA6"/>
    <w:rsid w:val="00662687"/>
    <w:rsid w:val="006629C2"/>
    <w:rsid w:val="00663235"/>
    <w:rsid w:val="006634DD"/>
    <w:rsid w:val="00663EB8"/>
    <w:rsid w:val="00664671"/>
    <w:rsid w:val="00664BEA"/>
    <w:rsid w:val="00664F84"/>
    <w:rsid w:val="00665244"/>
    <w:rsid w:val="00665EAA"/>
    <w:rsid w:val="006660CF"/>
    <w:rsid w:val="00666F24"/>
    <w:rsid w:val="00667E84"/>
    <w:rsid w:val="006714C9"/>
    <w:rsid w:val="006722C4"/>
    <w:rsid w:val="006724C9"/>
    <w:rsid w:val="006726ED"/>
    <w:rsid w:val="0067312E"/>
    <w:rsid w:val="00674828"/>
    <w:rsid w:val="00674EA4"/>
    <w:rsid w:val="00675250"/>
    <w:rsid w:val="006753D7"/>
    <w:rsid w:val="006755AC"/>
    <w:rsid w:val="00676328"/>
    <w:rsid w:val="00677F5E"/>
    <w:rsid w:val="00680C03"/>
    <w:rsid w:val="006817B6"/>
    <w:rsid w:val="00681E01"/>
    <w:rsid w:val="006821D2"/>
    <w:rsid w:val="006831B3"/>
    <w:rsid w:val="00683349"/>
    <w:rsid w:val="006838CE"/>
    <w:rsid w:val="00683ADC"/>
    <w:rsid w:val="00684A05"/>
    <w:rsid w:val="00684F11"/>
    <w:rsid w:val="00685107"/>
    <w:rsid w:val="0068623C"/>
    <w:rsid w:val="00686721"/>
    <w:rsid w:val="00686F0B"/>
    <w:rsid w:val="006905DC"/>
    <w:rsid w:val="00691A6B"/>
    <w:rsid w:val="00691E36"/>
    <w:rsid w:val="006931E3"/>
    <w:rsid w:val="00693F40"/>
    <w:rsid w:val="0069402A"/>
    <w:rsid w:val="00694BA3"/>
    <w:rsid w:val="00695237"/>
    <w:rsid w:val="0069615B"/>
    <w:rsid w:val="0069626C"/>
    <w:rsid w:val="0069646C"/>
    <w:rsid w:val="00697119"/>
    <w:rsid w:val="0069755F"/>
    <w:rsid w:val="00697770"/>
    <w:rsid w:val="00697E06"/>
    <w:rsid w:val="006A0D13"/>
    <w:rsid w:val="006A13B6"/>
    <w:rsid w:val="006A1846"/>
    <w:rsid w:val="006A2874"/>
    <w:rsid w:val="006A28B6"/>
    <w:rsid w:val="006A33C5"/>
    <w:rsid w:val="006A34CA"/>
    <w:rsid w:val="006A36BB"/>
    <w:rsid w:val="006A3AE0"/>
    <w:rsid w:val="006A3B6C"/>
    <w:rsid w:val="006A4D4F"/>
    <w:rsid w:val="006A4EA4"/>
    <w:rsid w:val="006A64C3"/>
    <w:rsid w:val="006A6BDC"/>
    <w:rsid w:val="006B105F"/>
    <w:rsid w:val="006B20C4"/>
    <w:rsid w:val="006B2277"/>
    <w:rsid w:val="006B307F"/>
    <w:rsid w:val="006B3AB1"/>
    <w:rsid w:val="006B46FA"/>
    <w:rsid w:val="006B5320"/>
    <w:rsid w:val="006B6712"/>
    <w:rsid w:val="006B7BFF"/>
    <w:rsid w:val="006C2E0F"/>
    <w:rsid w:val="006C366C"/>
    <w:rsid w:val="006C4437"/>
    <w:rsid w:val="006C556C"/>
    <w:rsid w:val="006C5BF7"/>
    <w:rsid w:val="006C5D46"/>
    <w:rsid w:val="006C7D90"/>
    <w:rsid w:val="006D02FF"/>
    <w:rsid w:val="006D0816"/>
    <w:rsid w:val="006D1993"/>
    <w:rsid w:val="006D1B20"/>
    <w:rsid w:val="006D1B43"/>
    <w:rsid w:val="006D1FEB"/>
    <w:rsid w:val="006D2D67"/>
    <w:rsid w:val="006D2D8E"/>
    <w:rsid w:val="006D3AC1"/>
    <w:rsid w:val="006D3BB6"/>
    <w:rsid w:val="006D4020"/>
    <w:rsid w:val="006D41A7"/>
    <w:rsid w:val="006D5D3D"/>
    <w:rsid w:val="006D62A7"/>
    <w:rsid w:val="006D6C5C"/>
    <w:rsid w:val="006D756C"/>
    <w:rsid w:val="006D7ED3"/>
    <w:rsid w:val="006E03A5"/>
    <w:rsid w:val="006E25AE"/>
    <w:rsid w:val="006E2D50"/>
    <w:rsid w:val="006E3A95"/>
    <w:rsid w:val="006E43A6"/>
    <w:rsid w:val="006E4AAB"/>
    <w:rsid w:val="006E5047"/>
    <w:rsid w:val="006E7146"/>
    <w:rsid w:val="006E7CFD"/>
    <w:rsid w:val="006F03AD"/>
    <w:rsid w:val="006F0A7E"/>
    <w:rsid w:val="006F0ADF"/>
    <w:rsid w:val="006F0D19"/>
    <w:rsid w:val="006F291A"/>
    <w:rsid w:val="006F43B3"/>
    <w:rsid w:val="006F44D6"/>
    <w:rsid w:val="006F4A49"/>
    <w:rsid w:val="006F5A0D"/>
    <w:rsid w:val="006F6D05"/>
    <w:rsid w:val="006F706A"/>
    <w:rsid w:val="006F7350"/>
    <w:rsid w:val="006F74A8"/>
    <w:rsid w:val="007012FD"/>
    <w:rsid w:val="007019F6"/>
    <w:rsid w:val="00701E07"/>
    <w:rsid w:val="007020F0"/>
    <w:rsid w:val="0070291E"/>
    <w:rsid w:val="00702CBC"/>
    <w:rsid w:val="0070501C"/>
    <w:rsid w:val="007058C4"/>
    <w:rsid w:val="00705A90"/>
    <w:rsid w:val="007066B4"/>
    <w:rsid w:val="00710166"/>
    <w:rsid w:val="007102CD"/>
    <w:rsid w:val="007109D5"/>
    <w:rsid w:val="007109F1"/>
    <w:rsid w:val="00710FC5"/>
    <w:rsid w:val="007117DB"/>
    <w:rsid w:val="007121FF"/>
    <w:rsid w:val="00713C45"/>
    <w:rsid w:val="0071465C"/>
    <w:rsid w:val="0071484F"/>
    <w:rsid w:val="007148B8"/>
    <w:rsid w:val="00715208"/>
    <w:rsid w:val="0071568D"/>
    <w:rsid w:val="00716FC9"/>
    <w:rsid w:val="00717CCB"/>
    <w:rsid w:val="00720339"/>
    <w:rsid w:val="0072071F"/>
    <w:rsid w:val="00720BF7"/>
    <w:rsid w:val="007224CF"/>
    <w:rsid w:val="00723232"/>
    <w:rsid w:val="00723AD3"/>
    <w:rsid w:val="00724730"/>
    <w:rsid w:val="00724AEA"/>
    <w:rsid w:val="007256DA"/>
    <w:rsid w:val="0072581A"/>
    <w:rsid w:val="007268A3"/>
    <w:rsid w:val="00726A9D"/>
    <w:rsid w:val="00727009"/>
    <w:rsid w:val="00727718"/>
    <w:rsid w:val="00727B7E"/>
    <w:rsid w:val="0073002D"/>
    <w:rsid w:val="007308DC"/>
    <w:rsid w:val="00730D4B"/>
    <w:rsid w:val="00731346"/>
    <w:rsid w:val="00731530"/>
    <w:rsid w:val="007318A9"/>
    <w:rsid w:val="0073226B"/>
    <w:rsid w:val="00733406"/>
    <w:rsid w:val="0073443A"/>
    <w:rsid w:val="00734BFD"/>
    <w:rsid w:val="00735FB2"/>
    <w:rsid w:val="00737CEB"/>
    <w:rsid w:val="0074067A"/>
    <w:rsid w:val="00741022"/>
    <w:rsid w:val="007410BB"/>
    <w:rsid w:val="007416B4"/>
    <w:rsid w:val="00741F88"/>
    <w:rsid w:val="0074225A"/>
    <w:rsid w:val="007437F5"/>
    <w:rsid w:val="00743DB0"/>
    <w:rsid w:val="00743FED"/>
    <w:rsid w:val="0074427F"/>
    <w:rsid w:val="00744458"/>
    <w:rsid w:val="00744D7F"/>
    <w:rsid w:val="00747611"/>
    <w:rsid w:val="0074762D"/>
    <w:rsid w:val="00747F6C"/>
    <w:rsid w:val="007502AF"/>
    <w:rsid w:val="00750C39"/>
    <w:rsid w:val="00750CCB"/>
    <w:rsid w:val="00750D6B"/>
    <w:rsid w:val="00750F4B"/>
    <w:rsid w:val="00751630"/>
    <w:rsid w:val="00751FAE"/>
    <w:rsid w:val="007520D6"/>
    <w:rsid w:val="00752A6C"/>
    <w:rsid w:val="00752F92"/>
    <w:rsid w:val="007533FF"/>
    <w:rsid w:val="007539D4"/>
    <w:rsid w:val="00753A32"/>
    <w:rsid w:val="00753D53"/>
    <w:rsid w:val="00754109"/>
    <w:rsid w:val="007545FC"/>
    <w:rsid w:val="007561D0"/>
    <w:rsid w:val="007561D9"/>
    <w:rsid w:val="00756481"/>
    <w:rsid w:val="00756518"/>
    <w:rsid w:val="007565BC"/>
    <w:rsid w:val="00757436"/>
    <w:rsid w:val="007575AA"/>
    <w:rsid w:val="00757CB8"/>
    <w:rsid w:val="00760349"/>
    <w:rsid w:val="00760D94"/>
    <w:rsid w:val="00761363"/>
    <w:rsid w:val="00761B58"/>
    <w:rsid w:val="00763638"/>
    <w:rsid w:val="007636DC"/>
    <w:rsid w:val="007643E3"/>
    <w:rsid w:val="007660D5"/>
    <w:rsid w:val="007673A7"/>
    <w:rsid w:val="007673E2"/>
    <w:rsid w:val="007679F5"/>
    <w:rsid w:val="00767D8D"/>
    <w:rsid w:val="007701B7"/>
    <w:rsid w:val="007729FA"/>
    <w:rsid w:val="00772B9F"/>
    <w:rsid w:val="00773A2B"/>
    <w:rsid w:val="00773CE8"/>
    <w:rsid w:val="00773D52"/>
    <w:rsid w:val="0077590C"/>
    <w:rsid w:val="00776595"/>
    <w:rsid w:val="0077699B"/>
    <w:rsid w:val="007770F5"/>
    <w:rsid w:val="0078176D"/>
    <w:rsid w:val="007818A9"/>
    <w:rsid w:val="007824FC"/>
    <w:rsid w:val="007825CA"/>
    <w:rsid w:val="0078275E"/>
    <w:rsid w:val="00782E17"/>
    <w:rsid w:val="00785299"/>
    <w:rsid w:val="00785670"/>
    <w:rsid w:val="00785EEF"/>
    <w:rsid w:val="00786D87"/>
    <w:rsid w:val="00787727"/>
    <w:rsid w:val="0079018B"/>
    <w:rsid w:val="007905FF"/>
    <w:rsid w:val="007908BE"/>
    <w:rsid w:val="00790AE0"/>
    <w:rsid w:val="007915C2"/>
    <w:rsid w:val="007932FD"/>
    <w:rsid w:val="00794029"/>
    <w:rsid w:val="007940C0"/>
    <w:rsid w:val="00794470"/>
    <w:rsid w:val="007944EE"/>
    <w:rsid w:val="007945CD"/>
    <w:rsid w:val="00794F5B"/>
    <w:rsid w:val="0079521A"/>
    <w:rsid w:val="00795548"/>
    <w:rsid w:val="007955D4"/>
    <w:rsid w:val="00795B19"/>
    <w:rsid w:val="007966DD"/>
    <w:rsid w:val="007975D4"/>
    <w:rsid w:val="007A062D"/>
    <w:rsid w:val="007A083E"/>
    <w:rsid w:val="007A0E3D"/>
    <w:rsid w:val="007A21C4"/>
    <w:rsid w:val="007A2914"/>
    <w:rsid w:val="007A4383"/>
    <w:rsid w:val="007A4569"/>
    <w:rsid w:val="007A4A75"/>
    <w:rsid w:val="007A5B0E"/>
    <w:rsid w:val="007B09E2"/>
    <w:rsid w:val="007B11CF"/>
    <w:rsid w:val="007B24B4"/>
    <w:rsid w:val="007B3532"/>
    <w:rsid w:val="007B37C3"/>
    <w:rsid w:val="007B3A4B"/>
    <w:rsid w:val="007B3B24"/>
    <w:rsid w:val="007B3D67"/>
    <w:rsid w:val="007B3DDE"/>
    <w:rsid w:val="007B4188"/>
    <w:rsid w:val="007B428C"/>
    <w:rsid w:val="007B45B8"/>
    <w:rsid w:val="007B4787"/>
    <w:rsid w:val="007B48E9"/>
    <w:rsid w:val="007B4BEA"/>
    <w:rsid w:val="007B4F61"/>
    <w:rsid w:val="007B5028"/>
    <w:rsid w:val="007B55A6"/>
    <w:rsid w:val="007B5780"/>
    <w:rsid w:val="007B6034"/>
    <w:rsid w:val="007B6852"/>
    <w:rsid w:val="007B759F"/>
    <w:rsid w:val="007C0867"/>
    <w:rsid w:val="007C0D6C"/>
    <w:rsid w:val="007C163E"/>
    <w:rsid w:val="007C19DE"/>
    <w:rsid w:val="007C204B"/>
    <w:rsid w:val="007C3164"/>
    <w:rsid w:val="007C3D97"/>
    <w:rsid w:val="007C63D0"/>
    <w:rsid w:val="007C6835"/>
    <w:rsid w:val="007C6EED"/>
    <w:rsid w:val="007C7135"/>
    <w:rsid w:val="007C730F"/>
    <w:rsid w:val="007D22D9"/>
    <w:rsid w:val="007D3BCB"/>
    <w:rsid w:val="007D453F"/>
    <w:rsid w:val="007D5355"/>
    <w:rsid w:val="007D7837"/>
    <w:rsid w:val="007D79ED"/>
    <w:rsid w:val="007E0170"/>
    <w:rsid w:val="007E0C18"/>
    <w:rsid w:val="007E0CA2"/>
    <w:rsid w:val="007E2ED1"/>
    <w:rsid w:val="007E358A"/>
    <w:rsid w:val="007E368E"/>
    <w:rsid w:val="007E3924"/>
    <w:rsid w:val="007E3B23"/>
    <w:rsid w:val="007E3EB5"/>
    <w:rsid w:val="007E510B"/>
    <w:rsid w:val="007E51AF"/>
    <w:rsid w:val="007E5E75"/>
    <w:rsid w:val="007E726E"/>
    <w:rsid w:val="007F023A"/>
    <w:rsid w:val="007F0458"/>
    <w:rsid w:val="007F0B1E"/>
    <w:rsid w:val="007F170C"/>
    <w:rsid w:val="007F1B02"/>
    <w:rsid w:val="007F1CCC"/>
    <w:rsid w:val="007F2796"/>
    <w:rsid w:val="007F34CE"/>
    <w:rsid w:val="007F3932"/>
    <w:rsid w:val="007F4522"/>
    <w:rsid w:val="007F4815"/>
    <w:rsid w:val="007F51D7"/>
    <w:rsid w:val="007F5290"/>
    <w:rsid w:val="007F575E"/>
    <w:rsid w:val="007F6235"/>
    <w:rsid w:val="008008A1"/>
    <w:rsid w:val="00802013"/>
    <w:rsid w:val="00802276"/>
    <w:rsid w:val="00802566"/>
    <w:rsid w:val="0080282F"/>
    <w:rsid w:val="00802D3B"/>
    <w:rsid w:val="008037E1"/>
    <w:rsid w:val="00803A56"/>
    <w:rsid w:val="00803C88"/>
    <w:rsid w:val="00804639"/>
    <w:rsid w:val="00804910"/>
    <w:rsid w:val="00805EA5"/>
    <w:rsid w:val="0080697B"/>
    <w:rsid w:val="008069FF"/>
    <w:rsid w:val="00806ED3"/>
    <w:rsid w:val="00807B50"/>
    <w:rsid w:val="00810039"/>
    <w:rsid w:val="008100DC"/>
    <w:rsid w:val="008114B5"/>
    <w:rsid w:val="00811958"/>
    <w:rsid w:val="008126CC"/>
    <w:rsid w:val="008137AF"/>
    <w:rsid w:val="0081455D"/>
    <w:rsid w:val="008152F7"/>
    <w:rsid w:val="0081550B"/>
    <w:rsid w:val="00816AB7"/>
    <w:rsid w:val="00816E40"/>
    <w:rsid w:val="00817932"/>
    <w:rsid w:val="0081799B"/>
    <w:rsid w:val="00817E26"/>
    <w:rsid w:val="008213FD"/>
    <w:rsid w:val="00823B72"/>
    <w:rsid w:val="00823FDD"/>
    <w:rsid w:val="00824CCF"/>
    <w:rsid w:val="00824F0E"/>
    <w:rsid w:val="00824F94"/>
    <w:rsid w:val="00825357"/>
    <w:rsid w:val="00825886"/>
    <w:rsid w:val="008269FA"/>
    <w:rsid w:val="008270A5"/>
    <w:rsid w:val="00827B33"/>
    <w:rsid w:val="00830466"/>
    <w:rsid w:val="0083131B"/>
    <w:rsid w:val="00831DE6"/>
    <w:rsid w:val="00833B35"/>
    <w:rsid w:val="00834C39"/>
    <w:rsid w:val="0083570D"/>
    <w:rsid w:val="00837557"/>
    <w:rsid w:val="00837FCE"/>
    <w:rsid w:val="00840EF6"/>
    <w:rsid w:val="00841827"/>
    <w:rsid w:val="00841D08"/>
    <w:rsid w:val="008425D6"/>
    <w:rsid w:val="00842AD4"/>
    <w:rsid w:val="008439C2"/>
    <w:rsid w:val="00843A73"/>
    <w:rsid w:val="00844B26"/>
    <w:rsid w:val="00844E42"/>
    <w:rsid w:val="00845EDD"/>
    <w:rsid w:val="008472DC"/>
    <w:rsid w:val="008502B8"/>
    <w:rsid w:val="008512A4"/>
    <w:rsid w:val="00852ABC"/>
    <w:rsid w:val="00852BBE"/>
    <w:rsid w:val="00852C7E"/>
    <w:rsid w:val="00854374"/>
    <w:rsid w:val="008545DB"/>
    <w:rsid w:val="00855250"/>
    <w:rsid w:val="00857C7A"/>
    <w:rsid w:val="00860CCF"/>
    <w:rsid w:val="00861E7B"/>
    <w:rsid w:val="008631BE"/>
    <w:rsid w:val="008633C1"/>
    <w:rsid w:val="008640BE"/>
    <w:rsid w:val="00864C8D"/>
    <w:rsid w:val="0086523A"/>
    <w:rsid w:val="00866E41"/>
    <w:rsid w:val="008672B8"/>
    <w:rsid w:val="00867A28"/>
    <w:rsid w:val="00867BDC"/>
    <w:rsid w:val="00867E57"/>
    <w:rsid w:val="00872B14"/>
    <w:rsid w:val="008734C7"/>
    <w:rsid w:val="00873EFB"/>
    <w:rsid w:val="008747FE"/>
    <w:rsid w:val="00875225"/>
    <w:rsid w:val="0087522A"/>
    <w:rsid w:val="008774C1"/>
    <w:rsid w:val="0087797A"/>
    <w:rsid w:val="00880453"/>
    <w:rsid w:val="008806A5"/>
    <w:rsid w:val="00880CC1"/>
    <w:rsid w:val="00881071"/>
    <w:rsid w:val="0088109C"/>
    <w:rsid w:val="00881457"/>
    <w:rsid w:val="00881ACE"/>
    <w:rsid w:val="008822B6"/>
    <w:rsid w:val="0088255F"/>
    <w:rsid w:val="00882F25"/>
    <w:rsid w:val="008835FC"/>
    <w:rsid w:val="00883DCA"/>
    <w:rsid w:val="00883F6F"/>
    <w:rsid w:val="00884ECF"/>
    <w:rsid w:val="0088508F"/>
    <w:rsid w:val="0088511F"/>
    <w:rsid w:val="00886B9F"/>
    <w:rsid w:val="008870C8"/>
    <w:rsid w:val="00887921"/>
    <w:rsid w:val="00887F71"/>
    <w:rsid w:val="0089031B"/>
    <w:rsid w:val="00890E57"/>
    <w:rsid w:val="00891CAD"/>
    <w:rsid w:val="00891D02"/>
    <w:rsid w:val="00891EAA"/>
    <w:rsid w:val="0089252B"/>
    <w:rsid w:val="008928EA"/>
    <w:rsid w:val="00892A5B"/>
    <w:rsid w:val="00892BA4"/>
    <w:rsid w:val="00892D4C"/>
    <w:rsid w:val="0089304A"/>
    <w:rsid w:val="00894313"/>
    <w:rsid w:val="00894E74"/>
    <w:rsid w:val="00897272"/>
    <w:rsid w:val="00897FED"/>
    <w:rsid w:val="008A0583"/>
    <w:rsid w:val="008A116A"/>
    <w:rsid w:val="008A12AD"/>
    <w:rsid w:val="008A25B0"/>
    <w:rsid w:val="008A2DE7"/>
    <w:rsid w:val="008A348F"/>
    <w:rsid w:val="008A34D3"/>
    <w:rsid w:val="008A4E97"/>
    <w:rsid w:val="008A57D8"/>
    <w:rsid w:val="008A5D1D"/>
    <w:rsid w:val="008A6275"/>
    <w:rsid w:val="008A72BB"/>
    <w:rsid w:val="008A7B72"/>
    <w:rsid w:val="008B028E"/>
    <w:rsid w:val="008B0300"/>
    <w:rsid w:val="008B0604"/>
    <w:rsid w:val="008B0DB8"/>
    <w:rsid w:val="008B13A7"/>
    <w:rsid w:val="008B14C9"/>
    <w:rsid w:val="008B1D57"/>
    <w:rsid w:val="008B284F"/>
    <w:rsid w:val="008B5A90"/>
    <w:rsid w:val="008B6728"/>
    <w:rsid w:val="008B6ED5"/>
    <w:rsid w:val="008B6F5A"/>
    <w:rsid w:val="008B729F"/>
    <w:rsid w:val="008B7C6C"/>
    <w:rsid w:val="008B7E0D"/>
    <w:rsid w:val="008C046F"/>
    <w:rsid w:val="008C1FC0"/>
    <w:rsid w:val="008C266C"/>
    <w:rsid w:val="008C5A4F"/>
    <w:rsid w:val="008C6262"/>
    <w:rsid w:val="008C7C62"/>
    <w:rsid w:val="008C7C78"/>
    <w:rsid w:val="008C7FEA"/>
    <w:rsid w:val="008D0297"/>
    <w:rsid w:val="008D08F6"/>
    <w:rsid w:val="008D1603"/>
    <w:rsid w:val="008D1708"/>
    <w:rsid w:val="008D2A8E"/>
    <w:rsid w:val="008D484D"/>
    <w:rsid w:val="008D4AC9"/>
    <w:rsid w:val="008D4E8D"/>
    <w:rsid w:val="008D5227"/>
    <w:rsid w:val="008D55D0"/>
    <w:rsid w:val="008D5B07"/>
    <w:rsid w:val="008D5F53"/>
    <w:rsid w:val="008D68A4"/>
    <w:rsid w:val="008D6A90"/>
    <w:rsid w:val="008D7165"/>
    <w:rsid w:val="008D7F62"/>
    <w:rsid w:val="008E1089"/>
    <w:rsid w:val="008E23FD"/>
    <w:rsid w:val="008E2EA7"/>
    <w:rsid w:val="008E2F70"/>
    <w:rsid w:val="008E367E"/>
    <w:rsid w:val="008E3E06"/>
    <w:rsid w:val="008E3F4B"/>
    <w:rsid w:val="008E4565"/>
    <w:rsid w:val="008E4927"/>
    <w:rsid w:val="008E4BA3"/>
    <w:rsid w:val="008E571C"/>
    <w:rsid w:val="008E60D8"/>
    <w:rsid w:val="008E761E"/>
    <w:rsid w:val="008F00A1"/>
    <w:rsid w:val="008F0BB9"/>
    <w:rsid w:val="008F0F05"/>
    <w:rsid w:val="008F296D"/>
    <w:rsid w:val="008F2FF0"/>
    <w:rsid w:val="008F3FD3"/>
    <w:rsid w:val="008F692D"/>
    <w:rsid w:val="008F7CD8"/>
    <w:rsid w:val="008F7FC4"/>
    <w:rsid w:val="00900F29"/>
    <w:rsid w:val="0090198E"/>
    <w:rsid w:val="00902056"/>
    <w:rsid w:val="0090301A"/>
    <w:rsid w:val="00904578"/>
    <w:rsid w:val="00904AE0"/>
    <w:rsid w:val="0090563F"/>
    <w:rsid w:val="00906A5C"/>
    <w:rsid w:val="0090729D"/>
    <w:rsid w:val="00907930"/>
    <w:rsid w:val="00910704"/>
    <w:rsid w:val="00911BB9"/>
    <w:rsid w:val="00912862"/>
    <w:rsid w:val="009137E7"/>
    <w:rsid w:val="009143B7"/>
    <w:rsid w:val="009151D2"/>
    <w:rsid w:val="00916101"/>
    <w:rsid w:val="00916727"/>
    <w:rsid w:val="00916BEF"/>
    <w:rsid w:val="00916E85"/>
    <w:rsid w:val="009172E2"/>
    <w:rsid w:val="00917484"/>
    <w:rsid w:val="00920BFE"/>
    <w:rsid w:val="009210FF"/>
    <w:rsid w:val="0092151B"/>
    <w:rsid w:val="00921AF3"/>
    <w:rsid w:val="00922674"/>
    <w:rsid w:val="009237E9"/>
    <w:rsid w:val="00924829"/>
    <w:rsid w:val="00925333"/>
    <w:rsid w:val="0092617D"/>
    <w:rsid w:val="00927223"/>
    <w:rsid w:val="00930574"/>
    <w:rsid w:val="00931F2A"/>
    <w:rsid w:val="0093211A"/>
    <w:rsid w:val="00932605"/>
    <w:rsid w:val="00932CE2"/>
    <w:rsid w:val="009332B6"/>
    <w:rsid w:val="0093340E"/>
    <w:rsid w:val="0093509D"/>
    <w:rsid w:val="0093512F"/>
    <w:rsid w:val="00935178"/>
    <w:rsid w:val="00936687"/>
    <w:rsid w:val="0093788F"/>
    <w:rsid w:val="00940202"/>
    <w:rsid w:val="0094063F"/>
    <w:rsid w:val="0094189F"/>
    <w:rsid w:val="00941E6A"/>
    <w:rsid w:val="0094392E"/>
    <w:rsid w:val="00944944"/>
    <w:rsid w:val="00946CA1"/>
    <w:rsid w:val="00946CE1"/>
    <w:rsid w:val="009501F8"/>
    <w:rsid w:val="00951503"/>
    <w:rsid w:val="0095196C"/>
    <w:rsid w:val="009533B6"/>
    <w:rsid w:val="0095353B"/>
    <w:rsid w:val="00954CB7"/>
    <w:rsid w:val="00955706"/>
    <w:rsid w:val="0095610C"/>
    <w:rsid w:val="00956772"/>
    <w:rsid w:val="00956854"/>
    <w:rsid w:val="009576A1"/>
    <w:rsid w:val="009576B0"/>
    <w:rsid w:val="00957D07"/>
    <w:rsid w:val="00960E11"/>
    <w:rsid w:val="00962082"/>
    <w:rsid w:val="00963C0E"/>
    <w:rsid w:val="009641BA"/>
    <w:rsid w:val="00964C89"/>
    <w:rsid w:val="00967381"/>
    <w:rsid w:val="00967F5E"/>
    <w:rsid w:val="00967FB2"/>
    <w:rsid w:val="00971318"/>
    <w:rsid w:val="00972337"/>
    <w:rsid w:val="00972516"/>
    <w:rsid w:val="00972653"/>
    <w:rsid w:val="009732DD"/>
    <w:rsid w:val="00973CF0"/>
    <w:rsid w:val="0097446C"/>
    <w:rsid w:val="0097481D"/>
    <w:rsid w:val="0097585F"/>
    <w:rsid w:val="00977A0C"/>
    <w:rsid w:val="00980111"/>
    <w:rsid w:val="00980411"/>
    <w:rsid w:val="00981A1A"/>
    <w:rsid w:val="00982CF7"/>
    <w:rsid w:val="009841B3"/>
    <w:rsid w:val="009852C3"/>
    <w:rsid w:val="00985CDA"/>
    <w:rsid w:val="00985EB0"/>
    <w:rsid w:val="00986114"/>
    <w:rsid w:val="00986AE6"/>
    <w:rsid w:val="00987FD2"/>
    <w:rsid w:val="009901B4"/>
    <w:rsid w:val="00990210"/>
    <w:rsid w:val="00990310"/>
    <w:rsid w:val="0099090E"/>
    <w:rsid w:val="00991350"/>
    <w:rsid w:val="00991C21"/>
    <w:rsid w:val="00993737"/>
    <w:rsid w:val="009940F8"/>
    <w:rsid w:val="009947C3"/>
    <w:rsid w:val="00996653"/>
    <w:rsid w:val="00996C25"/>
    <w:rsid w:val="009A0523"/>
    <w:rsid w:val="009A056B"/>
    <w:rsid w:val="009A09FC"/>
    <w:rsid w:val="009A334E"/>
    <w:rsid w:val="009A399C"/>
    <w:rsid w:val="009A3B4F"/>
    <w:rsid w:val="009A4006"/>
    <w:rsid w:val="009A44E6"/>
    <w:rsid w:val="009A761E"/>
    <w:rsid w:val="009A7BC3"/>
    <w:rsid w:val="009B183C"/>
    <w:rsid w:val="009B2918"/>
    <w:rsid w:val="009B2BC4"/>
    <w:rsid w:val="009B2D65"/>
    <w:rsid w:val="009B2FDF"/>
    <w:rsid w:val="009B3B18"/>
    <w:rsid w:val="009B3E95"/>
    <w:rsid w:val="009B3F9B"/>
    <w:rsid w:val="009B4D84"/>
    <w:rsid w:val="009B6465"/>
    <w:rsid w:val="009B64BE"/>
    <w:rsid w:val="009B73E4"/>
    <w:rsid w:val="009B7E89"/>
    <w:rsid w:val="009C00DF"/>
    <w:rsid w:val="009C1D62"/>
    <w:rsid w:val="009C2094"/>
    <w:rsid w:val="009C2506"/>
    <w:rsid w:val="009C2928"/>
    <w:rsid w:val="009C31FC"/>
    <w:rsid w:val="009C3AF3"/>
    <w:rsid w:val="009C47B5"/>
    <w:rsid w:val="009C6065"/>
    <w:rsid w:val="009C7420"/>
    <w:rsid w:val="009C7B3A"/>
    <w:rsid w:val="009D083B"/>
    <w:rsid w:val="009D0AC6"/>
    <w:rsid w:val="009D0CE1"/>
    <w:rsid w:val="009D26AA"/>
    <w:rsid w:val="009D29B8"/>
    <w:rsid w:val="009D2EC0"/>
    <w:rsid w:val="009D30FD"/>
    <w:rsid w:val="009D3BD9"/>
    <w:rsid w:val="009D42F8"/>
    <w:rsid w:val="009D4431"/>
    <w:rsid w:val="009D4672"/>
    <w:rsid w:val="009D47C4"/>
    <w:rsid w:val="009D4A85"/>
    <w:rsid w:val="009D6CD4"/>
    <w:rsid w:val="009E0827"/>
    <w:rsid w:val="009E0C43"/>
    <w:rsid w:val="009E145A"/>
    <w:rsid w:val="009E227A"/>
    <w:rsid w:val="009E26CA"/>
    <w:rsid w:val="009E2FC2"/>
    <w:rsid w:val="009E35AC"/>
    <w:rsid w:val="009E397D"/>
    <w:rsid w:val="009E48BF"/>
    <w:rsid w:val="009E5190"/>
    <w:rsid w:val="009E5B24"/>
    <w:rsid w:val="009E5FD8"/>
    <w:rsid w:val="009E6EDB"/>
    <w:rsid w:val="009F0947"/>
    <w:rsid w:val="009F0FFF"/>
    <w:rsid w:val="009F38BE"/>
    <w:rsid w:val="009F45AA"/>
    <w:rsid w:val="009F4F1B"/>
    <w:rsid w:val="009F6006"/>
    <w:rsid w:val="009F6B52"/>
    <w:rsid w:val="009F6BB8"/>
    <w:rsid w:val="009F6BF2"/>
    <w:rsid w:val="009F6C94"/>
    <w:rsid w:val="00A00BDF"/>
    <w:rsid w:val="00A01630"/>
    <w:rsid w:val="00A01912"/>
    <w:rsid w:val="00A02523"/>
    <w:rsid w:val="00A02CCF"/>
    <w:rsid w:val="00A03AA3"/>
    <w:rsid w:val="00A03AB1"/>
    <w:rsid w:val="00A04472"/>
    <w:rsid w:val="00A0580E"/>
    <w:rsid w:val="00A05F24"/>
    <w:rsid w:val="00A07546"/>
    <w:rsid w:val="00A07A7C"/>
    <w:rsid w:val="00A10A79"/>
    <w:rsid w:val="00A10B08"/>
    <w:rsid w:val="00A10D25"/>
    <w:rsid w:val="00A1112A"/>
    <w:rsid w:val="00A116AA"/>
    <w:rsid w:val="00A11A5E"/>
    <w:rsid w:val="00A1289B"/>
    <w:rsid w:val="00A130E1"/>
    <w:rsid w:val="00A1421E"/>
    <w:rsid w:val="00A146AC"/>
    <w:rsid w:val="00A14A7B"/>
    <w:rsid w:val="00A150EF"/>
    <w:rsid w:val="00A151D0"/>
    <w:rsid w:val="00A155BE"/>
    <w:rsid w:val="00A157EF"/>
    <w:rsid w:val="00A15AC5"/>
    <w:rsid w:val="00A16518"/>
    <w:rsid w:val="00A16530"/>
    <w:rsid w:val="00A17111"/>
    <w:rsid w:val="00A1757A"/>
    <w:rsid w:val="00A203AF"/>
    <w:rsid w:val="00A209DE"/>
    <w:rsid w:val="00A20E30"/>
    <w:rsid w:val="00A20F7D"/>
    <w:rsid w:val="00A21131"/>
    <w:rsid w:val="00A2120A"/>
    <w:rsid w:val="00A2143B"/>
    <w:rsid w:val="00A21870"/>
    <w:rsid w:val="00A22093"/>
    <w:rsid w:val="00A22A21"/>
    <w:rsid w:val="00A2458A"/>
    <w:rsid w:val="00A254DE"/>
    <w:rsid w:val="00A26777"/>
    <w:rsid w:val="00A271E3"/>
    <w:rsid w:val="00A27454"/>
    <w:rsid w:val="00A279A1"/>
    <w:rsid w:val="00A27AAE"/>
    <w:rsid w:val="00A27FEE"/>
    <w:rsid w:val="00A30619"/>
    <w:rsid w:val="00A3188F"/>
    <w:rsid w:val="00A3195E"/>
    <w:rsid w:val="00A319EE"/>
    <w:rsid w:val="00A31BA7"/>
    <w:rsid w:val="00A31D98"/>
    <w:rsid w:val="00A31FCC"/>
    <w:rsid w:val="00A323FC"/>
    <w:rsid w:val="00A32492"/>
    <w:rsid w:val="00A32C7C"/>
    <w:rsid w:val="00A332D4"/>
    <w:rsid w:val="00A33F8E"/>
    <w:rsid w:val="00A346EC"/>
    <w:rsid w:val="00A367DF"/>
    <w:rsid w:val="00A377C9"/>
    <w:rsid w:val="00A37DFC"/>
    <w:rsid w:val="00A37EBB"/>
    <w:rsid w:val="00A40B13"/>
    <w:rsid w:val="00A40B46"/>
    <w:rsid w:val="00A411E4"/>
    <w:rsid w:val="00A41A71"/>
    <w:rsid w:val="00A43528"/>
    <w:rsid w:val="00A437AA"/>
    <w:rsid w:val="00A439D4"/>
    <w:rsid w:val="00A43E74"/>
    <w:rsid w:val="00A4473C"/>
    <w:rsid w:val="00A44F45"/>
    <w:rsid w:val="00A45885"/>
    <w:rsid w:val="00A45942"/>
    <w:rsid w:val="00A45B9B"/>
    <w:rsid w:val="00A50978"/>
    <w:rsid w:val="00A5169D"/>
    <w:rsid w:val="00A51C86"/>
    <w:rsid w:val="00A51ECF"/>
    <w:rsid w:val="00A52890"/>
    <w:rsid w:val="00A52F55"/>
    <w:rsid w:val="00A53724"/>
    <w:rsid w:val="00A53D02"/>
    <w:rsid w:val="00A53D03"/>
    <w:rsid w:val="00A53E31"/>
    <w:rsid w:val="00A541A6"/>
    <w:rsid w:val="00A550DE"/>
    <w:rsid w:val="00A555F8"/>
    <w:rsid w:val="00A55F01"/>
    <w:rsid w:val="00A60124"/>
    <w:rsid w:val="00A60C6D"/>
    <w:rsid w:val="00A60E7C"/>
    <w:rsid w:val="00A610AE"/>
    <w:rsid w:val="00A611DB"/>
    <w:rsid w:val="00A62164"/>
    <w:rsid w:val="00A63283"/>
    <w:rsid w:val="00A63E62"/>
    <w:rsid w:val="00A65621"/>
    <w:rsid w:val="00A656B8"/>
    <w:rsid w:val="00A658F6"/>
    <w:rsid w:val="00A663A6"/>
    <w:rsid w:val="00A66877"/>
    <w:rsid w:val="00A71497"/>
    <w:rsid w:val="00A71FED"/>
    <w:rsid w:val="00A72B93"/>
    <w:rsid w:val="00A74F75"/>
    <w:rsid w:val="00A7518B"/>
    <w:rsid w:val="00A753C2"/>
    <w:rsid w:val="00A756CB"/>
    <w:rsid w:val="00A765C3"/>
    <w:rsid w:val="00A76856"/>
    <w:rsid w:val="00A76B88"/>
    <w:rsid w:val="00A77015"/>
    <w:rsid w:val="00A77B37"/>
    <w:rsid w:val="00A80995"/>
    <w:rsid w:val="00A816E5"/>
    <w:rsid w:val="00A817E0"/>
    <w:rsid w:val="00A82E49"/>
    <w:rsid w:val="00A83CE5"/>
    <w:rsid w:val="00A84F7E"/>
    <w:rsid w:val="00A854EE"/>
    <w:rsid w:val="00A86051"/>
    <w:rsid w:val="00A86F73"/>
    <w:rsid w:val="00A87318"/>
    <w:rsid w:val="00A87DFC"/>
    <w:rsid w:val="00A9036A"/>
    <w:rsid w:val="00A92DA2"/>
    <w:rsid w:val="00A93EAF"/>
    <w:rsid w:val="00A9404E"/>
    <w:rsid w:val="00A94565"/>
    <w:rsid w:val="00A94D7E"/>
    <w:rsid w:val="00A95040"/>
    <w:rsid w:val="00A955EF"/>
    <w:rsid w:val="00A96CCF"/>
    <w:rsid w:val="00A9775A"/>
    <w:rsid w:val="00AA18C9"/>
    <w:rsid w:val="00AA1ADF"/>
    <w:rsid w:val="00AA1CA0"/>
    <w:rsid w:val="00AA2A0B"/>
    <w:rsid w:val="00AA3060"/>
    <w:rsid w:val="00AA4ED2"/>
    <w:rsid w:val="00AA5533"/>
    <w:rsid w:val="00AA5C23"/>
    <w:rsid w:val="00AA5DE4"/>
    <w:rsid w:val="00AA5E77"/>
    <w:rsid w:val="00AA6249"/>
    <w:rsid w:val="00AA6F56"/>
    <w:rsid w:val="00AA7BD2"/>
    <w:rsid w:val="00AB0103"/>
    <w:rsid w:val="00AB06B4"/>
    <w:rsid w:val="00AB0F8C"/>
    <w:rsid w:val="00AB2647"/>
    <w:rsid w:val="00AB3377"/>
    <w:rsid w:val="00AB33C6"/>
    <w:rsid w:val="00AB470F"/>
    <w:rsid w:val="00AB4C84"/>
    <w:rsid w:val="00AB5546"/>
    <w:rsid w:val="00AB692E"/>
    <w:rsid w:val="00AB773B"/>
    <w:rsid w:val="00AB7A20"/>
    <w:rsid w:val="00AC01C5"/>
    <w:rsid w:val="00AC0C45"/>
    <w:rsid w:val="00AC0F34"/>
    <w:rsid w:val="00AC219E"/>
    <w:rsid w:val="00AC2BED"/>
    <w:rsid w:val="00AC2D31"/>
    <w:rsid w:val="00AC2F49"/>
    <w:rsid w:val="00AC39FE"/>
    <w:rsid w:val="00AC3ED7"/>
    <w:rsid w:val="00AC52ED"/>
    <w:rsid w:val="00AC5312"/>
    <w:rsid w:val="00AC5A22"/>
    <w:rsid w:val="00AC62AD"/>
    <w:rsid w:val="00AC6F01"/>
    <w:rsid w:val="00AC7D54"/>
    <w:rsid w:val="00AD0224"/>
    <w:rsid w:val="00AD0B4E"/>
    <w:rsid w:val="00AD10F7"/>
    <w:rsid w:val="00AD13B6"/>
    <w:rsid w:val="00AD14B4"/>
    <w:rsid w:val="00AD1C46"/>
    <w:rsid w:val="00AD26B8"/>
    <w:rsid w:val="00AD2CC1"/>
    <w:rsid w:val="00AD31A0"/>
    <w:rsid w:val="00AD3704"/>
    <w:rsid w:val="00AD4660"/>
    <w:rsid w:val="00AD4E9B"/>
    <w:rsid w:val="00AD56A0"/>
    <w:rsid w:val="00AD56A3"/>
    <w:rsid w:val="00AD5785"/>
    <w:rsid w:val="00AD5F67"/>
    <w:rsid w:val="00AD624A"/>
    <w:rsid w:val="00AD62CD"/>
    <w:rsid w:val="00AD67D4"/>
    <w:rsid w:val="00AD6838"/>
    <w:rsid w:val="00AD7E60"/>
    <w:rsid w:val="00AE0381"/>
    <w:rsid w:val="00AE053C"/>
    <w:rsid w:val="00AE09C0"/>
    <w:rsid w:val="00AE0CA7"/>
    <w:rsid w:val="00AE15B5"/>
    <w:rsid w:val="00AE2528"/>
    <w:rsid w:val="00AE2A76"/>
    <w:rsid w:val="00AE2AC6"/>
    <w:rsid w:val="00AE2DE2"/>
    <w:rsid w:val="00AE4264"/>
    <w:rsid w:val="00AE4290"/>
    <w:rsid w:val="00AE42CE"/>
    <w:rsid w:val="00AE45CD"/>
    <w:rsid w:val="00AE4D86"/>
    <w:rsid w:val="00AE5E7C"/>
    <w:rsid w:val="00AE6A1F"/>
    <w:rsid w:val="00AE6EBE"/>
    <w:rsid w:val="00AE707B"/>
    <w:rsid w:val="00AE75F3"/>
    <w:rsid w:val="00AE7A1A"/>
    <w:rsid w:val="00AF00B4"/>
    <w:rsid w:val="00AF2144"/>
    <w:rsid w:val="00AF25B5"/>
    <w:rsid w:val="00AF2A0B"/>
    <w:rsid w:val="00AF2E42"/>
    <w:rsid w:val="00AF3037"/>
    <w:rsid w:val="00AF31C2"/>
    <w:rsid w:val="00AF35FC"/>
    <w:rsid w:val="00AF4EE6"/>
    <w:rsid w:val="00AF5B94"/>
    <w:rsid w:val="00AF5E15"/>
    <w:rsid w:val="00AF60FD"/>
    <w:rsid w:val="00AF65E8"/>
    <w:rsid w:val="00AF6C89"/>
    <w:rsid w:val="00AF6CE7"/>
    <w:rsid w:val="00AF7172"/>
    <w:rsid w:val="00B00B8A"/>
    <w:rsid w:val="00B00BAF"/>
    <w:rsid w:val="00B01BDE"/>
    <w:rsid w:val="00B02474"/>
    <w:rsid w:val="00B0267D"/>
    <w:rsid w:val="00B0295C"/>
    <w:rsid w:val="00B0352B"/>
    <w:rsid w:val="00B047EF"/>
    <w:rsid w:val="00B04D0F"/>
    <w:rsid w:val="00B05609"/>
    <w:rsid w:val="00B05FC7"/>
    <w:rsid w:val="00B06B92"/>
    <w:rsid w:val="00B07186"/>
    <w:rsid w:val="00B105CD"/>
    <w:rsid w:val="00B10D72"/>
    <w:rsid w:val="00B10F55"/>
    <w:rsid w:val="00B117AD"/>
    <w:rsid w:val="00B12257"/>
    <w:rsid w:val="00B135CE"/>
    <w:rsid w:val="00B138B5"/>
    <w:rsid w:val="00B15044"/>
    <w:rsid w:val="00B151D7"/>
    <w:rsid w:val="00B15341"/>
    <w:rsid w:val="00B15EB0"/>
    <w:rsid w:val="00B16079"/>
    <w:rsid w:val="00B1658A"/>
    <w:rsid w:val="00B16ACC"/>
    <w:rsid w:val="00B20278"/>
    <w:rsid w:val="00B21065"/>
    <w:rsid w:val="00B21643"/>
    <w:rsid w:val="00B21C7D"/>
    <w:rsid w:val="00B21CD6"/>
    <w:rsid w:val="00B21D50"/>
    <w:rsid w:val="00B225B9"/>
    <w:rsid w:val="00B2498E"/>
    <w:rsid w:val="00B259F6"/>
    <w:rsid w:val="00B25D0F"/>
    <w:rsid w:val="00B25D49"/>
    <w:rsid w:val="00B26667"/>
    <w:rsid w:val="00B2674A"/>
    <w:rsid w:val="00B26B36"/>
    <w:rsid w:val="00B26C36"/>
    <w:rsid w:val="00B27D3F"/>
    <w:rsid w:val="00B3068D"/>
    <w:rsid w:val="00B30BB9"/>
    <w:rsid w:val="00B30C18"/>
    <w:rsid w:val="00B30C85"/>
    <w:rsid w:val="00B30D5E"/>
    <w:rsid w:val="00B3193D"/>
    <w:rsid w:val="00B31DCD"/>
    <w:rsid w:val="00B32343"/>
    <w:rsid w:val="00B325F9"/>
    <w:rsid w:val="00B32CB5"/>
    <w:rsid w:val="00B32D33"/>
    <w:rsid w:val="00B334F5"/>
    <w:rsid w:val="00B339B5"/>
    <w:rsid w:val="00B33D6A"/>
    <w:rsid w:val="00B3495E"/>
    <w:rsid w:val="00B350A8"/>
    <w:rsid w:val="00B354DB"/>
    <w:rsid w:val="00B35B12"/>
    <w:rsid w:val="00B35F52"/>
    <w:rsid w:val="00B410DF"/>
    <w:rsid w:val="00B41935"/>
    <w:rsid w:val="00B41C2F"/>
    <w:rsid w:val="00B42535"/>
    <w:rsid w:val="00B4339C"/>
    <w:rsid w:val="00B43E8E"/>
    <w:rsid w:val="00B447A9"/>
    <w:rsid w:val="00B44C76"/>
    <w:rsid w:val="00B44DDE"/>
    <w:rsid w:val="00B4505E"/>
    <w:rsid w:val="00B45BDF"/>
    <w:rsid w:val="00B46285"/>
    <w:rsid w:val="00B476F2"/>
    <w:rsid w:val="00B5066E"/>
    <w:rsid w:val="00B506CC"/>
    <w:rsid w:val="00B50BD0"/>
    <w:rsid w:val="00B50D3B"/>
    <w:rsid w:val="00B511DC"/>
    <w:rsid w:val="00B51932"/>
    <w:rsid w:val="00B51F08"/>
    <w:rsid w:val="00B527BB"/>
    <w:rsid w:val="00B52DB7"/>
    <w:rsid w:val="00B5385C"/>
    <w:rsid w:val="00B53C28"/>
    <w:rsid w:val="00B5425F"/>
    <w:rsid w:val="00B54A83"/>
    <w:rsid w:val="00B5555B"/>
    <w:rsid w:val="00B55877"/>
    <w:rsid w:val="00B5628B"/>
    <w:rsid w:val="00B56399"/>
    <w:rsid w:val="00B57118"/>
    <w:rsid w:val="00B57778"/>
    <w:rsid w:val="00B60BB8"/>
    <w:rsid w:val="00B61512"/>
    <w:rsid w:val="00B61F29"/>
    <w:rsid w:val="00B620EC"/>
    <w:rsid w:val="00B624ED"/>
    <w:rsid w:val="00B62D2F"/>
    <w:rsid w:val="00B6326B"/>
    <w:rsid w:val="00B637B9"/>
    <w:rsid w:val="00B65C8E"/>
    <w:rsid w:val="00B664E2"/>
    <w:rsid w:val="00B66C7B"/>
    <w:rsid w:val="00B67E7E"/>
    <w:rsid w:val="00B701FA"/>
    <w:rsid w:val="00B7061F"/>
    <w:rsid w:val="00B711E2"/>
    <w:rsid w:val="00B7125C"/>
    <w:rsid w:val="00B71674"/>
    <w:rsid w:val="00B71ADA"/>
    <w:rsid w:val="00B72A4A"/>
    <w:rsid w:val="00B72C99"/>
    <w:rsid w:val="00B72E4D"/>
    <w:rsid w:val="00B730E9"/>
    <w:rsid w:val="00B731FD"/>
    <w:rsid w:val="00B73591"/>
    <w:rsid w:val="00B73F5A"/>
    <w:rsid w:val="00B74224"/>
    <w:rsid w:val="00B7619C"/>
    <w:rsid w:val="00B767C2"/>
    <w:rsid w:val="00B77940"/>
    <w:rsid w:val="00B80A5D"/>
    <w:rsid w:val="00B820EF"/>
    <w:rsid w:val="00B829DE"/>
    <w:rsid w:val="00B84298"/>
    <w:rsid w:val="00B845BD"/>
    <w:rsid w:val="00B84C9D"/>
    <w:rsid w:val="00B85BA7"/>
    <w:rsid w:val="00B8640B"/>
    <w:rsid w:val="00B86C67"/>
    <w:rsid w:val="00B86EA1"/>
    <w:rsid w:val="00B87EF6"/>
    <w:rsid w:val="00B903FE"/>
    <w:rsid w:val="00B92BAA"/>
    <w:rsid w:val="00B92EC3"/>
    <w:rsid w:val="00B93CB4"/>
    <w:rsid w:val="00B9633A"/>
    <w:rsid w:val="00B9679C"/>
    <w:rsid w:val="00B96842"/>
    <w:rsid w:val="00B96ED0"/>
    <w:rsid w:val="00B97F26"/>
    <w:rsid w:val="00BA1F63"/>
    <w:rsid w:val="00BA2CDF"/>
    <w:rsid w:val="00BA2DDB"/>
    <w:rsid w:val="00BA4D73"/>
    <w:rsid w:val="00BA5535"/>
    <w:rsid w:val="00BA5983"/>
    <w:rsid w:val="00BA640A"/>
    <w:rsid w:val="00BA6EA8"/>
    <w:rsid w:val="00BA70DF"/>
    <w:rsid w:val="00BA755B"/>
    <w:rsid w:val="00BA76B7"/>
    <w:rsid w:val="00BB026C"/>
    <w:rsid w:val="00BB06D2"/>
    <w:rsid w:val="00BB09ED"/>
    <w:rsid w:val="00BB0DE5"/>
    <w:rsid w:val="00BB19D4"/>
    <w:rsid w:val="00BB23C4"/>
    <w:rsid w:val="00BB2453"/>
    <w:rsid w:val="00BB2485"/>
    <w:rsid w:val="00BB305D"/>
    <w:rsid w:val="00BB3C10"/>
    <w:rsid w:val="00BB3EEB"/>
    <w:rsid w:val="00BB3F9E"/>
    <w:rsid w:val="00BB482B"/>
    <w:rsid w:val="00BB5839"/>
    <w:rsid w:val="00BB5EAD"/>
    <w:rsid w:val="00BB6C65"/>
    <w:rsid w:val="00BB6E4F"/>
    <w:rsid w:val="00BC0794"/>
    <w:rsid w:val="00BC0EF4"/>
    <w:rsid w:val="00BC12D4"/>
    <w:rsid w:val="00BC1774"/>
    <w:rsid w:val="00BC2D4E"/>
    <w:rsid w:val="00BC34AB"/>
    <w:rsid w:val="00BC398A"/>
    <w:rsid w:val="00BC3ED1"/>
    <w:rsid w:val="00BC4232"/>
    <w:rsid w:val="00BC4510"/>
    <w:rsid w:val="00BC548E"/>
    <w:rsid w:val="00BC5926"/>
    <w:rsid w:val="00BC5EFA"/>
    <w:rsid w:val="00BC78A8"/>
    <w:rsid w:val="00BD06CE"/>
    <w:rsid w:val="00BD0D63"/>
    <w:rsid w:val="00BD0FD5"/>
    <w:rsid w:val="00BD178D"/>
    <w:rsid w:val="00BD1CAA"/>
    <w:rsid w:val="00BD2016"/>
    <w:rsid w:val="00BD25E6"/>
    <w:rsid w:val="00BD2799"/>
    <w:rsid w:val="00BD28FA"/>
    <w:rsid w:val="00BD390A"/>
    <w:rsid w:val="00BD562A"/>
    <w:rsid w:val="00BD5724"/>
    <w:rsid w:val="00BD6B68"/>
    <w:rsid w:val="00BD6FDD"/>
    <w:rsid w:val="00BD76E0"/>
    <w:rsid w:val="00BD7E83"/>
    <w:rsid w:val="00BE04F3"/>
    <w:rsid w:val="00BE05FE"/>
    <w:rsid w:val="00BE0C95"/>
    <w:rsid w:val="00BE15C7"/>
    <w:rsid w:val="00BE163E"/>
    <w:rsid w:val="00BE17B1"/>
    <w:rsid w:val="00BE1C2D"/>
    <w:rsid w:val="00BE1D19"/>
    <w:rsid w:val="00BE200A"/>
    <w:rsid w:val="00BE245F"/>
    <w:rsid w:val="00BE4545"/>
    <w:rsid w:val="00BE4DD2"/>
    <w:rsid w:val="00BE67CE"/>
    <w:rsid w:val="00BE7B4D"/>
    <w:rsid w:val="00BE7F7A"/>
    <w:rsid w:val="00BF075E"/>
    <w:rsid w:val="00BF0D63"/>
    <w:rsid w:val="00BF1A82"/>
    <w:rsid w:val="00BF1C01"/>
    <w:rsid w:val="00BF1C12"/>
    <w:rsid w:val="00BF1E37"/>
    <w:rsid w:val="00BF2141"/>
    <w:rsid w:val="00BF266F"/>
    <w:rsid w:val="00BF2A9A"/>
    <w:rsid w:val="00BF2C73"/>
    <w:rsid w:val="00BF462B"/>
    <w:rsid w:val="00BF5A17"/>
    <w:rsid w:val="00BF5A43"/>
    <w:rsid w:val="00BF6245"/>
    <w:rsid w:val="00BF74DA"/>
    <w:rsid w:val="00C0275D"/>
    <w:rsid w:val="00C029C7"/>
    <w:rsid w:val="00C04D79"/>
    <w:rsid w:val="00C05692"/>
    <w:rsid w:val="00C06ED1"/>
    <w:rsid w:val="00C070F4"/>
    <w:rsid w:val="00C076BC"/>
    <w:rsid w:val="00C101A2"/>
    <w:rsid w:val="00C1070D"/>
    <w:rsid w:val="00C108B7"/>
    <w:rsid w:val="00C10A3A"/>
    <w:rsid w:val="00C10D93"/>
    <w:rsid w:val="00C11AA9"/>
    <w:rsid w:val="00C11B3F"/>
    <w:rsid w:val="00C12677"/>
    <w:rsid w:val="00C12901"/>
    <w:rsid w:val="00C12A7F"/>
    <w:rsid w:val="00C12AF6"/>
    <w:rsid w:val="00C12F27"/>
    <w:rsid w:val="00C13A2E"/>
    <w:rsid w:val="00C13B8A"/>
    <w:rsid w:val="00C13D09"/>
    <w:rsid w:val="00C149A0"/>
    <w:rsid w:val="00C15D2F"/>
    <w:rsid w:val="00C168F8"/>
    <w:rsid w:val="00C17DB1"/>
    <w:rsid w:val="00C20B2B"/>
    <w:rsid w:val="00C21457"/>
    <w:rsid w:val="00C21EB8"/>
    <w:rsid w:val="00C221CB"/>
    <w:rsid w:val="00C2302C"/>
    <w:rsid w:val="00C23200"/>
    <w:rsid w:val="00C238C7"/>
    <w:rsid w:val="00C2486B"/>
    <w:rsid w:val="00C251BC"/>
    <w:rsid w:val="00C25C55"/>
    <w:rsid w:val="00C268A2"/>
    <w:rsid w:val="00C26D89"/>
    <w:rsid w:val="00C2717E"/>
    <w:rsid w:val="00C2752A"/>
    <w:rsid w:val="00C279BB"/>
    <w:rsid w:val="00C30A59"/>
    <w:rsid w:val="00C30D6E"/>
    <w:rsid w:val="00C30E59"/>
    <w:rsid w:val="00C329B7"/>
    <w:rsid w:val="00C32BF0"/>
    <w:rsid w:val="00C338E3"/>
    <w:rsid w:val="00C345C9"/>
    <w:rsid w:val="00C34750"/>
    <w:rsid w:val="00C34D9B"/>
    <w:rsid w:val="00C3564B"/>
    <w:rsid w:val="00C356AF"/>
    <w:rsid w:val="00C357DA"/>
    <w:rsid w:val="00C36D57"/>
    <w:rsid w:val="00C36F1A"/>
    <w:rsid w:val="00C372F9"/>
    <w:rsid w:val="00C37A85"/>
    <w:rsid w:val="00C40978"/>
    <w:rsid w:val="00C41DAE"/>
    <w:rsid w:val="00C426B8"/>
    <w:rsid w:val="00C42E2D"/>
    <w:rsid w:val="00C44436"/>
    <w:rsid w:val="00C44815"/>
    <w:rsid w:val="00C45E3C"/>
    <w:rsid w:val="00C460D1"/>
    <w:rsid w:val="00C46F69"/>
    <w:rsid w:val="00C46FFE"/>
    <w:rsid w:val="00C4786E"/>
    <w:rsid w:val="00C4795A"/>
    <w:rsid w:val="00C47B29"/>
    <w:rsid w:val="00C507C3"/>
    <w:rsid w:val="00C50F62"/>
    <w:rsid w:val="00C528FE"/>
    <w:rsid w:val="00C53708"/>
    <w:rsid w:val="00C53921"/>
    <w:rsid w:val="00C55BDF"/>
    <w:rsid w:val="00C562AE"/>
    <w:rsid w:val="00C56E71"/>
    <w:rsid w:val="00C60C0C"/>
    <w:rsid w:val="00C60CB0"/>
    <w:rsid w:val="00C60F1D"/>
    <w:rsid w:val="00C614ED"/>
    <w:rsid w:val="00C61B20"/>
    <w:rsid w:val="00C61D96"/>
    <w:rsid w:val="00C64116"/>
    <w:rsid w:val="00C6451A"/>
    <w:rsid w:val="00C66B48"/>
    <w:rsid w:val="00C66D02"/>
    <w:rsid w:val="00C66EB6"/>
    <w:rsid w:val="00C6723E"/>
    <w:rsid w:val="00C67919"/>
    <w:rsid w:val="00C6798F"/>
    <w:rsid w:val="00C70D1A"/>
    <w:rsid w:val="00C71408"/>
    <w:rsid w:val="00C71752"/>
    <w:rsid w:val="00C7178C"/>
    <w:rsid w:val="00C71D8B"/>
    <w:rsid w:val="00C7217F"/>
    <w:rsid w:val="00C72F0C"/>
    <w:rsid w:val="00C73111"/>
    <w:rsid w:val="00C7376B"/>
    <w:rsid w:val="00C7549B"/>
    <w:rsid w:val="00C76183"/>
    <w:rsid w:val="00C7769D"/>
    <w:rsid w:val="00C77711"/>
    <w:rsid w:val="00C80874"/>
    <w:rsid w:val="00C80BB4"/>
    <w:rsid w:val="00C82817"/>
    <w:rsid w:val="00C846FD"/>
    <w:rsid w:val="00C84D64"/>
    <w:rsid w:val="00C8754B"/>
    <w:rsid w:val="00C90003"/>
    <w:rsid w:val="00C90639"/>
    <w:rsid w:val="00C90AE3"/>
    <w:rsid w:val="00C90DB5"/>
    <w:rsid w:val="00C91345"/>
    <w:rsid w:val="00C92032"/>
    <w:rsid w:val="00C9263E"/>
    <w:rsid w:val="00C93B45"/>
    <w:rsid w:val="00C94729"/>
    <w:rsid w:val="00C95B12"/>
    <w:rsid w:val="00C95D42"/>
    <w:rsid w:val="00C95D89"/>
    <w:rsid w:val="00C9641D"/>
    <w:rsid w:val="00C966D3"/>
    <w:rsid w:val="00C97BDB"/>
    <w:rsid w:val="00CA00E7"/>
    <w:rsid w:val="00CA02DD"/>
    <w:rsid w:val="00CA11CE"/>
    <w:rsid w:val="00CA3C8C"/>
    <w:rsid w:val="00CA47F7"/>
    <w:rsid w:val="00CA497A"/>
    <w:rsid w:val="00CA4AB3"/>
    <w:rsid w:val="00CA5330"/>
    <w:rsid w:val="00CA59ED"/>
    <w:rsid w:val="00CA5E0D"/>
    <w:rsid w:val="00CA6A22"/>
    <w:rsid w:val="00CB0297"/>
    <w:rsid w:val="00CB0EFE"/>
    <w:rsid w:val="00CB196C"/>
    <w:rsid w:val="00CB26C5"/>
    <w:rsid w:val="00CB2DC3"/>
    <w:rsid w:val="00CB3469"/>
    <w:rsid w:val="00CB4090"/>
    <w:rsid w:val="00CB418B"/>
    <w:rsid w:val="00CB46A5"/>
    <w:rsid w:val="00CB48A3"/>
    <w:rsid w:val="00CB4937"/>
    <w:rsid w:val="00CB5700"/>
    <w:rsid w:val="00CB6940"/>
    <w:rsid w:val="00CB7EB5"/>
    <w:rsid w:val="00CC022D"/>
    <w:rsid w:val="00CC0630"/>
    <w:rsid w:val="00CC177E"/>
    <w:rsid w:val="00CC2B22"/>
    <w:rsid w:val="00CC2ECC"/>
    <w:rsid w:val="00CC3BE1"/>
    <w:rsid w:val="00CC3E41"/>
    <w:rsid w:val="00CC5F65"/>
    <w:rsid w:val="00CC627D"/>
    <w:rsid w:val="00CC7EEA"/>
    <w:rsid w:val="00CD01A9"/>
    <w:rsid w:val="00CD35F4"/>
    <w:rsid w:val="00CD39A7"/>
    <w:rsid w:val="00CD41A0"/>
    <w:rsid w:val="00CD4B86"/>
    <w:rsid w:val="00CD536F"/>
    <w:rsid w:val="00CD5ABD"/>
    <w:rsid w:val="00CD5BC9"/>
    <w:rsid w:val="00CD68AE"/>
    <w:rsid w:val="00CD698B"/>
    <w:rsid w:val="00CD7B07"/>
    <w:rsid w:val="00CE01DA"/>
    <w:rsid w:val="00CE15B5"/>
    <w:rsid w:val="00CE2339"/>
    <w:rsid w:val="00CE2D26"/>
    <w:rsid w:val="00CE3BD1"/>
    <w:rsid w:val="00CE409D"/>
    <w:rsid w:val="00CE4919"/>
    <w:rsid w:val="00CE5257"/>
    <w:rsid w:val="00CE577E"/>
    <w:rsid w:val="00CE5E15"/>
    <w:rsid w:val="00CE644A"/>
    <w:rsid w:val="00CE7589"/>
    <w:rsid w:val="00CF0675"/>
    <w:rsid w:val="00CF0F2B"/>
    <w:rsid w:val="00CF13AB"/>
    <w:rsid w:val="00CF1806"/>
    <w:rsid w:val="00CF1A78"/>
    <w:rsid w:val="00CF2BDD"/>
    <w:rsid w:val="00CF2EB5"/>
    <w:rsid w:val="00CF3181"/>
    <w:rsid w:val="00CF3B60"/>
    <w:rsid w:val="00CF43A6"/>
    <w:rsid w:val="00CF4A85"/>
    <w:rsid w:val="00CF4D6C"/>
    <w:rsid w:val="00CF5C86"/>
    <w:rsid w:val="00CF66FD"/>
    <w:rsid w:val="00CF71ED"/>
    <w:rsid w:val="00CF7E22"/>
    <w:rsid w:val="00D007CD"/>
    <w:rsid w:val="00D01D2A"/>
    <w:rsid w:val="00D03868"/>
    <w:rsid w:val="00D043E2"/>
    <w:rsid w:val="00D0549A"/>
    <w:rsid w:val="00D05B55"/>
    <w:rsid w:val="00D05E33"/>
    <w:rsid w:val="00D06B2A"/>
    <w:rsid w:val="00D0764E"/>
    <w:rsid w:val="00D07C5C"/>
    <w:rsid w:val="00D100C1"/>
    <w:rsid w:val="00D10375"/>
    <w:rsid w:val="00D103C3"/>
    <w:rsid w:val="00D10C6B"/>
    <w:rsid w:val="00D10F1C"/>
    <w:rsid w:val="00D1134F"/>
    <w:rsid w:val="00D11E86"/>
    <w:rsid w:val="00D12A7C"/>
    <w:rsid w:val="00D12BFA"/>
    <w:rsid w:val="00D1314A"/>
    <w:rsid w:val="00D132D9"/>
    <w:rsid w:val="00D13641"/>
    <w:rsid w:val="00D1419E"/>
    <w:rsid w:val="00D14506"/>
    <w:rsid w:val="00D147C6"/>
    <w:rsid w:val="00D1500F"/>
    <w:rsid w:val="00D1641D"/>
    <w:rsid w:val="00D17288"/>
    <w:rsid w:val="00D17562"/>
    <w:rsid w:val="00D20A82"/>
    <w:rsid w:val="00D2145D"/>
    <w:rsid w:val="00D21DF5"/>
    <w:rsid w:val="00D2240A"/>
    <w:rsid w:val="00D226C2"/>
    <w:rsid w:val="00D2291C"/>
    <w:rsid w:val="00D23805"/>
    <w:rsid w:val="00D23B1D"/>
    <w:rsid w:val="00D23D69"/>
    <w:rsid w:val="00D23E06"/>
    <w:rsid w:val="00D244E0"/>
    <w:rsid w:val="00D247B5"/>
    <w:rsid w:val="00D25DAB"/>
    <w:rsid w:val="00D25F4A"/>
    <w:rsid w:val="00D275C6"/>
    <w:rsid w:val="00D27BE2"/>
    <w:rsid w:val="00D30480"/>
    <w:rsid w:val="00D30784"/>
    <w:rsid w:val="00D312C3"/>
    <w:rsid w:val="00D3468B"/>
    <w:rsid w:val="00D348A6"/>
    <w:rsid w:val="00D34E7C"/>
    <w:rsid w:val="00D34FF9"/>
    <w:rsid w:val="00D350F7"/>
    <w:rsid w:val="00D352FF"/>
    <w:rsid w:val="00D358F6"/>
    <w:rsid w:val="00D36112"/>
    <w:rsid w:val="00D366A4"/>
    <w:rsid w:val="00D36DA9"/>
    <w:rsid w:val="00D37B50"/>
    <w:rsid w:val="00D40082"/>
    <w:rsid w:val="00D40167"/>
    <w:rsid w:val="00D40266"/>
    <w:rsid w:val="00D40325"/>
    <w:rsid w:val="00D40801"/>
    <w:rsid w:val="00D40992"/>
    <w:rsid w:val="00D40C70"/>
    <w:rsid w:val="00D414A8"/>
    <w:rsid w:val="00D41C11"/>
    <w:rsid w:val="00D4221A"/>
    <w:rsid w:val="00D42C0A"/>
    <w:rsid w:val="00D43DCF"/>
    <w:rsid w:val="00D43F58"/>
    <w:rsid w:val="00D44F1C"/>
    <w:rsid w:val="00D45946"/>
    <w:rsid w:val="00D45AD9"/>
    <w:rsid w:val="00D45C89"/>
    <w:rsid w:val="00D463F0"/>
    <w:rsid w:val="00D4645A"/>
    <w:rsid w:val="00D46764"/>
    <w:rsid w:val="00D47813"/>
    <w:rsid w:val="00D51F6D"/>
    <w:rsid w:val="00D52E84"/>
    <w:rsid w:val="00D53C77"/>
    <w:rsid w:val="00D55584"/>
    <w:rsid w:val="00D564C5"/>
    <w:rsid w:val="00D573C5"/>
    <w:rsid w:val="00D5747E"/>
    <w:rsid w:val="00D57A24"/>
    <w:rsid w:val="00D606A7"/>
    <w:rsid w:val="00D60A66"/>
    <w:rsid w:val="00D60C24"/>
    <w:rsid w:val="00D6132B"/>
    <w:rsid w:val="00D62EFF"/>
    <w:rsid w:val="00D634E6"/>
    <w:rsid w:val="00D638C9"/>
    <w:rsid w:val="00D643F8"/>
    <w:rsid w:val="00D64C69"/>
    <w:rsid w:val="00D652DE"/>
    <w:rsid w:val="00D65367"/>
    <w:rsid w:val="00D65613"/>
    <w:rsid w:val="00D65909"/>
    <w:rsid w:val="00D65DB7"/>
    <w:rsid w:val="00D668EA"/>
    <w:rsid w:val="00D66C55"/>
    <w:rsid w:val="00D7028A"/>
    <w:rsid w:val="00D702B8"/>
    <w:rsid w:val="00D709A6"/>
    <w:rsid w:val="00D7158C"/>
    <w:rsid w:val="00D71D1C"/>
    <w:rsid w:val="00D7282F"/>
    <w:rsid w:val="00D73A91"/>
    <w:rsid w:val="00D73E51"/>
    <w:rsid w:val="00D75552"/>
    <w:rsid w:val="00D75C88"/>
    <w:rsid w:val="00D76DBD"/>
    <w:rsid w:val="00D8008F"/>
    <w:rsid w:val="00D80AAF"/>
    <w:rsid w:val="00D80DFD"/>
    <w:rsid w:val="00D810F5"/>
    <w:rsid w:val="00D81B5F"/>
    <w:rsid w:val="00D81E38"/>
    <w:rsid w:val="00D8249B"/>
    <w:rsid w:val="00D82FAE"/>
    <w:rsid w:val="00D839E6"/>
    <w:rsid w:val="00D83A88"/>
    <w:rsid w:val="00D8475A"/>
    <w:rsid w:val="00D84F4D"/>
    <w:rsid w:val="00D8523F"/>
    <w:rsid w:val="00D86A7C"/>
    <w:rsid w:val="00D910C5"/>
    <w:rsid w:val="00D928D8"/>
    <w:rsid w:val="00D92B2A"/>
    <w:rsid w:val="00D949B0"/>
    <w:rsid w:val="00D95814"/>
    <w:rsid w:val="00D95A66"/>
    <w:rsid w:val="00D96176"/>
    <w:rsid w:val="00D96427"/>
    <w:rsid w:val="00D96820"/>
    <w:rsid w:val="00DA096C"/>
    <w:rsid w:val="00DA19A7"/>
    <w:rsid w:val="00DA2B40"/>
    <w:rsid w:val="00DA3EDA"/>
    <w:rsid w:val="00DA4687"/>
    <w:rsid w:val="00DA51A7"/>
    <w:rsid w:val="00DA5315"/>
    <w:rsid w:val="00DA611C"/>
    <w:rsid w:val="00DA63CD"/>
    <w:rsid w:val="00DA6451"/>
    <w:rsid w:val="00DA6AB6"/>
    <w:rsid w:val="00DA7895"/>
    <w:rsid w:val="00DB1E18"/>
    <w:rsid w:val="00DB203C"/>
    <w:rsid w:val="00DB28B5"/>
    <w:rsid w:val="00DB5403"/>
    <w:rsid w:val="00DB556C"/>
    <w:rsid w:val="00DB59EB"/>
    <w:rsid w:val="00DB5FD0"/>
    <w:rsid w:val="00DB61D9"/>
    <w:rsid w:val="00DB6CA7"/>
    <w:rsid w:val="00DB78CE"/>
    <w:rsid w:val="00DB7A9E"/>
    <w:rsid w:val="00DB7B24"/>
    <w:rsid w:val="00DC0D1B"/>
    <w:rsid w:val="00DC0FB6"/>
    <w:rsid w:val="00DC159D"/>
    <w:rsid w:val="00DC221F"/>
    <w:rsid w:val="00DC2DD8"/>
    <w:rsid w:val="00DC2E0D"/>
    <w:rsid w:val="00DC2F63"/>
    <w:rsid w:val="00DC3835"/>
    <w:rsid w:val="00DC4101"/>
    <w:rsid w:val="00DC59A6"/>
    <w:rsid w:val="00DC5C08"/>
    <w:rsid w:val="00DC6FED"/>
    <w:rsid w:val="00DC7CA8"/>
    <w:rsid w:val="00DD04BE"/>
    <w:rsid w:val="00DD0C89"/>
    <w:rsid w:val="00DD11C9"/>
    <w:rsid w:val="00DD1CB7"/>
    <w:rsid w:val="00DD25CE"/>
    <w:rsid w:val="00DD44AC"/>
    <w:rsid w:val="00DD4633"/>
    <w:rsid w:val="00DD4934"/>
    <w:rsid w:val="00DD49A8"/>
    <w:rsid w:val="00DD5BE1"/>
    <w:rsid w:val="00DD6733"/>
    <w:rsid w:val="00DE0691"/>
    <w:rsid w:val="00DE1885"/>
    <w:rsid w:val="00DE1A91"/>
    <w:rsid w:val="00DE1EDC"/>
    <w:rsid w:val="00DE2528"/>
    <w:rsid w:val="00DE30E4"/>
    <w:rsid w:val="00DE30EA"/>
    <w:rsid w:val="00DE3568"/>
    <w:rsid w:val="00DE377D"/>
    <w:rsid w:val="00DE379F"/>
    <w:rsid w:val="00DE410A"/>
    <w:rsid w:val="00DE4476"/>
    <w:rsid w:val="00DE4A5A"/>
    <w:rsid w:val="00DE5564"/>
    <w:rsid w:val="00DE56EB"/>
    <w:rsid w:val="00DE6110"/>
    <w:rsid w:val="00DE7786"/>
    <w:rsid w:val="00DF084E"/>
    <w:rsid w:val="00DF0A7E"/>
    <w:rsid w:val="00DF1BA6"/>
    <w:rsid w:val="00DF2827"/>
    <w:rsid w:val="00DF2D86"/>
    <w:rsid w:val="00DF2E30"/>
    <w:rsid w:val="00DF3BB2"/>
    <w:rsid w:val="00DF4BA5"/>
    <w:rsid w:val="00DF4D3F"/>
    <w:rsid w:val="00DF50E7"/>
    <w:rsid w:val="00DF6074"/>
    <w:rsid w:val="00DF6ADD"/>
    <w:rsid w:val="00DF7C06"/>
    <w:rsid w:val="00E00167"/>
    <w:rsid w:val="00E00E5C"/>
    <w:rsid w:val="00E0152B"/>
    <w:rsid w:val="00E02BB9"/>
    <w:rsid w:val="00E03AD9"/>
    <w:rsid w:val="00E03F5A"/>
    <w:rsid w:val="00E04500"/>
    <w:rsid w:val="00E0471D"/>
    <w:rsid w:val="00E04932"/>
    <w:rsid w:val="00E04A78"/>
    <w:rsid w:val="00E04D34"/>
    <w:rsid w:val="00E053D2"/>
    <w:rsid w:val="00E05540"/>
    <w:rsid w:val="00E05D57"/>
    <w:rsid w:val="00E075B5"/>
    <w:rsid w:val="00E10420"/>
    <w:rsid w:val="00E1043C"/>
    <w:rsid w:val="00E10F27"/>
    <w:rsid w:val="00E1162B"/>
    <w:rsid w:val="00E11630"/>
    <w:rsid w:val="00E11EDA"/>
    <w:rsid w:val="00E12307"/>
    <w:rsid w:val="00E126E5"/>
    <w:rsid w:val="00E139F1"/>
    <w:rsid w:val="00E13BE4"/>
    <w:rsid w:val="00E142F8"/>
    <w:rsid w:val="00E14914"/>
    <w:rsid w:val="00E203F6"/>
    <w:rsid w:val="00E21A0F"/>
    <w:rsid w:val="00E2255B"/>
    <w:rsid w:val="00E234DD"/>
    <w:rsid w:val="00E24916"/>
    <w:rsid w:val="00E24BC0"/>
    <w:rsid w:val="00E25E48"/>
    <w:rsid w:val="00E2678B"/>
    <w:rsid w:val="00E278E0"/>
    <w:rsid w:val="00E30BD5"/>
    <w:rsid w:val="00E32636"/>
    <w:rsid w:val="00E32C7A"/>
    <w:rsid w:val="00E32EF1"/>
    <w:rsid w:val="00E32F9E"/>
    <w:rsid w:val="00E339D4"/>
    <w:rsid w:val="00E33D75"/>
    <w:rsid w:val="00E33DEC"/>
    <w:rsid w:val="00E34236"/>
    <w:rsid w:val="00E34746"/>
    <w:rsid w:val="00E35601"/>
    <w:rsid w:val="00E36200"/>
    <w:rsid w:val="00E363AD"/>
    <w:rsid w:val="00E37241"/>
    <w:rsid w:val="00E41562"/>
    <w:rsid w:val="00E41657"/>
    <w:rsid w:val="00E42634"/>
    <w:rsid w:val="00E4318E"/>
    <w:rsid w:val="00E444FE"/>
    <w:rsid w:val="00E44AAF"/>
    <w:rsid w:val="00E44CEE"/>
    <w:rsid w:val="00E45056"/>
    <w:rsid w:val="00E50263"/>
    <w:rsid w:val="00E50690"/>
    <w:rsid w:val="00E50855"/>
    <w:rsid w:val="00E50FD7"/>
    <w:rsid w:val="00E51B97"/>
    <w:rsid w:val="00E51D66"/>
    <w:rsid w:val="00E51F7A"/>
    <w:rsid w:val="00E52FCF"/>
    <w:rsid w:val="00E537C1"/>
    <w:rsid w:val="00E53F25"/>
    <w:rsid w:val="00E54058"/>
    <w:rsid w:val="00E54614"/>
    <w:rsid w:val="00E5496A"/>
    <w:rsid w:val="00E57330"/>
    <w:rsid w:val="00E573BC"/>
    <w:rsid w:val="00E57DD8"/>
    <w:rsid w:val="00E606C5"/>
    <w:rsid w:val="00E607A2"/>
    <w:rsid w:val="00E60C1C"/>
    <w:rsid w:val="00E6160E"/>
    <w:rsid w:val="00E618F0"/>
    <w:rsid w:val="00E61D67"/>
    <w:rsid w:val="00E62741"/>
    <w:rsid w:val="00E6354E"/>
    <w:rsid w:val="00E6378A"/>
    <w:rsid w:val="00E6498B"/>
    <w:rsid w:val="00E65765"/>
    <w:rsid w:val="00E6604A"/>
    <w:rsid w:val="00E676E1"/>
    <w:rsid w:val="00E71853"/>
    <w:rsid w:val="00E7203B"/>
    <w:rsid w:val="00E7291C"/>
    <w:rsid w:val="00E73046"/>
    <w:rsid w:val="00E7458D"/>
    <w:rsid w:val="00E74776"/>
    <w:rsid w:val="00E74FE6"/>
    <w:rsid w:val="00E750AF"/>
    <w:rsid w:val="00E75CF6"/>
    <w:rsid w:val="00E75FDD"/>
    <w:rsid w:val="00E7618A"/>
    <w:rsid w:val="00E764CA"/>
    <w:rsid w:val="00E772CD"/>
    <w:rsid w:val="00E7777C"/>
    <w:rsid w:val="00E77908"/>
    <w:rsid w:val="00E80CD3"/>
    <w:rsid w:val="00E8102D"/>
    <w:rsid w:val="00E81CB3"/>
    <w:rsid w:val="00E82578"/>
    <w:rsid w:val="00E83934"/>
    <w:rsid w:val="00E8397E"/>
    <w:rsid w:val="00E8415B"/>
    <w:rsid w:val="00E84780"/>
    <w:rsid w:val="00E850B4"/>
    <w:rsid w:val="00E87507"/>
    <w:rsid w:val="00E90EF7"/>
    <w:rsid w:val="00E90F2E"/>
    <w:rsid w:val="00E916D4"/>
    <w:rsid w:val="00E92B7F"/>
    <w:rsid w:val="00E9499E"/>
    <w:rsid w:val="00E958CA"/>
    <w:rsid w:val="00E95ECD"/>
    <w:rsid w:val="00E97467"/>
    <w:rsid w:val="00E974B8"/>
    <w:rsid w:val="00E9760B"/>
    <w:rsid w:val="00E97A82"/>
    <w:rsid w:val="00E97F05"/>
    <w:rsid w:val="00E97FF5"/>
    <w:rsid w:val="00EA0194"/>
    <w:rsid w:val="00EA0483"/>
    <w:rsid w:val="00EA195D"/>
    <w:rsid w:val="00EA19AF"/>
    <w:rsid w:val="00EA1A7B"/>
    <w:rsid w:val="00EA27A2"/>
    <w:rsid w:val="00EA49FE"/>
    <w:rsid w:val="00EA5066"/>
    <w:rsid w:val="00EA625D"/>
    <w:rsid w:val="00EA641D"/>
    <w:rsid w:val="00EA66F4"/>
    <w:rsid w:val="00EA7650"/>
    <w:rsid w:val="00EA7779"/>
    <w:rsid w:val="00EB028C"/>
    <w:rsid w:val="00EB0463"/>
    <w:rsid w:val="00EB0612"/>
    <w:rsid w:val="00EB232D"/>
    <w:rsid w:val="00EB2559"/>
    <w:rsid w:val="00EB2DB3"/>
    <w:rsid w:val="00EB3871"/>
    <w:rsid w:val="00EB388F"/>
    <w:rsid w:val="00EB59AF"/>
    <w:rsid w:val="00EB6118"/>
    <w:rsid w:val="00EB66F4"/>
    <w:rsid w:val="00EC0C66"/>
    <w:rsid w:val="00EC1442"/>
    <w:rsid w:val="00EC1A3D"/>
    <w:rsid w:val="00EC39C0"/>
    <w:rsid w:val="00EC4B96"/>
    <w:rsid w:val="00EC4D81"/>
    <w:rsid w:val="00EC5CCC"/>
    <w:rsid w:val="00EC6046"/>
    <w:rsid w:val="00EC640E"/>
    <w:rsid w:val="00EC6456"/>
    <w:rsid w:val="00EC65EF"/>
    <w:rsid w:val="00EC68E4"/>
    <w:rsid w:val="00EC6D97"/>
    <w:rsid w:val="00EC7530"/>
    <w:rsid w:val="00EC799F"/>
    <w:rsid w:val="00ED068C"/>
    <w:rsid w:val="00ED082D"/>
    <w:rsid w:val="00ED0962"/>
    <w:rsid w:val="00ED0FCE"/>
    <w:rsid w:val="00ED1754"/>
    <w:rsid w:val="00ED1B72"/>
    <w:rsid w:val="00ED1FD8"/>
    <w:rsid w:val="00ED2036"/>
    <w:rsid w:val="00ED239D"/>
    <w:rsid w:val="00ED29FB"/>
    <w:rsid w:val="00ED32D0"/>
    <w:rsid w:val="00ED340F"/>
    <w:rsid w:val="00ED34C1"/>
    <w:rsid w:val="00ED3684"/>
    <w:rsid w:val="00ED48AB"/>
    <w:rsid w:val="00ED5B9E"/>
    <w:rsid w:val="00ED61ED"/>
    <w:rsid w:val="00ED6C8E"/>
    <w:rsid w:val="00ED6EB5"/>
    <w:rsid w:val="00ED75AA"/>
    <w:rsid w:val="00ED7816"/>
    <w:rsid w:val="00ED7874"/>
    <w:rsid w:val="00EE07EC"/>
    <w:rsid w:val="00EE14C7"/>
    <w:rsid w:val="00EE1B88"/>
    <w:rsid w:val="00EE2628"/>
    <w:rsid w:val="00EE3846"/>
    <w:rsid w:val="00EE38C0"/>
    <w:rsid w:val="00EE3B93"/>
    <w:rsid w:val="00EE3FF2"/>
    <w:rsid w:val="00EE414A"/>
    <w:rsid w:val="00EE4AC9"/>
    <w:rsid w:val="00EE4D9F"/>
    <w:rsid w:val="00EE6E34"/>
    <w:rsid w:val="00EE73F7"/>
    <w:rsid w:val="00EE75E1"/>
    <w:rsid w:val="00EE7A1D"/>
    <w:rsid w:val="00EF0044"/>
    <w:rsid w:val="00EF0E95"/>
    <w:rsid w:val="00EF1DE8"/>
    <w:rsid w:val="00EF26CE"/>
    <w:rsid w:val="00EF3011"/>
    <w:rsid w:val="00EF3788"/>
    <w:rsid w:val="00EF3F1A"/>
    <w:rsid w:val="00EF4D29"/>
    <w:rsid w:val="00EF59F8"/>
    <w:rsid w:val="00EF5B9A"/>
    <w:rsid w:val="00EF6F6B"/>
    <w:rsid w:val="00EF75ED"/>
    <w:rsid w:val="00EF797E"/>
    <w:rsid w:val="00F00F7C"/>
    <w:rsid w:val="00F01FD9"/>
    <w:rsid w:val="00F027E0"/>
    <w:rsid w:val="00F038DF"/>
    <w:rsid w:val="00F03D83"/>
    <w:rsid w:val="00F03F83"/>
    <w:rsid w:val="00F040C7"/>
    <w:rsid w:val="00F05439"/>
    <w:rsid w:val="00F05FCF"/>
    <w:rsid w:val="00F0667F"/>
    <w:rsid w:val="00F06694"/>
    <w:rsid w:val="00F07FD5"/>
    <w:rsid w:val="00F11448"/>
    <w:rsid w:val="00F119AE"/>
    <w:rsid w:val="00F1204A"/>
    <w:rsid w:val="00F13467"/>
    <w:rsid w:val="00F14240"/>
    <w:rsid w:val="00F17297"/>
    <w:rsid w:val="00F17440"/>
    <w:rsid w:val="00F2031E"/>
    <w:rsid w:val="00F203D8"/>
    <w:rsid w:val="00F204BB"/>
    <w:rsid w:val="00F20E7E"/>
    <w:rsid w:val="00F20F76"/>
    <w:rsid w:val="00F21029"/>
    <w:rsid w:val="00F228C0"/>
    <w:rsid w:val="00F22E6A"/>
    <w:rsid w:val="00F23365"/>
    <w:rsid w:val="00F23F3C"/>
    <w:rsid w:val="00F244CB"/>
    <w:rsid w:val="00F250AC"/>
    <w:rsid w:val="00F2637D"/>
    <w:rsid w:val="00F269C6"/>
    <w:rsid w:val="00F26A54"/>
    <w:rsid w:val="00F27C16"/>
    <w:rsid w:val="00F30006"/>
    <w:rsid w:val="00F30E03"/>
    <w:rsid w:val="00F3165D"/>
    <w:rsid w:val="00F3240F"/>
    <w:rsid w:val="00F3476E"/>
    <w:rsid w:val="00F34EFB"/>
    <w:rsid w:val="00F35042"/>
    <w:rsid w:val="00F35A04"/>
    <w:rsid w:val="00F35A55"/>
    <w:rsid w:val="00F35ACB"/>
    <w:rsid w:val="00F360F9"/>
    <w:rsid w:val="00F3700E"/>
    <w:rsid w:val="00F40476"/>
    <w:rsid w:val="00F4107E"/>
    <w:rsid w:val="00F423EB"/>
    <w:rsid w:val="00F4373B"/>
    <w:rsid w:val="00F4487E"/>
    <w:rsid w:val="00F44968"/>
    <w:rsid w:val="00F457EA"/>
    <w:rsid w:val="00F45B9B"/>
    <w:rsid w:val="00F46820"/>
    <w:rsid w:val="00F46E48"/>
    <w:rsid w:val="00F479C5"/>
    <w:rsid w:val="00F504A6"/>
    <w:rsid w:val="00F50A4A"/>
    <w:rsid w:val="00F5169E"/>
    <w:rsid w:val="00F5207D"/>
    <w:rsid w:val="00F53BF9"/>
    <w:rsid w:val="00F53D59"/>
    <w:rsid w:val="00F54C8C"/>
    <w:rsid w:val="00F557BD"/>
    <w:rsid w:val="00F56E07"/>
    <w:rsid w:val="00F60362"/>
    <w:rsid w:val="00F60779"/>
    <w:rsid w:val="00F60EB0"/>
    <w:rsid w:val="00F61A72"/>
    <w:rsid w:val="00F61D36"/>
    <w:rsid w:val="00F628FF"/>
    <w:rsid w:val="00F62A67"/>
    <w:rsid w:val="00F62F6E"/>
    <w:rsid w:val="00F6439A"/>
    <w:rsid w:val="00F644C5"/>
    <w:rsid w:val="00F65098"/>
    <w:rsid w:val="00F6649F"/>
    <w:rsid w:val="00F66988"/>
    <w:rsid w:val="00F66B3E"/>
    <w:rsid w:val="00F66E2F"/>
    <w:rsid w:val="00F67080"/>
    <w:rsid w:val="00F67364"/>
    <w:rsid w:val="00F6759F"/>
    <w:rsid w:val="00F67820"/>
    <w:rsid w:val="00F70F96"/>
    <w:rsid w:val="00F71023"/>
    <w:rsid w:val="00F7105B"/>
    <w:rsid w:val="00F72008"/>
    <w:rsid w:val="00F7212C"/>
    <w:rsid w:val="00F73C3B"/>
    <w:rsid w:val="00F74D63"/>
    <w:rsid w:val="00F75070"/>
    <w:rsid w:val="00F751F7"/>
    <w:rsid w:val="00F75427"/>
    <w:rsid w:val="00F7550A"/>
    <w:rsid w:val="00F75647"/>
    <w:rsid w:val="00F75A93"/>
    <w:rsid w:val="00F75CBB"/>
    <w:rsid w:val="00F75E00"/>
    <w:rsid w:val="00F77961"/>
    <w:rsid w:val="00F77B0A"/>
    <w:rsid w:val="00F809D1"/>
    <w:rsid w:val="00F81078"/>
    <w:rsid w:val="00F84814"/>
    <w:rsid w:val="00F8565E"/>
    <w:rsid w:val="00F85E19"/>
    <w:rsid w:val="00F909F4"/>
    <w:rsid w:val="00F90B92"/>
    <w:rsid w:val="00F91238"/>
    <w:rsid w:val="00F9293D"/>
    <w:rsid w:val="00F92AA0"/>
    <w:rsid w:val="00F9403A"/>
    <w:rsid w:val="00F94BF2"/>
    <w:rsid w:val="00F94D59"/>
    <w:rsid w:val="00F95311"/>
    <w:rsid w:val="00F95439"/>
    <w:rsid w:val="00F954A8"/>
    <w:rsid w:val="00F9636F"/>
    <w:rsid w:val="00F9711B"/>
    <w:rsid w:val="00F9721C"/>
    <w:rsid w:val="00F97C55"/>
    <w:rsid w:val="00FA0540"/>
    <w:rsid w:val="00FA0600"/>
    <w:rsid w:val="00FA1469"/>
    <w:rsid w:val="00FA1A05"/>
    <w:rsid w:val="00FA20F4"/>
    <w:rsid w:val="00FA224A"/>
    <w:rsid w:val="00FA24BA"/>
    <w:rsid w:val="00FA33A2"/>
    <w:rsid w:val="00FA345F"/>
    <w:rsid w:val="00FA34A2"/>
    <w:rsid w:val="00FA41E3"/>
    <w:rsid w:val="00FA4B34"/>
    <w:rsid w:val="00FA51C1"/>
    <w:rsid w:val="00FA5A34"/>
    <w:rsid w:val="00FA65FE"/>
    <w:rsid w:val="00FA6B53"/>
    <w:rsid w:val="00FA6CBA"/>
    <w:rsid w:val="00FA719F"/>
    <w:rsid w:val="00FA727E"/>
    <w:rsid w:val="00FB143D"/>
    <w:rsid w:val="00FB3BD0"/>
    <w:rsid w:val="00FB4F9A"/>
    <w:rsid w:val="00FB52B9"/>
    <w:rsid w:val="00FB5536"/>
    <w:rsid w:val="00FB5579"/>
    <w:rsid w:val="00FB5639"/>
    <w:rsid w:val="00FB6951"/>
    <w:rsid w:val="00FB6C20"/>
    <w:rsid w:val="00FB7415"/>
    <w:rsid w:val="00FB7725"/>
    <w:rsid w:val="00FB7A2F"/>
    <w:rsid w:val="00FC10A8"/>
    <w:rsid w:val="00FC1A9B"/>
    <w:rsid w:val="00FC1E6C"/>
    <w:rsid w:val="00FC1F0C"/>
    <w:rsid w:val="00FC2D0A"/>
    <w:rsid w:val="00FC3FDD"/>
    <w:rsid w:val="00FC51DE"/>
    <w:rsid w:val="00FC5899"/>
    <w:rsid w:val="00FC69FA"/>
    <w:rsid w:val="00FC6DF5"/>
    <w:rsid w:val="00FC6F47"/>
    <w:rsid w:val="00FC7391"/>
    <w:rsid w:val="00FC7C91"/>
    <w:rsid w:val="00FD0656"/>
    <w:rsid w:val="00FD1485"/>
    <w:rsid w:val="00FD33BE"/>
    <w:rsid w:val="00FD4268"/>
    <w:rsid w:val="00FD4A59"/>
    <w:rsid w:val="00FD4ADC"/>
    <w:rsid w:val="00FD681F"/>
    <w:rsid w:val="00FD79E8"/>
    <w:rsid w:val="00FD7C49"/>
    <w:rsid w:val="00FE0274"/>
    <w:rsid w:val="00FE0B08"/>
    <w:rsid w:val="00FE0C57"/>
    <w:rsid w:val="00FE1069"/>
    <w:rsid w:val="00FE25E5"/>
    <w:rsid w:val="00FE2E68"/>
    <w:rsid w:val="00FE2F0F"/>
    <w:rsid w:val="00FE3E46"/>
    <w:rsid w:val="00FE45E9"/>
    <w:rsid w:val="00FE5445"/>
    <w:rsid w:val="00FE6991"/>
    <w:rsid w:val="00FE6BCD"/>
    <w:rsid w:val="00FE6FF2"/>
    <w:rsid w:val="00FE7D20"/>
    <w:rsid w:val="00FE7D86"/>
    <w:rsid w:val="00FE7EDF"/>
    <w:rsid w:val="00FF01B4"/>
    <w:rsid w:val="00FF082F"/>
    <w:rsid w:val="00FF0A8C"/>
    <w:rsid w:val="00FF11B1"/>
    <w:rsid w:val="00FF12DE"/>
    <w:rsid w:val="00FF1ED7"/>
    <w:rsid w:val="00FF216F"/>
    <w:rsid w:val="00FF2BC1"/>
    <w:rsid w:val="00FF2CF1"/>
    <w:rsid w:val="00FF3290"/>
    <w:rsid w:val="00FF39EB"/>
    <w:rsid w:val="00FF3BF5"/>
    <w:rsid w:val="00FF4E44"/>
    <w:rsid w:val="00FF51F7"/>
    <w:rsid w:val="00FF6D04"/>
    <w:rsid w:val="00FF73B5"/>
    <w:rsid w:val="00FF7C85"/>
    <w:rsid w:val="00FF7D7C"/>
    <w:rsid w:val="00FF7E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B2501"/>
  <w15:docId w15:val="{D6426E8B-577C-41D2-BFED-ED66D9C3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63638"/>
    <w:rPr>
      <w:sz w:val="24"/>
      <w:szCs w:val="24"/>
    </w:rPr>
  </w:style>
  <w:style w:type="paragraph" w:styleId="Heading1">
    <w:name w:val="heading 1"/>
    <w:basedOn w:val="Normal"/>
    <w:next w:val="Normal"/>
    <w:link w:val="Heading1Char"/>
    <w:qFormat/>
    <w:rsid w:val="00DF4D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DF4D3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DF4D3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B1225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35DD0"/>
    <w:rPr>
      <w:rFonts w:ascii="Tahoma" w:hAnsi="Tahoma" w:cs="Tahoma"/>
      <w:sz w:val="16"/>
      <w:szCs w:val="16"/>
    </w:rPr>
  </w:style>
  <w:style w:type="character" w:customStyle="1" w:styleId="BalloonTextChar">
    <w:name w:val="Balloon Text Char"/>
    <w:basedOn w:val="DefaultParagraphFont"/>
    <w:link w:val="BalloonText"/>
    <w:rsid w:val="00235DD0"/>
    <w:rPr>
      <w:rFonts w:ascii="Tahoma" w:hAnsi="Tahoma" w:cs="Tahoma"/>
      <w:sz w:val="16"/>
      <w:szCs w:val="16"/>
    </w:rPr>
  </w:style>
  <w:style w:type="table" w:styleId="TableGrid">
    <w:name w:val="Table Grid"/>
    <w:basedOn w:val="TableNormal"/>
    <w:uiPriority w:val="39"/>
    <w:rsid w:val="00235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21EB8"/>
    <w:pPr>
      <w:tabs>
        <w:tab w:val="center" w:pos="4680"/>
        <w:tab w:val="right" w:pos="9360"/>
      </w:tabs>
    </w:pPr>
  </w:style>
  <w:style w:type="character" w:customStyle="1" w:styleId="HeaderChar">
    <w:name w:val="Header Char"/>
    <w:basedOn w:val="DefaultParagraphFont"/>
    <w:link w:val="Header"/>
    <w:uiPriority w:val="99"/>
    <w:rsid w:val="00C21EB8"/>
    <w:rPr>
      <w:sz w:val="24"/>
      <w:szCs w:val="24"/>
    </w:rPr>
  </w:style>
  <w:style w:type="paragraph" w:styleId="Footer">
    <w:name w:val="footer"/>
    <w:basedOn w:val="Normal"/>
    <w:link w:val="FooterChar"/>
    <w:uiPriority w:val="99"/>
    <w:rsid w:val="00C21EB8"/>
    <w:pPr>
      <w:tabs>
        <w:tab w:val="center" w:pos="4680"/>
        <w:tab w:val="right" w:pos="9360"/>
      </w:tabs>
    </w:pPr>
  </w:style>
  <w:style w:type="character" w:customStyle="1" w:styleId="FooterChar">
    <w:name w:val="Footer Char"/>
    <w:basedOn w:val="DefaultParagraphFont"/>
    <w:link w:val="Footer"/>
    <w:uiPriority w:val="99"/>
    <w:rsid w:val="00C21EB8"/>
    <w:rPr>
      <w:sz w:val="24"/>
      <w:szCs w:val="24"/>
    </w:rPr>
  </w:style>
  <w:style w:type="paragraph" w:customStyle="1" w:styleId="MCLC1">
    <w:name w:val="MỤC LỤC 1"/>
    <w:basedOn w:val="Normal"/>
    <w:qFormat/>
    <w:rsid w:val="0077590C"/>
    <w:pPr>
      <w:spacing w:before="120" w:after="120" w:line="360" w:lineRule="exact"/>
      <w:ind w:firstLine="720"/>
      <w:jc w:val="both"/>
    </w:pPr>
    <w:rPr>
      <w:b/>
      <w:sz w:val="28"/>
      <w:szCs w:val="28"/>
    </w:rPr>
  </w:style>
  <w:style w:type="paragraph" w:styleId="ListParagraph">
    <w:name w:val="List Paragraph"/>
    <w:basedOn w:val="Normal"/>
    <w:uiPriority w:val="1"/>
    <w:qFormat/>
    <w:rsid w:val="007B6852"/>
    <w:pPr>
      <w:ind w:left="720"/>
      <w:contextualSpacing/>
    </w:pPr>
  </w:style>
  <w:style w:type="paragraph" w:styleId="NormalWeb">
    <w:name w:val="Normal (Web)"/>
    <w:aliases w:val="표준 (웹),Normal (Web) Char Char Char Char Char,Char Char Char Char Char Char Char Char Char Char,Char Char Char Char Char Char Char Char Char Char Char,Normal (Web) Char Char,Char Char25,Char Char5,webb,Обычный (веб)1,Обычный (веб) Зна"/>
    <w:basedOn w:val="Normal"/>
    <w:link w:val="NormalWebChar"/>
    <w:uiPriority w:val="99"/>
    <w:qFormat/>
    <w:rsid w:val="006E7CF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style>
  <w:style w:type="character" w:styleId="Hyperlink">
    <w:name w:val="Hyperlink"/>
    <w:basedOn w:val="DefaultParagraphFont"/>
    <w:uiPriority w:val="99"/>
    <w:unhideWhenUsed/>
    <w:rsid w:val="00857C7A"/>
    <w:rPr>
      <w:color w:val="0000FF"/>
      <w:u w:val="single"/>
    </w:rPr>
  </w:style>
  <w:style w:type="character" w:styleId="FollowedHyperlink">
    <w:name w:val="FollowedHyperlink"/>
    <w:basedOn w:val="DefaultParagraphFont"/>
    <w:uiPriority w:val="99"/>
    <w:unhideWhenUsed/>
    <w:rsid w:val="00857C7A"/>
    <w:rPr>
      <w:color w:val="800080"/>
      <w:u w:val="single"/>
    </w:rPr>
  </w:style>
  <w:style w:type="paragraph" w:customStyle="1" w:styleId="font5">
    <w:name w:val="font5"/>
    <w:basedOn w:val="Normal"/>
    <w:rsid w:val="00857C7A"/>
    <w:pPr>
      <w:spacing w:before="100" w:beforeAutospacing="1" w:after="100" w:afterAutospacing="1"/>
    </w:pPr>
  </w:style>
  <w:style w:type="paragraph" w:customStyle="1" w:styleId="font6">
    <w:name w:val="font6"/>
    <w:basedOn w:val="Normal"/>
    <w:rsid w:val="00857C7A"/>
    <w:pPr>
      <w:spacing w:before="100" w:beforeAutospacing="1" w:after="100" w:afterAutospacing="1"/>
    </w:pPr>
  </w:style>
  <w:style w:type="paragraph" w:customStyle="1" w:styleId="xl51410">
    <w:name w:val="xl51410"/>
    <w:basedOn w:val="Normal"/>
    <w:rsid w:val="00857C7A"/>
    <w:pPr>
      <w:spacing w:before="100" w:beforeAutospacing="1" w:after="100" w:afterAutospacing="1"/>
      <w:jc w:val="center"/>
    </w:pPr>
  </w:style>
  <w:style w:type="paragraph" w:customStyle="1" w:styleId="xl51411">
    <w:name w:val="xl51411"/>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412">
    <w:name w:val="xl51412"/>
    <w:basedOn w:val="Normal"/>
    <w:rsid w:val="00857C7A"/>
    <w:pPr>
      <w:spacing w:before="100" w:beforeAutospacing="1" w:after="100" w:afterAutospacing="1"/>
    </w:pPr>
  </w:style>
  <w:style w:type="paragraph" w:customStyle="1" w:styleId="xl51413">
    <w:name w:val="xl51413"/>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51414">
    <w:name w:val="xl51414"/>
    <w:basedOn w:val="Normal"/>
    <w:rsid w:val="00857C7A"/>
    <w:pPr>
      <w:spacing w:before="100" w:beforeAutospacing="1" w:after="100" w:afterAutospacing="1"/>
    </w:pPr>
    <w:rPr>
      <w:color w:val="0000FF"/>
    </w:rPr>
  </w:style>
  <w:style w:type="paragraph" w:customStyle="1" w:styleId="xl51415">
    <w:name w:val="xl51415"/>
    <w:basedOn w:val="Normal"/>
    <w:rsid w:val="00857C7A"/>
    <w:pPr>
      <w:spacing w:before="100" w:beforeAutospacing="1" w:after="100" w:afterAutospacing="1"/>
    </w:pPr>
    <w:rPr>
      <w:b/>
      <w:bCs/>
    </w:rPr>
  </w:style>
  <w:style w:type="paragraph" w:customStyle="1" w:styleId="xl51416">
    <w:name w:val="xl51416"/>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417">
    <w:name w:val="xl51417"/>
    <w:basedOn w:val="Normal"/>
    <w:rsid w:val="00857C7A"/>
    <w:pPr>
      <w:spacing w:before="100" w:beforeAutospacing="1" w:after="100" w:afterAutospacing="1"/>
    </w:pPr>
    <w:rPr>
      <w:color w:val="3333FF"/>
    </w:rPr>
  </w:style>
  <w:style w:type="paragraph" w:customStyle="1" w:styleId="xl51418">
    <w:name w:val="xl51418"/>
    <w:basedOn w:val="Normal"/>
    <w:rsid w:val="00857C7A"/>
    <w:pPr>
      <w:spacing w:before="100" w:beforeAutospacing="1" w:after="100" w:afterAutospacing="1"/>
      <w:textAlignment w:val="center"/>
    </w:pPr>
  </w:style>
  <w:style w:type="paragraph" w:customStyle="1" w:styleId="xl51419">
    <w:name w:val="xl51419"/>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1420">
    <w:name w:val="xl51420"/>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421">
    <w:name w:val="xl51421"/>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22">
    <w:name w:val="xl51422"/>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423">
    <w:name w:val="xl51423"/>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51424">
    <w:name w:val="xl51424"/>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1425">
    <w:name w:val="xl51425"/>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51426">
    <w:name w:val="xl51426"/>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27">
    <w:name w:val="xl51427"/>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28">
    <w:name w:val="xl51428"/>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51429">
    <w:name w:val="xl51429"/>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FF"/>
    </w:rPr>
  </w:style>
  <w:style w:type="paragraph" w:customStyle="1" w:styleId="xl51430">
    <w:name w:val="xl51430"/>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3333FF"/>
    </w:rPr>
  </w:style>
  <w:style w:type="paragraph" w:customStyle="1" w:styleId="xl51431">
    <w:name w:val="xl51431"/>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rPr>
      <w:color w:val="3333FF"/>
    </w:rPr>
  </w:style>
  <w:style w:type="paragraph" w:customStyle="1" w:styleId="xl51432">
    <w:name w:val="xl51432"/>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433">
    <w:name w:val="xl51433"/>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51434">
    <w:name w:val="xl51434"/>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35">
    <w:name w:val="xl51435"/>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51436">
    <w:name w:val="xl51436"/>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437">
    <w:name w:val="xl51437"/>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1438">
    <w:name w:val="xl51438"/>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51439">
    <w:name w:val="xl51439"/>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1440">
    <w:name w:val="xl51440"/>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51441">
    <w:name w:val="xl51441"/>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42">
    <w:name w:val="xl51442"/>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43">
    <w:name w:val="xl51443"/>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51444">
    <w:name w:val="xl51444"/>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1445">
    <w:name w:val="xl51445"/>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51446">
    <w:name w:val="xl51446"/>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51447">
    <w:name w:val="xl51447"/>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448">
    <w:name w:val="xl51448"/>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449">
    <w:name w:val="xl51449"/>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50">
    <w:name w:val="xl51450"/>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1451">
    <w:name w:val="xl51451"/>
    <w:basedOn w:val="Normal"/>
    <w:rsid w:val="00857C7A"/>
    <w:pPr>
      <w:shd w:val="clear" w:color="000000" w:fill="FFFFFF"/>
      <w:spacing w:before="100" w:beforeAutospacing="1" w:after="100" w:afterAutospacing="1"/>
    </w:pPr>
    <w:rPr>
      <w:b/>
      <w:bCs/>
    </w:rPr>
  </w:style>
  <w:style w:type="paragraph" w:customStyle="1" w:styleId="xl51452">
    <w:name w:val="xl51452"/>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51453">
    <w:name w:val="xl51453"/>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51454">
    <w:name w:val="xl51454"/>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51455">
    <w:name w:val="xl51455"/>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3333FF"/>
    </w:rPr>
  </w:style>
  <w:style w:type="paragraph" w:customStyle="1" w:styleId="xl51456">
    <w:name w:val="xl51456"/>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3333FF"/>
    </w:rPr>
  </w:style>
  <w:style w:type="paragraph" w:customStyle="1" w:styleId="xl51457">
    <w:name w:val="xl51457"/>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51458">
    <w:name w:val="xl51458"/>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51459">
    <w:name w:val="xl51459"/>
    <w:basedOn w:val="Normal"/>
    <w:rsid w:val="00857C7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51460">
    <w:name w:val="xl51460"/>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461">
    <w:name w:val="xl51461"/>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3333FF"/>
    </w:rPr>
  </w:style>
  <w:style w:type="paragraph" w:customStyle="1" w:styleId="xl51462">
    <w:name w:val="xl51462"/>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463">
    <w:name w:val="xl51463"/>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xl51464">
    <w:name w:val="xl51464"/>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xl51465">
    <w:name w:val="xl51465"/>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rPr>
  </w:style>
  <w:style w:type="paragraph" w:customStyle="1" w:styleId="xl51466">
    <w:name w:val="xl51466"/>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rPr>
  </w:style>
  <w:style w:type="paragraph" w:customStyle="1" w:styleId="xl51467">
    <w:name w:val="xl51467"/>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rPr>
  </w:style>
  <w:style w:type="paragraph" w:customStyle="1" w:styleId="xl51468">
    <w:name w:val="xl51468"/>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rPr>
  </w:style>
  <w:style w:type="paragraph" w:customStyle="1" w:styleId="xl51469">
    <w:name w:val="xl51469"/>
    <w:basedOn w:val="Normal"/>
    <w:rsid w:val="00857C7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3333FF"/>
    </w:rPr>
  </w:style>
  <w:style w:type="paragraph" w:customStyle="1" w:styleId="xl51470">
    <w:name w:val="xl51470"/>
    <w:basedOn w:val="Normal"/>
    <w:rsid w:val="00857C7A"/>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471">
    <w:name w:val="xl51471"/>
    <w:basedOn w:val="Normal"/>
    <w:rsid w:val="00857C7A"/>
    <w:pPr>
      <w:pBdr>
        <w:left w:val="single" w:sz="4" w:space="0" w:color="auto"/>
        <w:bottom w:val="single" w:sz="4" w:space="0" w:color="auto"/>
        <w:right w:val="single" w:sz="4" w:space="0" w:color="auto"/>
      </w:pBdr>
      <w:spacing w:before="100" w:beforeAutospacing="1" w:after="100" w:afterAutospacing="1"/>
      <w:textAlignment w:val="center"/>
    </w:pPr>
    <w:rPr>
      <w:b/>
      <w:bCs/>
      <w:color w:val="3333FF"/>
    </w:rPr>
  </w:style>
  <w:style w:type="paragraph" w:customStyle="1" w:styleId="xl51472">
    <w:name w:val="xl51472"/>
    <w:basedOn w:val="Normal"/>
    <w:rsid w:val="00857C7A"/>
    <w:pPr>
      <w:pBdr>
        <w:left w:val="single" w:sz="4" w:space="0" w:color="auto"/>
        <w:bottom w:val="single" w:sz="4" w:space="0" w:color="auto"/>
        <w:right w:val="single" w:sz="4" w:space="0" w:color="auto"/>
      </w:pBdr>
      <w:spacing w:before="100" w:beforeAutospacing="1" w:after="100" w:afterAutospacing="1"/>
      <w:jc w:val="both"/>
      <w:textAlignment w:val="center"/>
    </w:pPr>
    <w:rPr>
      <w:b/>
      <w:bCs/>
      <w:color w:val="3333FF"/>
    </w:rPr>
  </w:style>
  <w:style w:type="paragraph" w:customStyle="1" w:styleId="xl51473">
    <w:name w:val="xl51473"/>
    <w:basedOn w:val="Normal"/>
    <w:rsid w:val="00857C7A"/>
    <w:pPr>
      <w:pBdr>
        <w:left w:val="single" w:sz="4" w:space="0" w:color="auto"/>
        <w:bottom w:val="single" w:sz="4" w:space="0" w:color="auto"/>
        <w:right w:val="single" w:sz="4" w:space="0" w:color="auto"/>
      </w:pBdr>
      <w:spacing w:before="100" w:beforeAutospacing="1" w:after="100" w:afterAutospacing="1"/>
    </w:pPr>
    <w:rPr>
      <w:color w:val="3333FF"/>
    </w:rPr>
  </w:style>
  <w:style w:type="paragraph" w:customStyle="1" w:styleId="xl51474">
    <w:name w:val="xl51474"/>
    <w:basedOn w:val="Normal"/>
    <w:rsid w:val="00857C7A"/>
    <w:pPr>
      <w:pBdr>
        <w:left w:val="single" w:sz="4" w:space="0" w:color="auto"/>
        <w:bottom w:val="single" w:sz="4" w:space="0" w:color="auto"/>
        <w:right w:val="single" w:sz="4" w:space="0" w:color="auto"/>
      </w:pBdr>
      <w:spacing w:before="100" w:beforeAutospacing="1" w:after="100" w:afterAutospacing="1"/>
    </w:pPr>
    <w:rPr>
      <w:color w:val="0000FF"/>
    </w:rPr>
  </w:style>
  <w:style w:type="paragraph" w:customStyle="1" w:styleId="xl51475">
    <w:name w:val="xl51475"/>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476">
    <w:name w:val="xl51476"/>
    <w:basedOn w:val="Normal"/>
    <w:rsid w:val="00857C7A"/>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51477">
    <w:name w:val="xl51477"/>
    <w:basedOn w:val="Normal"/>
    <w:rsid w:val="00857C7A"/>
    <w:pPr>
      <w:pBdr>
        <w:left w:val="single" w:sz="4" w:space="0" w:color="auto"/>
        <w:right w:val="single" w:sz="4" w:space="0" w:color="auto"/>
      </w:pBdr>
      <w:spacing w:before="100" w:beforeAutospacing="1" w:after="100" w:afterAutospacing="1"/>
      <w:textAlignment w:val="center"/>
    </w:pPr>
    <w:rPr>
      <w:b/>
      <w:bCs/>
    </w:rPr>
  </w:style>
  <w:style w:type="paragraph" w:customStyle="1" w:styleId="xl51478">
    <w:name w:val="xl51478"/>
    <w:basedOn w:val="Normal"/>
    <w:rsid w:val="00857C7A"/>
    <w:pPr>
      <w:pBdr>
        <w:left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51479">
    <w:name w:val="xl51479"/>
    <w:basedOn w:val="Normal"/>
    <w:rsid w:val="00857C7A"/>
    <w:pPr>
      <w:pBdr>
        <w:left w:val="single" w:sz="4" w:space="0" w:color="auto"/>
        <w:bottom w:val="single" w:sz="4" w:space="0" w:color="auto"/>
        <w:right w:val="single" w:sz="4" w:space="0" w:color="auto"/>
      </w:pBdr>
      <w:shd w:val="clear" w:color="000000" w:fill="FFFFFF"/>
      <w:spacing w:before="100" w:beforeAutospacing="1" w:after="100" w:afterAutospacing="1"/>
    </w:pPr>
    <w:rPr>
      <w:b/>
      <w:bCs/>
      <w:color w:val="3333FF"/>
    </w:rPr>
  </w:style>
  <w:style w:type="paragraph" w:customStyle="1" w:styleId="xl51480">
    <w:name w:val="xl51480"/>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481">
    <w:name w:val="xl51481"/>
    <w:basedOn w:val="Normal"/>
    <w:rsid w:val="00857C7A"/>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51482">
    <w:name w:val="xl51482"/>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1483">
    <w:name w:val="xl51483"/>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484">
    <w:name w:val="xl51484"/>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485">
    <w:name w:val="xl51485"/>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rPr>
  </w:style>
  <w:style w:type="paragraph" w:customStyle="1" w:styleId="xl51486">
    <w:name w:val="xl51486"/>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87">
    <w:name w:val="xl51487"/>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51488">
    <w:name w:val="xl51488"/>
    <w:basedOn w:val="Normal"/>
    <w:rsid w:val="00857C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489">
    <w:name w:val="xl51489"/>
    <w:basedOn w:val="Normal"/>
    <w:rsid w:val="00857C7A"/>
    <w:pPr>
      <w:pBdr>
        <w:left w:val="single" w:sz="4" w:space="0" w:color="auto"/>
        <w:bottom w:val="single" w:sz="4" w:space="0" w:color="auto"/>
        <w:right w:val="single" w:sz="4" w:space="0" w:color="auto"/>
      </w:pBdr>
      <w:shd w:val="clear" w:color="000000" w:fill="FFFFFF"/>
      <w:spacing w:before="100" w:beforeAutospacing="1" w:after="100" w:afterAutospacing="1"/>
    </w:pPr>
    <w:rPr>
      <w:color w:val="3333FF"/>
    </w:rPr>
  </w:style>
  <w:style w:type="paragraph" w:customStyle="1" w:styleId="xl51490">
    <w:name w:val="xl51490"/>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1491">
    <w:name w:val="xl51491"/>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1492">
    <w:name w:val="xl51492"/>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3333FF"/>
    </w:rPr>
  </w:style>
  <w:style w:type="paragraph" w:customStyle="1" w:styleId="xl51493">
    <w:name w:val="xl51493"/>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1494">
    <w:name w:val="xl51494"/>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1495">
    <w:name w:val="xl51495"/>
    <w:basedOn w:val="Normal"/>
    <w:rsid w:val="00857C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1496">
    <w:name w:val="xl51496"/>
    <w:basedOn w:val="Normal"/>
    <w:rsid w:val="00857C7A"/>
    <w:pPr>
      <w:shd w:val="clear" w:color="000000" w:fill="FFFFFF"/>
      <w:spacing w:before="100" w:beforeAutospacing="1" w:after="100" w:afterAutospacing="1"/>
    </w:pPr>
  </w:style>
  <w:style w:type="paragraph" w:customStyle="1" w:styleId="font7">
    <w:name w:val="font7"/>
    <w:basedOn w:val="Normal"/>
    <w:rsid w:val="00786D87"/>
    <w:pPr>
      <w:spacing w:before="100" w:beforeAutospacing="1" w:after="100" w:afterAutospacing="1"/>
    </w:pPr>
    <w:rPr>
      <w:i/>
      <w:iCs/>
      <w:color w:val="000000"/>
      <w:sz w:val="22"/>
      <w:szCs w:val="22"/>
    </w:rPr>
  </w:style>
  <w:style w:type="paragraph" w:customStyle="1" w:styleId="font8">
    <w:name w:val="font8"/>
    <w:basedOn w:val="Normal"/>
    <w:rsid w:val="00786D87"/>
    <w:pPr>
      <w:spacing w:before="100" w:beforeAutospacing="1" w:after="100" w:afterAutospacing="1"/>
    </w:pPr>
    <w:rPr>
      <w:color w:val="000000"/>
      <w:sz w:val="22"/>
      <w:szCs w:val="22"/>
    </w:rPr>
  </w:style>
  <w:style w:type="paragraph" w:customStyle="1" w:styleId="xl71">
    <w:name w:val="xl71"/>
    <w:basedOn w:val="Normal"/>
    <w:rsid w:val="00786D87"/>
    <w:pPr>
      <w:spacing w:before="100" w:beforeAutospacing="1" w:after="100" w:afterAutospacing="1"/>
    </w:pPr>
  </w:style>
  <w:style w:type="paragraph" w:customStyle="1" w:styleId="xl72">
    <w:name w:val="xl72"/>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3">
    <w:name w:val="xl73"/>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rPr>
  </w:style>
  <w:style w:type="paragraph" w:customStyle="1" w:styleId="xl74">
    <w:name w:val="xl74"/>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rPr>
  </w:style>
  <w:style w:type="paragraph" w:customStyle="1" w:styleId="xl75">
    <w:name w:val="xl75"/>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76">
    <w:name w:val="xl76"/>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8">
    <w:name w:val="xl78"/>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9">
    <w:name w:val="xl79"/>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Normal"/>
    <w:rsid w:val="00786D87"/>
    <w:pPr>
      <w:spacing w:before="100" w:beforeAutospacing="1" w:after="100" w:afterAutospacing="1"/>
      <w:jc w:val="right"/>
    </w:pPr>
  </w:style>
  <w:style w:type="paragraph" w:customStyle="1" w:styleId="xl81">
    <w:name w:val="xl81"/>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2">
    <w:name w:val="xl82"/>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83">
    <w:name w:val="xl83"/>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4">
    <w:name w:val="xl84"/>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5">
    <w:name w:val="xl85"/>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i/>
      <w:iCs/>
      <w:color w:val="000000"/>
    </w:rPr>
  </w:style>
  <w:style w:type="paragraph" w:customStyle="1" w:styleId="xl86">
    <w:name w:val="xl86"/>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87">
    <w:name w:val="xl87"/>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000000"/>
    </w:rPr>
  </w:style>
  <w:style w:type="paragraph" w:customStyle="1" w:styleId="xl88">
    <w:name w:val="xl88"/>
    <w:basedOn w:val="Normal"/>
    <w:rsid w:val="00786D8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89">
    <w:name w:val="xl89"/>
    <w:basedOn w:val="Normal"/>
    <w:rsid w:val="00786D87"/>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0">
    <w:name w:val="xl90"/>
    <w:basedOn w:val="Normal"/>
    <w:rsid w:val="00786D87"/>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1">
    <w:name w:val="xl91"/>
    <w:basedOn w:val="Normal"/>
    <w:rsid w:val="00786D87"/>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2">
    <w:name w:val="xl92"/>
    <w:basedOn w:val="Normal"/>
    <w:rsid w:val="00786D87"/>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3">
    <w:name w:val="xl93"/>
    <w:basedOn w:val="Normal"/>
    <w:rsid w:val="00786D87"/>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4">
    <w:name w:val="xl94"/>
    <w:basedOn w:val="Normal"/>
    <w:rsid w:val="00786D87"/>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5">
    <w:name w:val="xl95"/>
    <w:basedOn w:val="Normal"/>
    <w:rsid w:val="00786D87"/>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rPr>
  </w:style>
  <w:style w:type="paragraph" w:customStyle="1" w:styleId="xl96">
    <w:name w:val="xl96"/>
    <w:basedOn w:val="Normal"/>
    <w:rsid w:val="00786D87"/>
    <w:pPr>
      <w:pBdr>
        <w:top w:val="single" w:sz="4" w:space="0" w:color="auto"/>
        <w:bottom w:val="single" w:sz="4" w:space="0" w:color="auto"/>
      </w:pBdr>
      <w:spacing w:before="100" w:beforeAutospacing="1" w:after="100" w:afterAutospacing="1"/>
      <w:textAlignment w:val="center"/>
    </w:pPr>
    <w:rPr>
      <w:b/>
      <w:bCs/>
      <w:i/>
      <w:iCs/>
      <w:color w:val="000000"/>
    </w:rPr>
  </w:style>
  <w:style w:type="paragraph" w:customStyle="1" w:styleId="xl97">
    <w:name w:val="xl97"/>
    <w:basedOn w:val="Normal"/>
    <w:rsid w:val="00786D87"/>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rPr>
  </w:style>
  <w:style w:type="paragraph" w:customStyle="1" w:styleId="xl98">
    <w:name w:val="xl98"/>
    <w:basedOn w:val="Normal"/>
    <w:rsid w:val="00786D87"/>
    <w:pPr>
      <w:pBdr>
        <w:top w:val="single" w:sz="4" w:space="0" w:color="auto"/>
        <w:left w:val="single" w:sz="4" w:space="0" w:color="auto"/>
        <w:bottom w:val="single" w:sz="4" w:space="0" w:color="auto"/>
      </w:pBdr>
      <w:spacing w:before="100" w:beforeAutospacing="1" w:after="100" w:afterAutospacing="1"/>
      <w:textAlignment w:val="center"/>
    </w:pPr>
    <w:rPr>
      <w:i/>
      <w:iCs/>
      <w:color w:val="000000"/>
    </w:rPr>
  </w:style>
  <w:style w:type="paragraph" w:customStyle="1" w:styleId="xl99">
    <w:name w:val="xl99"/>
    <w:basedOn w:val="Normal"/>
    <w:rsid w:val="00786D87"/>
    <w:pPr>
      <w:pBdr>
        <w:top w:val="single" w:sz="4" w:space="0" w:color="auto"/>
        <w:bottom w:val="single" w:sz="4" w:space="0" w:color="auto"/>
      </w:pBdr>
      <w:spacing w:before="100" w:beforeAutospacing="1" w:after="100" w:afterAutospacing="1"/>
      <w:textAlignment w:val="center"/>
    </w:pPr>
    <w:rPr>
      <w:i/>
      <w:iCs/>
      <w:color w:val="000000"/>
    </w:rPr>
  </w:style>
  <w:style w:type="paragraph" w:customStyle="1" w:styleId="xl100">
    <w:name w:val="xl100"/>
    <w:basedOn w:val="Normal"/>
    <w:rsid w:val="00786D87"/>
    <w:pPr>
      <w:pBdr>
        <w:top w:val="single" w:sz="4" w:space="0" w:color="auto"/>
        <w:bottom w:val="single" w:sz="4" w:space="0" w:color="auto"/>
        <w:right w:val="single" w:sz="4" w:space="0" w:color="auto"/>
      </w:pBdr>
      <w:spacing w:before="100" w:beforeAutospacing="1" w:after="100" w:afterAutospacing="1"/>
      <w:textAlignment w:val="center"/>
    </w:pPr>
    <w:rPr>
      <w:i/>
      <w:iCs/>
      <w:color w:val="000000"/>
    </w:rPr>
  </w:style>
  <w:style w:type="paragraph" w:customStyle="1" w:styleId="xl101">
    <w:name w:val="xl101"/>
    <w:basedOn w:val="Normal"/>
    <w:rsid w:val="00786D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rPr>
  </w:style>
  <w:style w:type="paragraph" w:customStyle="1" w:styleId="xl102">
    <w:name w:val="xl102"/>
    <w:basedOn w:val="Normal"/>
    <w:rsid w:val="00786D87"/>
    <w:pPr>
      <w:pBdr>
        <w:top w:val="single" w:sz="4" w:space="0" w:color="auto"/>
        <w:left w:val="single" w:sz="4" w:space="0" w:color="auto"/>
        <w:bottom w:val="single" w:sz="4" w:space="0" w:color="auto"/>
      </w:pBdr>
      <w:spacing w:before="100" w:beforeAutospacing="1" w:after="100" w:afterAutospacing="1"/>
      <w:jc w:val="both"/>
      <w:textAlignment w:val="center"/>
    </w:pPr>
    <w:rPr>
      <w:i/>
      <w:iCs/>
      <w:color w:val="000000"/>
    </w:rPr>
  </w:style>
  <w:style w:type="paragraph" w:customStyle="1" w:styleId="xl103">
    <w:name w:val="xl103"/>
    <w:basedOn w:val="Normal"/>
    <w:rsid w:val="00786D87"/>
    <w:pPr>
      <w:pBdr>
        <w:top w:val="single" w:sz="4" w:space="0" w:color="auto"/>
        <w:bottom w:val="single" w:sz="4" w:space="0" w:color="auto"/>
      </w:pBdr>
      <w:spacing w:before="100" w:beforeAutospacing="1" w:after="100" w:afterAutospacing="1"/>
      <w:jc w:val="both"/>
      <w:textAlignment w:val="center"/>
    </w:pPr>
    <w:rPr>
      <w:i/>
      <w:iCs/>
      <w:color w:val="000000"/>
    </w:rPr>
  </w:style>
  <w:style w:type="paragraph" w:customStyle="1" w:styleId="xl104">
    <w:name w:val="xl104"/>
    <w:basedOn w:val="Normal"/>
    <w:rsid w:val="00786D87"/>
    <w:pPr>
      <w:pBdr>
        <w:top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character" w:customStyle="1" w:styleId="Heading2Char">
    <w:name w:val="Heading 2 Char"/>
    <w:basedOn w:val="DefaultParagraphFont"/>
    <w:link w:val="Heading2"/>
    <w:semiHidden/>
    <w:rsid w:val="00DF4D3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DF4D3F"/>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rsid w:val="00DF4D3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F4D3F"/>
    <w:pPr>
      <w:spacing w:line="259" w:lineRule="auto"/>
      <w:outlineLvl w:val="9"/>
    </w:pPr>
  </w:style>
  <w:style w:type="paragraph" w:styleId="TOC1">
    <w:name w:val="toc 1"/>
    <w:basedOn w:val="Normal"/>
    <w:next w:val="Normal"/>
    <w:autoRedefine/>
    <w:uiPriority w:val="39"/>
    <w:unhideWhenUsed/>
    <w:rsid w:val="009143B7"/>
    <w:pPr>
      <w:tabs>
        <w:tab w:val="right" w:leader="dot" w:pos="9062"/>
      </w:tabs>
      <w:spacing w:after="100"/>
    </w:pPr>
    <w:rPr>
      <w:noProof/>
      <w:lang w:val="nl-NL"/>
    </w:rPr>
  </w:style>
  <w:style w:type="paragraph" w:styleId="TOC2">
    <w:name w:val="toc 2"/>
    <w:basedOn w:val="Normal"/>
    <w:next w:val="Normal"/>
    <w:autoRedefine/>
    <w:uiPriority w:val="39"/>
    <w:unhideWhenUsed/>
    <w:rsid w:val="00DF4D3F"/>
    <w:pPr>
      <w:spacing w:after="100"/>
      <w:ind w:left="240"/>
    </w:pPr>
  </w:style>
  <w:style w:type="paragraph" w:styleId="TOC3">
    <w:name w:val="toc 3"/>
    <w:basedOn w:val="Normal"/>
    <w:next w:val="Normal"/>
    <w:autoRedefine/>
    <w:uiPriority w:val="39"/>
    <w:unhideWhenUsed/>
    <w:rsid w:val="00DF4D3F"/>
    <w:pPr>
      <w:spacing w:after="100"/>
      <w:ind w:left="480"/>
    </w:pPr>
  </w:style>
  <w:style w:type="character" w:styleId="Emphasis">
    <w:name w:val="Emphasis"/>
    <w:basedOn w:val="DefaultParagraphFont"/>
    <w:qFormat/>
    <w:rsid w:val="009143B7"/>
    <w:rPr>
      <w:i/>
      <w:iCs/>
    </w:rPr>
  </w:style>
  <w:style w:type="character" w:customStyle="1" w:styleId="NormalWebChar">
    <w:name w:val="Normal (Web) Char"/>
    <w:aliases w:val="표준 (웹) Char,Normal (Web) Char Char Char Char Char Char,Char Char Char Char Char Char Char Char Char Char Char1,Char Char Char Char Char Char Char Char Char Char Char Char,Normal (Web) Char Char Char,Char Char25 Char,Char Char5 Char"/>
    <w:link w:val="NormalWeb"/>
    <w:uiPriority w:val="99"/>
    <w:locked/>
    <w:rsid w:val="001A23CD"/>
    <w:rPr>
      <w:sz w:val="24"/>
      <w:szCs w:val="24"/>
    </w:rPr>
  </w:style>
  <w:style w:type="paragraph" w:customStyle="1" w:styleId="Default">
    <w:name w:val="Default"/>
    <w:rsid w:val="00A10A79"/>
    <w:pPr>
      <w:autoSpaceDE w:val="0"/>
      <w:autoSpaceDN w:val="0"/>
      <w:adjustRightInd w:val="0"/>
    </w:pPr>
    <w:rPr>
      <w:color w:val="000000"/>
      <w:sz w:val="24"/>
      <w:szCs w:val="24"/>
    </w:rPr>
  </w:style>
  <w:style w:type="paragraph" w:styleId="BodyTextIndent">
    <w:name w:val="Body Text Indent"/>
    <w:basedOn w:val="Normal"/>
    <w:link w:val="BodyTextIndentChar"/>
    <w:unhideWhenUsed/>
    <w:rsid w:val="00A10A79"/>
    <w:pPr>
      <w:ind w:firstLine="709"/>
      <w:jc w:val="both"/>
    </w:pPr>
    <w:rPr>
      <w:rFonts w:ascii=".VnTime" w:hAnsi=".VnTime"/>
      <w:sz w:val="26"/>
      <w:szCs w:val="20"/>
    </w:rPr>
  </w:style>
  <w:style w:type="character" w:customStyle="1" w:styleId="BodyTextIndentChar">
    <w:name w:val="Body Text Indent Char"/>
    <w:basedOn w:val="DefaultParagraphFont"/>
    <w:link w:val="BodyTextIndent"/>
    <w:rsid w:val="00A10A79"/>
    <w:rPr>
      <w:rFonts w:ascii=".VnTime" w:hAnsi=".VnTime"/>
      <w:sz w:val="26"/>
    </w:rPr>
  </w:style>
  <w:style w:type="character" w:customStyle="1" w:styleId="fontstyle01">
    <w:name w:val="fontstyle01"/>
    <w:qFormat/>
    <w:rsid w:val="00F46E48"/>
    <w:rPr>
      <w:rFonts w:ascii="Times New Roman" w:hAnsi="Times New Roman" w:cs="Times New Roman" w:hint="default"/>
      <w:b w:val="0"/>
      <w:bCs w:val="0"/>
      <w:i w:val="0"/>
      <w:iCs w:val="0"/>
      <w:color w:val="000000"/>
      <w:sz w:val="24"/>
      <w:szCs w:val="24"/>
    </w:rPr>
  </w:style>
  <w:style w:type="character" w:customStyle="1" w:styleId="fontstyle11">
    <w:name w:val="fontstyle11"/>
    <w:rsid w:val="00F46E48"/>
    <w:rPr>
      <w:rFonts w:ascii="Times New Roman" w:hAnsi="Times New Roman" w:cs="Times New Roman" w:hint="default"/>
      <w:b/>
      <w:bCs/>
      <w:i w:val="0"/>
      <w:iCs w:val="0"/>
      <w:color w:val="000000"/>
      <w:sz w:val="26"/>
      <w:szCs w:val="26"/>
    </w:rPr>
  </w:style>
  <w:style w:type="paragraph" w:customStyle="1" w:styleId="Normal1">
    <w:name w:val="Normal1"/>
    <w:rsid w:val="00F46E48"/>
    <w:rPr>
      <w:sz w:val="28"/>
      <w:szCs w:val="28"/>
    </w:rPr>
  </w:style>
  <w:style w:type="character" w:customStyle="1" w:styleId="fontstyle31">
    <w:name w:val="fontstyle31"/>
    <w:rsid w:val="00E54058"/>
    <w:rPr>
      <w:rFonts w:ascii="Times New Roman" w:hAnsi="Times New Roman" w:cs="Times New Roman" w:hint="default"/>
      <w:b w:val="0"/>
      <w:bCs w:val="0"/>
      <w:i/>
      <w:iCs/>
      <w:color w:val="000000"/>
      <w:sz w:val="30"/>
      <w:szCs w:val="30"/>
    </w:rPr>
  </w:style>
  <w:style w:type="character" w:customStyle="1" w:styleId="fontstyle21">
    <w:name w:val="fontstyle21"/>
    <w:basedOn w:val="DefaultParagraphFont"/>
    <w:rsid w:val="00B637B9"/>
    <w:rPr>
      <w:rFonts w:ascii="Times New Roman" w:hAnsi="Times New Roman" w:cs="Times New Roman" w:hint="default"/>
      <w:b/>
      <w:bCs/>
      <w:i w:val="0"/>
      <w:iCs w:val="0"/>
      <w:color w:val="000000"/>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
    <w:basedOn w:val="Normal"/>
    <w:link w:val="FootnoteTextChar"/>
    <w:qFormat/>
    <w:rsid w:val="00130FBB"/>
    <w:rPr>
      <w:rFonts w:eastAsia="SimSu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w:basedOn w:val="DefaultParagraphFont"/>
    <w:link w:val="FootnoteText"/>
    <w:qFormat/>
    <w:rsid w:val="00130FBB"/>
    <w:rPr>
      <w:rFonts w:eastAsia="SimSun"/>
    </w:rPr>
  </w:style>
  <w:style w:type="character" w:styleId="FootnoteReference">
    <w:name w:val="footnote reference"/>
    <w:aliases w:val="Ref,de nota al pie,Footnote text,ftref,BearingPoint,16 Point,Superscript 6 Point,fr,Footnote Text1,f1,Footnote + Arial,10 pt,Black,Footnote Text11,f,(NECG) Footnote Reference,BVI fnr,footnote ref,Footnote text + 13 pt,Re,SUPERS"/>
    <w:link w:val="FootnoteCharCharCharCharCharChar"/>
    <w:qFormat/>
    <w:rsid w:val="00130FBB"/>
    <w:rPr>
      <w:vertAlign w:val="superscript"/>
    </w:rPr>
  </w:style>
  <w:style w:type="paragraph" w:customStyle="1" w:styleId="FootnoteCharCharCharCharCharChar">
    <w:name w:val="Footnote Char Char Char Char Char Char"/>
    <w:aliases w:val="Footnote text Char Char Char Char Char Char,ftref Char Char Char Char Char Char,BearingPoint Char Char Char Char Char Char,16 Point Char Char Char Char Char Char,Footnote Char Char Char,ftref Cha"/>
    <w:basedOn w:val="Normal"/>
    <w:link w:val="FootnoteReference"/>
    <w:rsid w:val="00130FBB"/>
    <w:pPr>
      <w:spacing w:after="160" w:line="240" w:lineRule="exact"/>
    </w:pPr>
    <w:rPr>
      <w:sz w:val="20"/>
      <w:szCs w:val="20"/>
      <w:vertAlign w:val="superscript"/>
    </w:rPr>
  </w:style>
  <w:style w:type="paragraph" w:styleId="BodyText2">
    <w:name w:val="Body Text 2"/>
    <w:basedOn w:val="Normal"/>
    <w:link w:val="BodyText2Char"/>
    <w:uiPriority w:val="99"/>
    <w:unhideWhenUsed/>
    <w:rsid w:val="00C356AF"/>
    <w:pPr>
      <w:spacing w:after="120" w:line="480" w:lineRule="auto"/>
    </w:pPr>
  </w:style>
  <w:style w:type="character" w:customStyle="1" w:styleId="BodyText2Char">
    <w:name w:val="Body Text 2 Char"/>
    <w:basedOn w:val="DefaultParagraphFont"/>
    <w:link w:val="BodyText2"/>
    <w:uiPriority w:val="99"/>
    <w:rsid w:val="00C356AF"/>
    <w:rPr>
      <w:sz w:val="24"/>
      <w:szCs w:val="24"/>
    </w:rPr>
  </w:style>
  <w:style w:type="paragraph" w:customStyle="1" w:styleId="RefChar">
    <w:name w:val="Ref Char"/>
    <w:aliases w:val="de nota al pie Char,Footnote text Char,ftref Char,BearingPoint Char,16 Point Char,Superscript 6 Point Char,fr Char,Footnote Text1 Char,f1 Char,Footnote + Arial Char,10 pt Char,Black Char,Footnote Text11 Char"/>
    <w:basedOn w:val="Normal"/>
    <w:rsid w:val="00491F40"/>
    <w:pPr>
      <w:spacing w:after="160" w:line="240" w:lineRule="exact"/>
    </w:pPr>
    <w:rPr>
      <w:sz w:val="20"/>
      <w:szCs w:val="20"/>
      <w:vertAlign w:val="superscript"/>
    </w:rPr>
  </w:style>
  <w:style w:type="character" w:customStyle="1" w:styleId="apple-converted-space">
    <w:name w:val="apple-converted-space"/>
    <w:rsid w:val="0079521A"/>
  </w:style>
  <w:style w:type="character" w:customStyle="1" w:styleId="Vnbnnidung2">
    <w:name w:val="Văn bản nội dung (2)_"/>
    <w:link w:val="Vnbnnidung20"/>
    <w:rsid w:val="002E0AFF"/>
    <w:rPr>
      <w:sz w:val="28"/>
      <w:szCs w:val="28"/>
      <w:shd w:val="clear" w:color="auto" w:fill="FFFFFF"/>
    </w:rPr>
  </w:style>
  <w:style w:type="paragraph" w:customStyle="1" w:styleId="Vnbnnidung20">
    <w:name w:val="Văn bản nội dung (2)"/>
    <w:basedOn w:val="Normal"/>
    <w:link w:val="Vnbnnidung2"/>
    <w:rsid w:val="002E0AFF"/>
    <w:pPr>
      <w:widowControl w:val="0"/>
      <w:shd w:val="clear" w:color="auto" w:fill="FFFFFF"/>
      <w:spacing w:before="180" w:line="360" w:lineRule="exact"/>
      <w:jc w:val="both"/>
    </w:pPr>
    <w:rPr>
      <w:sz w:val="28"/>
      <w:szCs w:val="28"/>
      <w:shd w:val="clear" w:color="auto" w:fill="FFFFFF"/>
    </w:rPr>
  </w:style>
  <w:style w:type="paragraph" w:customStyle="1" w:styleId="isselectedend">
    <w:name w:val="isselectedend"/>
    <w:basedOn w:val="Normal"/>
    <w:rsid w:val="00314356"/>
    <w:pPr>
      <w:spacing w:before="100" w:beforeAutospacing="1" w:after="100" w:afterAutospacing="1"/>
    </w:pPr>
  </w:style>
  <w:style w:type="paragraph" w:customStyle="1" w:styleId="pdq2pgselectionanchorcontainer">
    <w:name w:val="pdq2pg_selectionanchorcontainer"/>
    <w:basedOn w:val="Normal"/>
    <w:rsid w:val="0069615B"/>
    <w:pPr>
      <w:spacing w:before="100" w:beforeAutospacing="1" w:after="100" w:afterAutospacing="1"/>
    </w:pPr>
  </w:style>
  <w:style w:type="character" w:styleId="Strong">
    <w:name w:val="Strong"/>
    <w:basedOn w:val="DefaultParagraphFont"/>
    <w:uiPriority w:val="22"/>
    <w:qFormat/>
    <w:rsid w:val="0069615B"/>
    <w:rPr>
      <w:b/>
      <w:bCs/>
    </w:rPr>
  </w:style>
  <w:style w:type="paragraph" w:customStyle="1" w:styleId="TableParagraph">
    <w:name w:val="Table Paragraph"/>
    <w:basedOn w:val="Normal"/>
    <w:uiPriority w:val="1"/>
    <w:qFormat/>
    <w:rsid w:val="00A4473C"/>
    <w:pPr>
      <w:widowControl w:val="0"/>
      <w:autoSpaceDE w:val="0"/>
      <w:autoSpaceDN w:val="0"/>
      <w:spacing w:before="52"/>
    </w:pPr>
    <w:rPr>
      <w:sz w:val="22"/>
      <w:szCs w:val="22"/>
      <w:lang w:val="vi"/>
    </w:rPr>
  </w:style>
  <w:style w:type="paragraph" w:styleId="BodyText">
    <w:name w:val="Body Text"/>
    <w:basedOn w:val="Normal"/>
    <w:link w:val="BodyTextChar"/>
    <w:semiHidden/>
    <w:unhideWhenUsed/>
    <w:rsid w:val="00A4473C"/>
    <w:pPr>
      <w:spacing w:after="120"/>
    </w:pPr>
  </w:style>
  <w:style w:type="character" w:customStyle="1" w:styleId="BodyTextChar">
    <w:name w:val="Body Text Char"/>
    <w:basedOn w:val="DefaultParagraphFont"/>
    <w:link w:val="BodyText"/>
    <w:semiHidden/>
    <w:rsid w:val="00A4473C"/>
    <w:rPr>
      <w:sz w:val="24"/>
      <w:szCs w:val="24"/>
    </w:rPr>
  </w:style>
  <w:style w:type="character" w:customStyle="1" w:styleId="Heading4Char">
    <w:name w:val="Heading 4 Char"/>
    <w:basedOn w:val="DefaultParagraphFont"/>
    <w:link w:val="Heading4"/>
    <w:semiHidden/>
    <w:rsid w:val="00B1225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2327">
      <w:bodyDiv w:val="1"/>
      <w:marLeft w:val="0"/>
      <w:marRight w:val="0"/>
      <w:marTop w:val="0"/>
      <w:marBottom w:val="0"/>
      <w:divBdr>
        <w:top w:val="none" w:sz="0" w:space="0" w:color="auto"/>
        <w:left w:val="none" w:sz="0" w:space="0" w:color="auto"/>
        <w:bottom w:val="none" w:sz="0" w:space="0" w:color="auto"/>
        <w:right w:val="none" w:sz="0" w:space="0" w:color="auto"/>
      </w:divBdr>
    </w:div>
    <w:div w:id="55395542">
      <w:bodyDiv w:val="1"/>
      <w:marLeft w:val="0"/>
      <w:marRight w:val="0"/>
      <w:marTop w:val="0"/>
      <w:marBottom w:val="0"/>
      <w:divBdr>
        <w:top w:val="none" w:sz="0" w:space="0" w:color="auto"/>
        <w:left w:val="none" w:sz="0" w:space="0" w:color="auto"/>
        <w:bottom w:val="none" w:sz="0" w:space="0" w:color="auto"/>
        <w:right w:val="none" w:sz="0" w:space="0" w:color="auto"/>
      </w:divBdr>
    </w:div>
    <w:div w:id="67073556">
      <w:bodyDiv w:val="1"/>
      <w:marLeft w:val="0"/>
      <w:marRight w:val="0"/>
      <w:marTop w:val="0"/>
      <w:marBottom w:val="0"/>
      <w:divBdr>
        <w:top w:val="none" w:sz="0" w:space="0" w:color="auto"/>
        <w:left w:val="none" w:sz="0" w:space="0" w:color="auto"/>
        <w:bottom w:val="none" w:sz="0" w:space="0" w:color="auto"/>
        <w:right w:val="none" w:sz="0" w:space="0" w:color="auto"/>
      </w:divBdr>
    </w:div>
    <w:div w:id="67777170">
      <w:bodyDiv w:val="1"/>
      <w:marLeft w:val="0"/>
      <w:marRight w:val="0"/>
      <w:marTop w:val="0"/>
      <w:marBottom w:val="0"/>
      <w:divBdr>
        <w:top w:val="none" w:sz="0" w:space="0" w:color="auto"/>
        <w:left w:val="none" w:sz="0" w:space="0" w:color="auto"/>
        <w:bottom w:val="none" w:sz="0" w:space="0" w:color="auto"/>
        <w:right w:val="none" w:sz="0" w:space="0" w:color="auto"/>
      </w:divBdr>
    </w:div>
    <w:div w:id="78718728">
      <w:bodyDiv w:val="1"/>
      <w:marLeft w:val="0"/>
      <w:marRight w:val="0"/>
      <w:marTop w:val="0"/>
      <w:marBottom w:val="0"/>
      <w:divBdr>
        <w:top w:val="none" w:sz="0" w:space="0" w:color="auto"/>
        <w:left w:val="none" w:sz="0" w:space="0" w:color="auto"/>
        <w:bottom w:val="none" w:sz="0" w:space="0" w:color="auto"/>
        <w:right w:val="none" w:sz="0" w:space="0" w:color="auto"/>
      </w:divBdr>
    </w:div>
    <w:div w:id="104154460">
      <w:bodyDiv w:val="1"/>
      <w:marLeft w:val="0"/>
      <w:marRight w:val="0"/>
      <w:marTop w:val="0"/>
      <w:marBottom w:val="0"/>
      <w:divBdr>
        <w:top w:val="none" w:sz="0" w:space="0" w:color="auto"/>
        <w:left w:val="none" w:sz="0" w:space="0" w:color="auto"/>
        <w:bottom w:val="none" w:sz="0" w:space="0" w:color="auto"/>
        <w:right w:val="none" w:sz="0" w:space="0" w:color="auto"/>
      </w:divBdr>
    </w:div>
    <w:div w:id="108084424">
      <w:bodyDiv w:val="1"/>
      <w:marLeft w:val="0"/>
      <w:marRight w:val="0"/>
      <w:marTop w:val="0"/>
      <w:marBottom w:val="0"/>
      <w:divBdr>
        <w:top w:val="none" w:sz="0" w:space="0" w:color="auto"/>
        <w:left w:val="none" w:sz="0" w:space="0" w:color="auto"/>
        <w:bottom w:val="none" w:sz="0" w:space="0" w:color="auto"/>
        <w:right w:val="none" w:sz="0" w:space="0" w:color="auto"/>
      </w:divBdr>
    </w:div>
    <w:div w:id="129521427">
      <w:bodyDiv w:val="1"/>
      <w:marLeft w:val="0"/>
      <w:marRight w:val="0"/>
      <w:marTop w:val="0"/>
      <w:marBottom w:val="0"/>
      <w:divBdr>
        <w:top w:val="none" w:sz="0" w:space="0" w:color="auto"/>
        <w:left w:val="none" w:sz="0" w:space="0" w:color="auto"/>
        <w:bottom w:val="none" w:sz="0" w:space="0" w:color="auto"/>
        <w:right w:val="none" w:sz="0" w:space="0" w:color="auto"/>
      </w:divBdr>
    </w:div>
    <w:div w:id="176310725">
      <w:bodyDiv w:val="1"/>
      <w:marLeft w:val="0"/>
      <w:marRight w:val="0"/>
      <w:marTop w:val="0"/>
      <w:marBottom w:val="0"/>
      <w:divBdr>
        <w:top w:val="none" w:sz="0" w:space="0" w:color="auto"/>
        <w:left w:val="none" w:sz="0" w:space="0" w:color="auto"/>
        <w:bottom w:val="none" w:sz="0" w:space="0" w:color="auto"/>
        <w:right w:val="none" w:sz="0" w:space="0" w:color="auto"/>
      </w:divBdr>
    </w:div>
    <w:div w:id="178200217">
      <w:bodyDiv w:val="1"/>
      <w:marLeft w:val="0"/>
      <w:marRight w:val="0"/>
      <w:marTop w:val="0"/>
      <w:marBottom w:val="0"/>
      <w:divBdr>
        <w:top w:val="none" w:sz="0" w:space="0" w:color="auto"/>
        <w:left w:val="none" w:sz="0" w:space="0" w:color="auto"/>
        <w:bottom w:val="none" w:sz="0" w:space="0" w:color="auto"/>
        <w:right w:val="none" w:sz="0" w:space="0" w:color="auto"/>
      </w:divBdr>
    </w:div>
    <w:div w:id="194272495">
      <w:bodyDiv w:val="1"/>
      <w:marLeft w:val="0"/>
      <w:marRight w:val="0"/>
      <w:marTop w:val="0"/>
      <w:marBottom w:val="0"/>
      <w:divBdr>
        <w:top w:val="none" w:sz="0" w:space="0" w:color="auto"/>
        <w:left w:val="none" w:sz="0" w:space="0" w:color="auto"/>
        <w:bottom w:val="none" w:sz="0" w:space="0" w:color="auto"/>
        <w:right w:val="none" w:sz="0" w:space="0" w:color="auto"/>
      </w:divBdr>
    </w:div>
    <w:div w:id="211422962">
      <w:bodyDiv w:val="1"/>
      <w:marLeft w:val="0"/>
      <w:marRight w:val="0"/>
      <w:marTop w:val="0"/>
      <w:marBottom w:val="0"/>
      <w:divBdr>
        <w:top w:val="none" w:sz="0" w:space="0" w:color="auto"/>
        <w:left w:val="none" w:sz="0" w:space="0" w:color="auto"/>
        <w:bottom w:val="none" w:sz="0" w:space="0" w:color="auto"/>
        <w:right w:val="none" w:sz="0" w:space="0" w:color="auto"/>
      </w:divBdr>
    </w:div>
    <w:div w:id="219483712">
      <w:bodyDiv w:val="1"/>
      <w:marLeft w:val="0"/>
      <w:marRight w:val="0"/>
      <w:marTop w:val="0"/>
      <w:marBottom w:val="0"/>
      <w:divBdr>
        <w:top w:val="none" w:sz="0" w:space="0" w:color="auto"/>
        <w:left w:val="none" w:sz="0" w:space="0" w:color="auto"/>
        <w:bottom w:val="none" w:sz="0" w:space="0" w:color="auto"/>
        <w:right w:val="none" w:sz="0" w:space="0" w:color="auto"/>
      </w:divBdr>
    </w:div>
    <w:div w:id="225455454">
      <w:bodyDiv w:val="1"/>
      <w:marLeft w:val="0"/>
      <w:marRight w:val="0"/>
      <w:marTop w:val="0"/>
      <w:marBottom w:val="0"/>
      <w:divBdr>
        <w:top w:val="none" w:sz="0" w:space="0" w:color="auto"/>
        <w:left w:val="none" w:sz="0" w:space="0" w:color="auto"/>
        <w:bottom w:val="none" w:sz="0" w:space="0" w:color="auto"/>
        <w:right w:val="none" w:sz="0" w:space="0" w:color="auto"/>
      </w:divBdr>
    </w:div>
    <w:div w:id="259947340">
      <w:bodyDiv w:val="1"/>
      <w:marLeft w:val="0"/>
      <w:marRight w:val="0"/>
      <w:marTop w:val="0"/>
      <w:marBottom w:val="0"/>
      <w:divBdr>
        <w:top w:val="none" w:sz="0" w:space="0" w:color="auto"/>
        <w:left w:val="none" w:sz="0" w:space="0" w:color="auto"/>
        <w:bottom w:val="none" w:sz="0" w:space="0" w:color="auto"/>
        <w:right w:val="none" w:sz="0" w:space="0" w:color="auto"/>
      </w:divBdr>
    </w:div>
    <w:div w:id="266693382">
      <w:bodyDiv w:val="1"/>
      <w:marLeft w:val="0"/>
      <w:marRight w:val="0"/>
      <w:marTop w:val="0"/>
      <w:marBottom w:val="0"/>
      <w:divBdr>
        <w:top w:val="none" w:sz="0" w:space="0" w:color="auto"/>
        <w:left w:val="none" w:sz="0" w:space="0" w:color="auto"/>
        <w:bottom w:val="none" w:sz="0" w:space="0" w:color="auto"/>
        <w:right w:val="none" w:sz="0" w:space="0" w:color="auto"/>
      </w:divBdr>
    </w:div>
    <w:div w:id="268126820">
      <w:bodyDiv w:val="1"/>
      <w:marLeft w:val="0"/>
      <w:marRight w:val="0"/>
      <w:marTop w:val="0"/>
      <w:marBottom w:val="0"/>
      <w:divBdr>
        <w:top w:val="none" w:sz="0" w:space="0" w:color="auto"/>
        <w:left w:val="none" w:sz="0" w:space="0" w:color="auto"/>
        <w:bottom w:val="none" w:sz="0" w:space="0" w:color="auto"/>
        <w:right w:val="none" w:sz="0" w:space="0" w:color="auto"/>
      </w:divBdr>
    </w:div>
    <w:div w:id="278994889">
      <w:bodyDiv w:val="1"/>
      <w:marLeft w:val="0"/>
      <w:marRight w:val="0"/>
      <w:marTop w:val="0"/>
      <w:marBottom w:val="0"/>
      <w:divBdr>
        <w:top w:val="none" w:sz="0" w:space="0" w:color="auto"/>
        <w:left w:val="none" w:sz="0" w:space="0" w:color="auto"/>
        <w:bottom w:val="none" w:sz="0" w:space="0" w:color="auto"/>
        <w:right w:val="none" w:sz="0" w:space="0" w:color="auto"/>
      </w:divBdr>
    </w:div>
    <w:div w:id="285234203">
      <w:bodyDiv w:val="1"/>
      <w:marLeft w:val="0"/>
      <w:marRight w:val="0"/>
      <w:marTop w:val="0"/>
      <w:marBottom w:val="0"/>
      <w:divBdr>
        <w:top w:val="none" w:sz="0" w:space="0" w:color="auto"/>
        <w:left w:val="none" w:sz="0" w:space="0" w:color="auto"/>
        <w:bottom w:val="none" w:sz="0" w:space="0" w:color="auto"/>
        <w:right w:val="none" w:sz="0" w:space="0" w:color="auto"/>
      </w:divBdr>
    </w:div>
    <w:div w:id="291792368">
      <w:bodyDiv w:val="1"/>
      <w:marLeft w:val="0"/>
      <w:marRight w:val="0"/>
      <w:marTop w:val="0"/>
      <w:marBottom w:val="0"/>
      <w:divBdr>
        <w:top w:val="none" w:sz="0" w:space="0" w:color="auto"/>
        <w:left w:val="none" w:sz="0" w:space="0" w:color="auto"/>
        <w:bottom w:val="none" w:sz="0" w:space="0" w:color="auto"/>
        <w:right w:val="none" w:sz="0" w:space="0" w:color="auto"/>
      </w:divBdr>
    </w:div>
    <w:div w:id="336227346">
      <w:bodyDiv w:val="1"/>
      <w:marLeft w:val="0"/>
      <w:marRight w:val="0"/>
      <w:marTop w:val="0"/>
      <w:marBottom w:val="0"/>
      <w:divBdr>
        <w:top w:val="none" w:sz="0" w:space="0" w:color="auto"/>
        <w:left w:val="none" w:sz="0" w:space="0" w:color="auto"/>
        <w:bottom w:val="none" w:sz="0" w:space="0" w:color="auto"/>
        <w:right w:val="none" w:sz="0" w:space="0" w:color="auto"/>
      </w:divBdr>
    </w:div>
    <w:div w:id="374814005">
      <w:bodyDiv w:val="1"/>
      <w:marLeft w:val="0"/>
      <w:marRight w:val="0"/>
      <w:marTop w:val="0"/>
      <w:marBottom w:val="0"/>
      <w:divBdr>
        <w:top w:val="none" w:sz="0" w:space="0" w:color="auto"/>
        <w:left w:val="none" w:sz="0" w:space="0" w:color="auto"/>
        <w:bottom w:val="none" w:sz="0" w:space="0" w:color="auto"/>
        <w:right w:val="none" w:sz="0" w:space="0" w:color="auto"/>
      </w:divBdr>
    </w:div>
    <w:div w:id="406655399">
      <w:bodyDiv w:val="1"/>
      <w:marLeft w:val="0"/>
      <w:marRight w:val="0"/>
      <w:marTop w:val="0"/>
      <w:marBottom w:val="0"/>
      <w:divBdr>
        <w:top w:val="none" w:sz="0" w:space="0" w:color="auto"/>
        <w:left w:val="none" w:sz="0" w:space="0" w:color="auto"/>
        <w:bottom w:val="none" w:sz="0" w:space="0" w:color="auto"/>
        <w:right w:val="none" w:sz="0" w:space="0" w:color="auto"/>
      </w:divBdr>
    </w:div>
    <w:div w:id="433718905">
      <w:bodyDiv w:val="1"/>
      <w:marLeft w:val="0"/>
      <w:marRight w:val="0"/>
      <w:marTop w:val="0"/>
      <w:marBottom w:val="0"/>
      <w:divBdr>
        <w:top w:val="none" w:sz="0" w:space="0" w:color="auto"/>
        <w:left w:val="none" w:sz="0" w:space="0" w:color="auto"/>
        <w:bottom w:val="none" w:sz="0" w:space="0" w:color="auto"/>
        <w:right w:val="none" w:sz="0" w:space="0" w:color="auto"/>
      </w:divBdr>
    </w:div>
    <w:div w:id="446587187">
      <w:bodyDiv w:val="1"/>
      <w:marLeft w:val="0"/>
      <w:marRight w:val="0"/>
      <w:marTop w:val="0"/>
      <w:marBottom w:val="0"/>
      <w:divBdr>
        <w:top w:val="none" w:sz="0" w:space="0" w:color="auto"/>
        <w:left w:val="none" w:sz="0" w:space="0" w:color="auto"/>
        <w:bottom w:val="none" w:sz="0" w:space="0" w:color="auto"/>
        <w:right w:val="none" w:sz="0" w:space="0" w:color="auto"/>
      </w:divBdr>
    </w:div>
    <w:div w:id="463233853">
      <w:bodyDiv w:val="1"/>
      <w:marLeft w:val="0"/>
      <w:marRight w:val="0"/>
      <w:marTop w:val="0"/>
      <w:marBottom w:val="0"/>
      <w:divBdr>
        <w:top w:val="none" w:sz="0" w:space="0" w:color="auto"/>
        <w:left w:val="none" w:sz="0" w:space="0" w:color="auto"/>
        <w:bottom w:val="none" w:sz="0" w:space="0" w:color="auto"/>
        <w:right w:val="none" w:sz="0" w:space="0" w:color="auto"/>
      </w:divBdr>
    </w:div>
    <w:div w:id="472676065">
      <w:bodyDiv w:val="1"/>
      <w:marLeft w:val="0"/>
      <w:marRight w:val="0"/>
      <w:marTop w:val="0"/>
      <w:marBottom w:val="0"/>
      <w:divBdr>
        <w:top w:val="none" w:sz="0" w:space="0" w:color="auto"/>
        <w:left w:val="none" w:sz="0" w:space="0" w:color="auto"/>
        <w:bottom w:val="none" w:sz="0" w:space="0" w:color="auto"/>
        <w:right w:val="none" w:sz="0" w:space="0" w:color="auto"/>
      </w:divBdr>
    </w:div>
    <w:div w:id="486753689">
      <w:bodyDiv w:val="1"/>
      <w:marLeft w:val="0"/>
      <w:marRight w:val="0"/>
      <w:marTop w:val="0"/>
      <w:marBottom w:val="0"/>
      <w:divBdr>
        <w:top w:val="none" w:sz="0" w:space="0" w:color="auto"/>
        <w:left w:val="none" w:sz="0" w:space="0" w:color="auto"/>
        <w:bottom w:val="none" w:sz="0" w:space="0" w:color="auto"/>
        <w:right w:val="none" w:sz="0" w:space="0" w:color="auto"/>
      </w:divBdr>
    </w:div>
    <w:div w:id="507452889">
      <w:bodyDiv w:val="1"/>
      <w:marLeft w:val="0"/>
      <w:marRight w:val="0"/>
      <w:marTop w:val="0"/>
      <w:marBottom w:val="0"/>
      <w:divBdr>
        <w:top w:val="none" w:sz="0" w:space="0" w:color="auto"/>
        <w:left w:val="none" w:sz="0" w:space="0" w:color="auto"/>
        <w:bottom w:val="none" w:sz="0" w:space="0" w:color="auto"/>
        <w:right w:val="none" w:sz="0" w:space="0" w:color="auto"/>
      </w:divBdr>
    </w:div>
    <w:div w:id="512916307">
      <w:bodyDiv w:val="1"/>
      <w:marLeft w:val="0"/>
      <w:marRight w:val="0"/>
      <w:marTop w:val="0"/>
      <w:marBottom w:val="0"/>
      <w:divBdr>
        <w:top w:val="none" w:sz="0" w:space="0" w:color="auto"/>
        <w:left w:val="none" w:sz="0" w:space="0" w:color="auto"/>
        <w:bottom w:val="none" w:sz="0" w:space="0" w:color="auto"/>
        <w:right w:val="none" w:sz="0" w:space="0" w:color="auto"/>
      </w:divBdr>
    </w:div>
    <w:div w:id="530339104">
      <w:bodyDiv w:val="1"/>
      <w:marLeft w:val="0"/>
      <w:marRight w:val="0"/>
      <w:marTop w:val="0"/>
      <w:marBottom w:val="0"/>
      <w:divBdr>
        <w:top w:val="none" w:sz="0" w:space="0" w:color="auto"/>
        <w:left w:val="none" w:sz="0" w:space="0" w:color="auto"/>
        <w:bottom w:val="none" w:sz="0" w:space="0" w:color="auto"/>
        <w:right w:val="none" w:sz="0" w:space="0" w:color="auto"/>
      </w:divBdr>
    </w:div>
    <w:div w:id="542983416">
      <w:bodyDiv w:val="1"/>
      <w:marLeft w:val="0"/>
      <w:marRight w:val="0"/>
      <w:marTop w:val="0"/>
      <w:marBottom w:val="0"/>
      <w:divBdr>
        <w:top w:val="none" w:sz="0" w:space="0" w:color="auto"/>
        <w:left w:val="none" w:sz="0" w:space="0" w:color="auto"/>
        <w:bottom w:val="none" w:sz="0" w:space="0" w:color="auto"/>
        <w:right w:val="none" w:sz="0" w:space="0" w:color="auto"/>
      </w:divBdr>
    </w:div>
    <w:div w:id="581522999">
      <w:bodyDiv w:val="1"/>
      <w:marLeft w:val="0"/>
      <w:marRight w:val="0"/>
      <w:marTop w:val="0"/>
      <w:marBottom w:val="0"/>
      <w:divBdr>
        <w:top w:val="none" w:sz="0" w:space="0" w:color="auto"/>
        <w:left w:val="none" w:sz="0" w:space="0" w:color="auto"/>
        <w:bottom w:val="none" w:sz="0" w:space="0" w:color="auto"/>
        <w:right w:val="none" w:sz="0" w:space="0" w:color="auto"/>
      </w:divBdr>
    </w:div>
    <w:div w:id="582179221">
      <w:bodyDiv w:val="1"/>
      <w:marLeft w:val="0"/>
      <w:marRight w:val="0"/>
      <w:marTop w:val="0"/>
      <w:marBottom w:val="0"/>
      <w:divBdr>
        <w:top w:val="none" w:sz="0" w:space="0" w:color="auto"/>
        <w:left w:val="none" w:sz="0" w:space="0" w:color="auto"/>
        <w:bottom w:val="none" w:sz="0" w:space="0" w:color="auto"/>
        <w:right w:val="none" w:sz="0" w:space="0" w:color="auto"/>
      </w:divBdr>
    </w:div>
    <w:div w:id="596905791">
      <w:bodyDiv w:val="1"/>
      <w:marLeft w:val="0"/>
      <w:marRight w:val="0"/>
      <w:marTop w:val="0"/>
      <w:marBottom w:val="0"/>
      <w:divBdr>
        <w:top w:val="none" w:sz="0" w:space="0" w:color="auto"/>
        <w:left w:val="none" w:sz="0" w:space="0" w:color="auto"/>
        <w:bottom w:val="none" w:sz="0" w:space="0" w:color="auto"/>
        <w:right w:val="none" w:sz="0" w:space="0" w:color="auto"/>
      </w:divBdr>
    </w:div>
    <w:div w:id="613902135">
      <w:bodyDiv w:val="1"/>
      <w:marLeft w:val="0"/>
      <w:marRight w:val="0"/>
      <w:marTop w:val="0"/>
      <w:marBottom w:val="0"/>
      <w:divBdr>
        <w:top w:val="none" w:sz="0" w:space="0" w:color="auto"/>
        <w:left w:val="none" w:sz="0" w:space="0" w:color="auto"/>
        <w:bottom w:val="none" w:sz="0" w:space="0" w:color="auto"/>
        <w:right w:val="none" w:sz="0" w:space="0" w:color="auto"/>
      </w:divBdr>
    </w:div>
    <w:div w:id="646015508">
      <w:bodyDiv w:val="1"/>
      <w:marLeft w:val="0"/>
      <w:marRight w:val="0"/>
      <w:marTop w:val="0"/>
      <w:marBottom w:val="0"/>
      <w:divBdr>
        <w:top w:val="none" w:sz="0" w:space="0" w:color="auto"/>
        <w:left w:val="none" w:sz="0" w:space="0" w:color="auto"/>
        <w:bottom w:val="none" w:sz="0" w:space="0" w:color="auto"/>
        <w:right w:val="none" w:sz="0" w:space="0" w:color="auto"/>
      </w:divBdr>
    </w:div>
    <w:div w:id="679504267">
      <w:bodyDiv w:val="1"/>
      <w:marLeft w:val="0"/>
      <w:marRight w:val="0"/>
      <w:marTop w:val="0"/>
      <w:marBottom w:val="0"/>
      <w:divBdr>
        <w:top w:val="none" w:sz="0" w:space="0" w:color="auto"/>
        <w:left w:val="none" w:sz="0" w:space="0" w:color="auto"/>
        <w:bottom w:val="none" w:sz="0" w:space="0" w:color="auto"/>
        <w:right w:val="none" w:sz="0" w:space="0" w:color="auto"/>
      </w:divBdr>
    </w:div>
    <w:div w:id="682324139">
      <w:bodyDiv w:val="1"/>
      <w:marLeft w:val="0"/>
      <w:marRight w:val="0"/>
      <w:marTop w:val="0"/>
      <w:marBottom w:val="0"/>
      <w:divBdr>
        <w:top w:val="none" w:sz="0" w:space="0" w:color="auto"/>
        <w:left w:val="none" w:sz="0" w:space="0" w:color="auto"/>
        <w:bottom w:val="none" w:sz="0" w:space="0" w:color="auto"/>
        <w:right w:val="none" w:sz="0" w:space="0" w:color="auto"/>
      </w:divBdr>
    </w:div>
    <w:div w:id="718240321">
      <w:bodyDiv w:val="1"/>
      <w:marLeft w:val="0"/>
      <w:marRight w:val="0"/>
      <w:marTop w:val="0"/>
      <w:marBottom w:val="0"/>
      <w:divBdr>
        <w:top w:val="none" w:sz="0" w:space="0" w:color="auto"/>
        <w:left w:val="none" w:sz="0" w:space="0" w:color="auto"/>
        <w:bottom w:val="none" w:sz="0" w:space="0" w:color="auto"/>
        <w:right w:val="none" w:sz="0" w:space="0" w:color="auto"/>
      </w:divBdr>
    </w:div>
    <w:div w:id="747967275">
      <w:bodyDiv w:val="1"/>
      <w:marLeft w:val="0"/>
      <w:marRight w:val="0"/>
      <w:marTop w:val="0"/>
      <w:marBottom w:val="0"/>
      <w:divBdr>
        <w:top w:val="none" w:sz="0" w:space="0" w:color="auto"/>
        <w:left w:val="none" w:sz="0" w:space="0" w:color="auto"/>
        <w:bottom w:val="none" w:sz="0" w:space="0" w:color="auto"/>
        <w:right w:val="none" w:sz="0" w:space="0" w:color="auto"/>
      </w:divBdr>
    </w:div>
    <w:div w:id="758258758">
      <w:bodyDiv w:val="1"/>
      <w:marLeft w:val="0"/>
      <w:marRight w:val="0"/>
      <w:marTop w:val="0"/>
      <w:marBottom w:val="0"/>
      <w:divBdr>
        <w:top w:val="none" w:sz="0" w:space="0" w:color="auto"/>
        <w:left w:val="none" w:sz="0" w:space="0" w:color="auto"/>
        <w:bottom w:val="none" w:sz="0" w:space="0" w:color="auto"/>
        <w:right w:val="none" w:sz="0" w:space="0" w:color="auto"/>
      </w:divBdr>
    </w:div>
    <w:div w:id="768742341">
      <w:bodyDiv w:val="1"/>
      <w:marLeft w:val="0"/>
      <w:marRight w:val="0"/>
      <w:marTop w:val="0"/>
      <w:marBottom w:val="0"/>
      <w:divBdr>
        <w:top w:val="none" w:sz="0" w:space="0" w:color="auto"/>
        <w:left w:val="none" w:sz="0" w:space="0" w:color="auto"/>
        <w:bottom w:val="none" w:sz="0" w:space="0" w:color="auto"/>
        <w:right w:val="none" w:sz="0" w:space="0" w:color="auto"/>
      </w:divBdr>
    </w:div>
    <w:div w:id="768812540">
      <w:bodyDiv w:val="1"/>
      <w:marLeft w:val="0"/>
      <w:marRight w:val="0"/>
      <w:marTop w:val="0"/>
      <w:marBottom w:val="0"/>
      <w:divBdr>
        <w:top w:val="none" w:sz="0" w:space="0" w:color="auto"/>
        <w:left w:val="none" w:sz="0" w:space="0" w:color="auto"/>
        <w:bottom w:val="none" w:sz="0" w:space="0" w:color="auto"/>
        <w:right w:val="none" w:sz="0" w:space="0" w:color="auto"/>
      </w:divBdr>
    </w:div>
    <w:div w:id="817186569">
      <w:bodyDiv w:val="1"/>
      <w:marLeft w:val="0"/>
      <w:marRight w:val="0"/>
      <w:marTop w:val="0"/>
      <w:marBottom w:val="0"/>
      <w:divBdr>
        <w:top w:val="none" w:sz="0" w:space="0" w:color="auto"/>
        <w:left w:val="none" w:sz="0" w:space="0" w:color="auto"/>
        <w:bottom w:val="none" w:sz="0" w:space="0" w:color="auto"/>
        <w:right w:val="none" w:sz="0" w:space="0" w:color="auto"/>
      </w:divBdr>
    </w:div>
    <w:div w:id="830028462">
      <w:bodyDiv w:val="1"/>
      <w:marLeft w:val="0"/>
      <w:marRight w:val="0"/>
      <w:marTop w:val="0"/>
      <w:marBottom w:val="0"/>
      <w:divBdr>
        <w:top w:val="none" w:sz="0" w:space="0" w:color="auto"/>
        <w:left w:val="none" w:sz="0" w:space="0" w:color="auto"/>
        <w:bottom w:val="none" w:sz="0" w:space="0" w:color="auto"/>
        <w:right w:val="none" w:sz="0" w:space="0" w:color="auto"/>
      </w:divBdr>
    </w:div>
    <w:div w:id="843277799">
      <w:bodyDiv w:val="1"/>
      <w:marLeft w:val="0"/>
      <w:marRight w:val="0"/>
      <w:marTop w:val="0"/>
      <w:marBottom w:val="0"/>
      <w:divBdr>
        <w:top w:val="none" w:sz="0" w:space="0" w:color="auto"/>
        <w:left w:val="none" w:sz="0" w:space="0" w:color="auto"/>
        <w:bottom w:val="none" w:sz="0" w:space="0" w:color="auto"/>
        <w:right w:val="none" w:sz="0" w:space="0" w:color="auto"/>
      </w:divBdr>
    </w:div>
    <w:div w:id="857424586">
      <w:bodyDiv w:val="1"/>
      <w:marLeft w:val="0"/>
      <w:marRight w:val="0"/>
      <w:marTop w:val="0"/>
      <w:marBottom w:val="0"/>
      <w:divBdr>
        <w:top w:val="none" w:sz="0" w:space="0" w:color="auto"/>
        <w:left w:val="none" w:sz="0" w:space="0" w:color="auto"/>
        <w:bottom w:val="none" w:sz="0" w:space="0" w:color="auto"/>
        <w:right w:val="none" w:sz="0" w:space="0" w:color="auto"/>
      </w:divBdr>
    </w:div>
    <w:div w:id="885608545">
      <w:bodyDiv w:val="1"/>
      <w:marLeft w:val="0"/>
      <w:marRight w:val="0"/>
      <w:marTop w:val="0"/>
      <w:marBottom w:val="0"/>
      <w:divBdr>
        <w:top w:val="none" w:sz="0" w:space="0" w:color="auto"/>
        <w:left w:val="none" w:sz="0" w:space="0" w:color="auto"/>
        <w:bottom w:val="none" w:sz="0" w:space="0" w:color="auto"/>
        <w:right w:val="none" w:sz="0" w:space="0" w:color="auto"/>
      </w:divBdr>
    </w:div>
    <w:div w:id="918640124">
      <w:bodyDiv w:val="1"/>
      <w:marLeft w:val="0"/>
      <w:marRight w:val="0"/>
      <w:marTop w:val="0"/>
      <w:marBottom w:val="0"/>
      <w:divBdr>
        <w:top w:val="none" w:sz="0" w:space="0" w:color="auto"/>
        <w:left w:val="none" w:sz="0" w:space="0" w:color="auto"/>
        <w:bottom w:val="none" w:sz="0" w:space="0" w:color="auto"/>
        <w:right w:val="none" w:sz="0" w:space="0" w:color="auto"/>
      </w:divBdr>
    </w:div>
    <w:div w:id="924649908">
      <w:bodyDiv w:val="1"/>
      <w:marLeft w:val="0"/>
      <w:marRight w:val="0"/>
      <w:marTop w:val="0"/>
      <w:marBottom w:val="0"/>
      <w:divBdr>
        <w:top w:val="none" w:sz="0" w:space="0" w:color="auto"/>
        <w:left w:val="none" w:sz="0" w:space="0" w:color="auto"/>
        <w:bottom w:val="none" w:sz="0" w:space="0" w:color="auto"/>
        <w:right w:val="none" w:sz="0" w:space="0" w:color="auto"/>
      </w:divBdr>
    </w:div>
    <w:div w:id="949892997">
      <w:bodyDiv w:val="1"/>
      <w:marLeft w:val="0"/>
      <w:marRight w:val="0"/>
      <w:marTop w:val="0"/>
      <w:marBottom w:val="0"/>
      <w:divBdr>
        <w:top w:val="none" w:sz="0" w:space="0" w:color="auto"/>
        <w:left w:val="none" w:sz="0" w:space="0" w:color="auto"/>
        <w:bottom w:val="none" w:sz="0" w:space="0" w:color="auto"/>
        <w:right w:val="none" w:sz="0" w:space="0" w:color="auto"/>
      </w:divBdr>
    </w:div>
    <w:div w:id="950165227">
      <w:bodyDiv w:val="1"/>
      <w:marLeft w:val="0"/>
      <w:marRight w:val="0"/>
      <w:marTop w:val="0"/>
      <w:marBottom w:val="0"/>
      <w:divBdr>
        <w:top w:val="none" w:sz="0" w:space="0" w:color="auto"/>
        <w:left w:val="none" w:sz="0" w:space="0" w:color="auto"/>
        <w:bottom w:val="none" w:sz="0" w:space="0" w:color="auto"/>
        <w:right w:val="none" w:sz="0" w:space="0" w:color="auto"/>
      </w:divBdr>
    </w:div>
    <w:div w:id="956645785">
      <w:bodyDiv w:val="1"/>
      <w:marLeft w:val="0"/>
      <w:marRight w:val="0"/>
      <w:marTop w:val="0"/>
      <w:marBottom w:val="0"/>
      <w:divBdr>
        <w:top w:val="none" w:sz="0" w:space="0" w:color="auto"/>
        <w:left w:val="none" w:sz="0" w:space="0" w:color="auto"/>
        <w:bottom w:val="none" w:sz="0" w:space="0" w:color="auto"/>
        <w:right w:val="none" w:sz="0" w:space="0" w:color="auto"/>
      </w:divBdr>
    </w:div>
    <w:div w:id="986663516">
      <w:bodyDiv w:val="1"/>
      <w:marLeft w:val="0"/>
      <w:marRight w:val="0"/>
      <w:marTop w:val="0"/>
      <w:marBottom w:val="0"/>
      <w:divBdr>
        <w:top w:val="none" w:sz="0" w:space="0" w:color="auto"/>
        <w:left w:val="none" w:sz="0" w:space="0" w:color="auto"/>
        <w:bottom w:val="none" w:sz="0" w:space="0" w:color="auto"/>
        <w:right w:val="none" w:sz="0" w:space="0" w:color="auto"/>
      </w:divBdr>
    </w:div>
    <w:div w:id="1000281137">
      <w:bodyDiv w:val="1"/>
      <w:marLeft w:val="0"/>
      <w:marRight w:val="0"/>
      <w:marTop w:val="0"/>
      <w:marBottom w:val="0"/>
      <w:divBdr>
        <w:top w:val="none" w:sz="0" w:space="0" w:color="auto"/>
        <w:left w:val="none" w:sz="0" w:space="0" w:color="auto"/>
        <w:bottom w:val="none" w:sz="0" w:space="0" w:color="auto"/>
        <w:right w:val="none" w:sz="0" w:space="0" w:color="auto"/>
      </w:divBdr>
    </w:div>
    <w:div w:id="1039819847">
      <w:bodyDiv w:val="1"/>
      <w:marLeft w:val="0"/>
      <w:marRight w:val="0"/>
      <w:marTop w:val="0"/>
      <w:marBottom w:val="0"/>
      <w:divBdr>
        <w:top w:val="none" w:sz="0" w:space="0" w:color="auto"/>
        <w:left w:val="none" w:sz="0" w:space="0" w:color="auto"/>
        <w:bottom w:val="none" w:sz="0" w:space="0" w:color="auto"/>
        <w:right w:val="none" w:sz="0" w:space="0" w:color="auto"/>
      </w:divBdr>
    </w:div>
    <w:div w:id="1046872409">
      <w:bodyDiv w:val="1"/>
      <w:marLeft w:val="0"/>
      <w:marRight w:val="0"/>
      <w:marTop w:val="0"/>
      <w:marBottom w:val="0"/>
      <w:divBdr>
        <w:top w:val="none" w:sz="0" w:space="0" w:color="auto"/>
        <w:left w:val="none" w:sz="0" w:space="0" w:color="auto"/>
        <w:bottom w:val="none" w:sz="0" w:space="0" w:color="auto"/>
        <w:right w:val="none" w:sz="0" w:space="0" w:color="auto"/>
      </w:divBdr>
    </w:div>
    <w:div w:id="1073507407">
      <w:bodyDiv w:val="1"/>
      <w:marLeft w:val="0"/>
      <w:marRight w:val="0"/>
      <w:marTop w:val="0"/>
      <w:marBottom w:val="0"/>
      <w:divBdr>
        <w:top w:val="none" w:sz="0" w:space="0" w:color="auto"/>
        <w:left w:val="none" w:sz="0" w:space="0" w:color="auto"/>
        <w:bottom w:val="none" w:sz="0" w:space="0" w:color="auto"/>
        <w:right w:val="none" w:sz="0" w:space="0" w:color="auto"/>
      </w:divBdr>
    </w:div>
    <w:div w:id="1085810400">
      <w:bodyDiv w:val="1"/>
      <w:marLeft w:val="0"/>
      <w:marRight w:val="0"/>
      <w:marTop w:val="0"/>
      <w:marBottom w:val="0"/>
      <w:divBdr>
        <w:top w:val="none" w:sz="0" w:space="0" w:color="auto"/>
        <w:left w:val="none" w:sz="0" w:space="0" w:color="auto"/>
        <w:bottom w:val="none" w:sz="0" w:space="0" w:color="auto"/>
        <w:right w:val="none" w:sz="0" w:space="0" w:color="auto"/>
      </w:divBdr>
    </w:div>
    <w:div w:id="1086266493">
      <w:bodyDiv w:val="1"/>
      <w:marLeft w:val="0"/>
      <w:marRight w:val="0"/>
      <w:marTop w:val="0"/>
      <w:marBottom w:val="0"/>
      <w:divBdr>
        <w:top w:val="none" w:sz="0" w:space="0" w:color="auto"/>
        <w:left w:val="none" w:sz="0" w:space="0" w:color="auto"/>
        <w:bottom w:val="none" w:sz="0" w:space="0" w:color="auto"/>
        <w:right w:val="none" w:sz="0" w:space="0" w:color="auto"/>
      </w:divBdr>
    </w:div>
    <w:div w:id="1091000355">
      <w:bodyDiv w:val="1"/>
      <w:marLeft w:val="0"/>
      <w:marRight w:val="0"/>
      <w:marTop w:val="0"/>
      <w:marBottom w:val="0"/>
      <w:divBdr>
        <w:top w:val="none" w:sz="0" w:space="0" w:color="auto"/>
        <w:left w:val="none" w:sz="0" w:space="0" w:color="auto"/>
        <w:bottom w:val="none" w:sz="0" w:space="0" w:color="auto"/>
        <w:right w:val="none" w:sz="0" w:space="0" w:color="auto"/>
      </w:divBdr>
    </w:div>
    <w:div w:id="1096904582">
      <w:bodyDiv w:val="1"/>
      <w:marLeft w:val="0"/>
      <w:marRight w:val="0"/>
      <w:marTop w:val="0"/>
      <w:marBottom w:val="0"/>
      <w:divBdr>
        <w:top w:val="none" w:sz="0" w:space="0" w:color="auto"/>
        <w:left w:val="none" w:sz="0" w:space="0" w:color="auto"/>
        <w:bottom w:val="none" w:sz="0" w:space="0" w:color="auto"/>
        <w:right w:val="none" w:sz="0" w:space="0" w:color="auto"/>
      </w:divBdr>
    </w:div>
    <w:div w:id="1145585441">
      <w:bodyDiv w:val="1"/>
      <w:marLeft w:val="0"/>
      <w:marRight w:val="0"/>
      <w:marTop w:val="0"/>
      <w:marBottom w:val="0"/>
      <w:divBdr>
        <w:top w:val="none" w:sz="0" w:space="0" w:color="auto"/>
        <w:left w:val="none" w:sz="0" w:space="0" w:color="auto"/>
        <w:bottom w:val="none" w:sz="0" w:space="0" w:color="auto"/>
        <w:right w:val="none" w:sz="0" w:space="0" w:color="auto"/>
      </w:divBdr>
    </w:div>
    <w:div w:id="1156919982">
      <w:bodyDiv w:val="1"/>
      <w:marLeft w:val="0"/>
      <w:marRight w:val="0"/>
      <w:marTop w:val="0"/>
      <w:marBottom w:val="0"/>
      <w:divBdr>
        <w:top w:val="none" w:sz="0" w:space="0" w:color="auto"/>
        <w:left w:val="none" w:sz="0" w:space="0" w:color="auto"/>
        <w:bottom w:val="none" w:sz="0" w:space="0" w:color="auto"/>
        <w:right w:val="none" w:sz="0" w:space="0" w:color="auto"/>
      </w:divBdr>
    </w:div>
    <w:div w:id="1185363191">
      <w:bodyDiv w:val="1"/>
      <w:marLeft w:val="0"/>
      <w:marRight w:val="0"/>
      <w:marTop w:val="0"/>
      <w:marBottom w:val="0"/>
      <w:divBdr>
        <w:top w:val="none" w:sz="0" w:space="0" w:color="auto"/>
        <w:left w:val="none" w:sz="0" w:space="0" w:color="auto"/>
        <w:bottom w:val="none" w:sz="0" w:space="0" w:color="auto"/>
        <w:right w:val="none" w:sz="0" w:space="0" w:color="auto"/>
      </w:divBdr>
    </w:div>
    <w:div w:id="1214972354">
      <w:bodyDiv w:val="1"/>
      <w:marLeft w:val="0"/>
      <w:marRight w:val="0"/>
      <w:marTop w:val="0"/>
      <w:marBottom w:val="0"/>
      <w:divBdr>
        <w:top w:val="none" w:sz="0" w:space="0" w:color="auto"/>
        <w:left w:val="none" w:sz="0" w:space="0" w:color="auto"/>
        <w:bottom w:val="none" w:sz="0" w:space="0" w:color="auto"/>
        <w:right w:val="none" w:sz="0" w:space="0" w:color="auto"/>
      </w:divBdr>
    </w:div>
    <w:div w:id="1254826891">
      <w:bodyDiv w:val="1"/>
      <w:marLeft w:val="0"/>
      <w:marRight w:val="0"/>
      <w:marTop w:val="0"/>
      <w:marBottom w:val="0"/>
      <w:divBdr>
        <w:top w:val="none" w:sz="0" w:space="0" w:color="auto"/>
        <w:left w:val="none" w:sz="0" w:space="0" w:color="auto"/>
        <w:bottom w:val="none" w:sz="0" w:space="0" w:color="auto"/>
        <w:right w:val="none" w:sz="0" w:space="0" w:color="auto"/>
      </w:divBdr>
    </w:div>
    <w:div w:id="1266813289">
      <w:bodyDiv w:val="1"/>
      <w:marLeft w:val="0"/>
      <w:marRight w:val="0"/>
      <w:marTop w:val="0"/>
      <w:marBottom w:val="0"/>
      <w:divBdr>
        <w:top w:val="none" w:sz="0" w:space="0" w:color="auto"/>
        <w:left w:val="none" w:sz="0" w:space="0" w:color="auto"/>
        <w:bottom w:val="none" w:sz="0" w:space="0" w:color="auto"/>
        <w:right w:val="none" w:sz="0" w:space="0" w:color="auto"/>
      </w:divBdr>
    </w:div>
    <w:div w:id="1269971457">
      <w:bodyDiv w:val="1"/>
      <w:marLeft w:val="0"/>
      <w:marRight w:val="0"/>
      <w:marTop w:val="0"/>
      <w:marBottom w:val="0"/>
      <w:divBdr>
        <w:top w:val="none" w:sz="0" w:space="0" w:color="auto"/>
        <w:left w:val="none" w:sz="0" w:space="0" w:color="auto"/>
        <w:bottom w:val="none" w:sz="0" w:space="0" w:color="auto"/>
        <w:right w:val="none" w:sz="0" w:space="0" w:color="auto"/>
      </w:divBdr>
    </w:div>
    <w:div w:id="1317995033">
      <w:bodyDiv w:val="1"/>
      <w:marLeft w:val="0"/>
      <w:marRight w:val="0"/>
      <w:marTop w:val="0"/>
      <w:marBottom w:val="0"/>
      <w:divBdr>
        <w:top w:val="none" w:sz="0" w:space="0" w:color="auto"/>
        <w:left w:val="none" w:sz="0" w:space="0" w:color="auto"/>
        <w:bottom w:val="none" w:sz="0" w:space="0" w:color="auto"/>
        <w:right w:val="none" w:sz="0" w:space="0" w:color="auto"/>
      </w:divBdr>
    </w:div>
    <w:div w:id="1353340910">
      <w:bodyDiv w:val="1"/>
      <w:marLeft w:val="0"/>
      <w:marRight w:val="0"/>
      <w:marTop w:val="0"/>
      <w:marBottom w:val="0"/>
      <w:divBdr>
        <w:top w:val="none" w:sz="0" w:space="0" w:color="auto"/>
        <w:left w:val="none" w:sz="0" w:space="0" w:color="auto"/>
        <w:bottom w:val="none" w:sz="0" w:space="0" w:color="auto"/>
        <w:right w:val="none" w:sz="0" w:space="0" w:color="auto"/>
      </w:divBdr>
    </w:div>
    <w:div w:id="1390883306">
      <w:bodyDiv w:val="1"/>
      <w:marLeft w:val="0"/>
      <w:marRight w:val="0"/>
      <w:marTop w:val="0"/>
      <w:marBottom w:val="0"/>
      <w:divBdr>
        <w:top w:val="none" w:sz="0" w:space="0" w:color="auto"/>
        <w:left w:val="none" w:sz="0" w:space="0" w:color="auto"/>
        <w:bottom w:val="none" w:sz="0" w:space="0" w:color="auto"/>
        <w:right w:val="none" w:sz="0" w:space="0" w:color="auto"/>
      </w:divBdr>
    </w:div>
    <w:div w:id="1396006896">
      <w:bodyDiv w:val="1"/>
      <w:marLeft w:val="0"/>
      <w:marRight w:val="0"/>
      <w:marTop w:val="0"/>
      <w:marBottom w:val="0"/>
      <w:divBdr>
        <w:top w:val="none" w:sz="0" w:space="0" w:color="auto"/>
        <w:left w:val="none" w:sz="0" w:space="0" w:color="auto"/>
        <w:bottom w:val="none" w:sz="0" w:space="0" w:color="auto"/>
        <w:right w:val="none" w:sz="0" w:space="0" w:color="auto"/>
      </w:divBdr>
    </w:div>
    <w:div w:id="1418361038">
      <w:bodyDiv w:val="1"/>
      <w:marLeft w:val="0"/>
      <w:marRight w:val="0"/>
      <w:marTop w:val="0"/>
      <w:marBottom w:val="0"/>
      <w:divBdr>
        <w:top w:val="none" w:sz="0" w:space="0" w:color="auto"/>
        <w:left w:val="none" w:sz="0" w:space="0" w:color="auto"/>
        <w:bottom w:val="none" w:sz="0" w:space="0" w:color="auto"/>
        <w:right w:val="none" w:sz="0" w:space="0" w:color="auto"/>
      </w:divBdr>
    </w:div>
    <w:div w:id="1423722371">
      <w:bodyDiv w:val="1"/>
      <w:marLeft w:val="0"/>
      <w:marRight w:val="0"/>
      <w:marTop w:val="0"/>
      <w:marBottom w:val="0"/>
      <w:divBdr>
        <w:top w:val="none" w:sz="0" w:space="0" w:color="auto"/>
        <w:left w:val="none" w:sz="0" w:space="0" w:color="auto"/>
        <w:bottom w:val="none" w:sz="0" w:space="0" w:color="auto"/>
        <w:right w:val="none" w:sz="0" w:space="0" w:color="auto"/>
      </w:divBdr>
    </w:div>
    <w:div w:id="1431588298">
      <w:bodyDiv w:val="1"/>
      <w:marLeft w:val="0"/>
      <w:marRight w:val="0"/>
      <w:marTop w:val="0"/>
      <w:marBottom w:val="0"/>
      <w:divBdr>
        <w:top w:val="none" w:sz="0" w:space="0" w:color="auto"/>
        <w:left w:val="none" w:sz="0" w:space="0" w:color="auto"/>
        <w:bottom w:val="none" w:sz="0" w:space="0" w:color="auto"/>
        <w:right w:val="none" w:sz="0" w:space="0" w:color="auto"/>
      </w:divBdr>
    </w:div>
    <w:div w:id="1466778476">
      <w:bodyDiv w:val="1"/>
      <w:marLeft w:val="0"/>
      <w:marRight w:val="0"/>
      <w:marTop w:val="0"/>
      <w:marBottom w:val="0"/>
      <w:divBdr>
        <w:top w:val="none" w:sz="0" w:space="0" w:color="auto"/>
        <w:left w:val="none" w:sz="0" w:space="0" w:color="auto"/>
        <w:bottom w:val="none" w:sz="0" w:space="0" w:color="auto"/>
        <w:right w:val="none" w:sz="0" w:space="0" w:color="auto"/>
      </w:divBdr>
    </w:div>
    <w:div w:id="1469279375">
      <w:bodyDiv w:val="1"/>
      <w:marLeft w:val="0"/>
      <w:marRight w:val="0"/>
      <w:marTop w:val="0"/>
      <w:marBottom w:val="0"/>
      <w:divBdr>
        <w:top w:val="none" w:sz="0" w:space="0" w:color="auto"/>
        <w:left w:val="none" w:sz="0" w:space="0" w:color="auto"/>
        <w:bottom w:val="none" w:sz="0" w:space="0" w:color="auto"/>
        <w:right w:val="none" w:sz="0" w:space="0" w:color="auto"/>
      </w:divBdr>
    </w:div>
    <w:div w:id="1485048721">
      <w:bodyDiv w:val="1"/>
      <w:marLeft w:val="0"/>
      <w:marRight w:val="0"/>
      <w:marTop w:val="0"/>
      <w:marBottom w:val="0"/>
      <w:divBdr>
        <w:top w:val="none" w:sz="0" w:space="0" w:color="auto"/>
        <w:left w:val="none" w:sz="0" w:space="0" w:color="auto"/>
        <w:bottom w:val="none" w:sz="0" w:space="0" w:color="auto"/>
        <w:right w:val="none" w:sz="0" w:space="0" w:color="auto"/>
      </w:divBdr>
    </w:div>
    <w:div w:id="1492523067">
      <w:bodyDiv w:val="1"/>
      <w:marLeft w:val="0"/>
      <w:marRight w:val="0"/>
      <w:marTop w:val="0"/>
      <w:marBottom w:val="0"/>
      <w:divBdr>
        <w:top w:val="none" w:sz="0" w:space="0" w:color="auto"/>
        <w:left w:val="none" w:sz="0" w:space="0" w:color="auto"/>
        <w:bottom w:val="none" w:sz="0" w:space="0" w:color="auto"/>
        <w:right w:val="none" w:sz="0" w:space="0" w:color="auto"/>
      </w:divBdr>
    </w:div>
    <w:div w:id="1495758677">
      <w:bodyDiv w:val="1"/>
      <w:marLeft w:val="0"/>
      <w:marRight w:val="0"/>
      <w:marTop w:val="0"/>
      <w:marBottom w:val="0"/>
      <w:divBdr>
        <w:top w:val="none" w:sz="0" w:space="0" w:color="auto"/>
        <w:left w:val="none" w:sz="0" w:space="0" w:color="auto"/>
        <w:bottom w:val="none" w:sz="0" w:space="0" w:color="auto"/>
        <w:right w:val="none" w:sz="0" w:space="0" w:color="auto"/>
      </w:divBdr>
    </w:div>
    <w:div w:id="1501044116">
      <w:bodyDiv w:val="1"/>
      <w:marLeft w:val="0"/>
      <w:marRight w:val="0"/>
      <w:marTop w:val="0"/>
      <w:marBottom w:val="0"/>
      <w:divBdr>
        <w:top w:val="none" w:sz="0" w:space="0" w:color="auto"/>
        <w:left w:val="none" w:sz="0" w:space="0" w:color="auto"/>
        <w:bottom w:val="none" w:sz="0" w:space="0" w:color="auto"/>
        <w:right w:val="none" w:sz="0" w:space="0" w:color="auto"/>
      </w:divBdr>
    </w:div>
    <w:div w:id="1507132353">
      <w:bodyDiv w:val="1"/>
      <w:marLeft w:val="0"/>
      <w:marRight w:val="0"/>
      <w:marTop w:val="0"/>
      <w:marBottom w:val="0"/>
      <w:divBdr>
        <w:top w:val="none" w:sz="0" w:space="0" w:color="auto"/>
        <w:left w:val="none" w:sz="0" w:space="0" w:color="auto"/>
        <w:bottom w:val="none" w:sz="0" w:space="0" w:color="auto"/>
        <w:right w:val="none" w:sz="0" w:space="0" w:color="auto"/>
      </w:divBdr>
    </w:div>
    <w:div w:id="1518731967">
      <w:bodyDiv w:val="1"/>
      <w:marLeft w:val="0"/>
      <w:marRight w:val="0"/>
      <w:marTop w:val="0"/>
      <w:marBottom w:val="0"/>
      <w:divBdr>
        <w:top w:val="none" w:sz="0" w:space="0" w:color="auto"/>
        <w:left w:val="none" w:sz="0" w:space="0" w:color="auto"/>
        <w:bottom w:val="none" w:sz="0" w:space="0" w:color="auto"/>
        <w:right w:val="none" w:sz="0" w:space="0" w:color="auto"/>
      </w:divBdr>
    </w:div>
    <w:div w:id="1537355250">
      <w:bodyDiv w:val="1"/>
      <w:marLeft w:val="0"/>
      <w:marRight w:val="0"/>
      <w:marTop w:val="0"/>
      <w:marBottom w:val="0"/>
      <w:divBdr>
        <w:top w:val="none" w:sz="0" w:space="0" w:color="auto"/>
        <w:left w:val="none" w:sz="0" w:space="0" w:color="auto"/>
        <w:bottom w:val="none" w:sz="0" w:space="0" w:color="auto"/>
        <w:right w:val="none" w:sz="0" w:space="0" w:color="auto"/>
      </w:divBdr>
    </w:div>
    <w:div w:id="1544442265">
      <w:bodyDiv w:val="1"/>
      <w:marLeft w:val="0"/>
      <w:marRight w:val="0"/>
      <w:marTop w:val="0"/>
      <w:marBottom w:val="0"/>
      <w:divBdr>
        <w:top w:val="none" w:sz="0" w:space="0" w:color="auto"/>
        <w:left w:val="none" w:sz="0" w:space="0" w:color="auto"/>
        <w:bottom w:val="none" w:sz="0" w:space="0" w:color="auto"/>
        <w:right w:val="none" w:sz="0" w:space="0" w:color="auto"/>
      </w:divBdr>
    </w:div>
    <w:div w:id="1549221648">
      <w:bodyDiv w:val="1"/>
      <w:marLeft w:val="0"/>
      <w:marRight w:val="0"/>
      <w:marTop w:val="0"/>
      <w:marBottom w:val="0"/>
      <w:divBdr>
        <w:top w:val="none" w:sz="0" w:space="0" w:color="auto"/>
        <w:left w:val="none" w:sz="0" w:space="0" w:color="auto"/>
        <w:bottom w:val="none" w:sz="0" w:space="0" w:color="auto"/>
        <w:right w:val="none" w:sz="0" w:space="0" w:color="auto"/>
      </w:divBdr>
    </w:div>
    <w:div w:id="1554921300">
      <w:bodyDiv w:val="1"/>
      <w:marLeft w:val="0"/>
      <w:marRight w:val="0"/>
      <w:marTop w:val="0"/>
      <w:marBottom w:val="0"/>
      <w:divBdr>
        <w:top w:val="none" w:sz="0" w:space="0" w:color="auto"/>
        <w:left w:val="none" w:sz="0" w:space="0" w:color="auto"/>
        <w:bottom w:val="none" w:sz="0" w:space="0" w:color="auto"/>
        <w:right w:val="none" w:sz="0" w:space="0" w:color="auto"/>
      </w:divBdr>
    </w:div>
    <w:div w:id="1591692934">
      <w:bodyDiv w:val="1"/>
      <w:marLeft w:val="0"/>
      <w:marRight w:val="0"/>
      <w:marTop w:val="0"/>
      <w:marBottom w:val="0"/>
      <w:divBdr>
        <w:top w:val="none" w:sz="0" w:space="0" w:color="auto"/>
        <w:left w:val="none" w:sz="0" w:space="0" w:color="auto"/>
        <w:bottom w:val="none" w:sz="0" w:space="0" w:color="auto"/>
        <w:right w:val="none" w:sz="0" w:space="0" w:color="auto"/>
      </w:divBdr>
    </w:div>
    <w:div w:id="1592665553">
      <w:bodyDiv w:val="1"/>
      <w:marLeft w:val="0"/>
      <w:marRight w:val="0"/>
      <w:marTop w:val="0"/>
      <w:marBottom w:val="0"/>
      <w:divBdr>
        <w:top w:val="none" w:sz="0" w:space="0" w:color="auto"/>
        <w:left w:val="none" w:sz="0" w:space="0" w:color="auto"/>
        <w:bottom w:val="none" w:sz="0" w:space="0" w:color="auto"/>
        <w:right w:val="none" w:sz="0" w:space="0" w:color="auto"/>
      </w:divBdr>
    </w:div>
    <w:div w:id="1595088080">
      <w:bodyDiv w:val="1"/>
      <w:marLeft w:val="0"/>
      <w:marRight w:val="0"/>
      <w:marTop w:val="0"/>
      <w:marBottom w:val="0"/>
      <w:divBdr>
        <w:top w:val="none" w:sz="0" w:space="0" w:color="auto"/>
        <w:left w:val="none" w:sz="0" w:space="0" w:color="auto"/>
        <w:bottom w:val="none" w:sz="0" w:space="0" w:color="auto"/>
        <w:right w:val="none" w:sz="0" w:space="0" w:color="auto"/>
      </w:divBdr>
    </w:div>
    <w:div w:id="1605381582">
      <w:bodyDiv w:val="1"/>
      <w:marLeft w:val="0"/>
      <w:marRight w:val="0"/>
      <w:marTop w:val="0"/>
      <w:marBottom w:val="0"/>
      <w:divBdr>
        <w:top w:val="none" w:sz="0" w:space="0" w:color="auto"/>
        <w:left w:val="none" w:sz="0" w:space="0" w:color="auto"/>
        <w:bottom w:val="none" w:sz="0" w:space="0" w:color="auto"/>
        <w:right w:val="none" w:sz="0" w:space="0" w:color="auto"/>
      </w:divBdr>
    </w:div>
    <w:div w:id="1613974787">
      <w:bodyDiv w:val="1"/>
      <w:marLeft w:val="0"/>
      <w:marRight w:val="0"/>
      <w:marTop w:val="0"/>
      <w:marBottom w:val="0"/>
      <w:divBdr>
        <w:top w:val="none" w:sz="0" w:space="0" w:color="auto"/>
        <w:left w:val="none" w:sz="0" w:space="0" w:color="auto"/>
        <w:bottom w:val="none" w:sz="0" w:space="0" w:color="auto"/>
        <w:right w:val="none" w:sz="0" w:space="0" w:color="auto"/>
      </w:divBdr>
    </w:div>
    <w:div w:id="1618755917">
      <w:bodyDiv w:val="1"/>
      <w:marLeft w:val="0"/>
      <w:marRight w:val="0"/>
      <w:marTop w:val="0"/>
      <w:marBottom w:val="0"/>
      <w:divBdr>
        <w:top w:val="none" w:sz="0" w:space="0" w:color="auto"/>
        <w:left w:val="none" w:sz="0" w:space="0" w:color="auto"/>
        <w:bottom w:val="none" w:sz="0" w:space="0" w:color="auto"/>
        <w:right w:val="none" w:sz="0" w:space="0" w:color="auto"/>
      </w:divBdr>
    </w:div>
    <w:div w:id="1654219642">
      <w:bodyDiv w:val="1"/>
      <w:marLeft w:val="0"/>
      <w:marRight w:val="0"/>
      <w:marTop w:val="0"/>
      <w:marBottom w:val="0"/>
      <w:divBdr>
        <w:top w:val="none" w:sz="0" w:space="0" w:color="auto"/>
        <w:left w:val="none" w:sz="0" w:space="0" w:color="auto"/>
        <w:bottom w:val="none" w:sz="0" w:space="0" w:color="auto"/>
        <w:right w:val="none" w:sz="0" w:space="0" w:color="auto"/>
      </w:divBdr>
    </w:div>
    <w:div w:id="1696996825">
      <w:bodyDiv w:val="1"/>
      <w:marLeft w:val="0"/>
      <w:marRight w:val="0"/>
      <w:marTop w:val="0"/>
      <w:marBottom w:val="0"/>
      <w:divBdr>
        <w:top w:val="none" w:sz="0" w:space="0" w:color="auto"/>
        <w:left w:val="none" w:sz="0" w:space="0" w:color="auto"/>
        <w:bottom w:val="none" w:sz="0" w:space="0" w:color="auto"/>
        <w:right w:val="none" w:sz="0" w:space="0" w:color="auto"/>
      </w:divBdr>
    </w:div>
    <w:div w:id="1712264554">
      <w:bodyDiv w:val="1"/>
      <w:marLeft w:val="0"/>
      <w:marRight w:val="0"/>
      <w:marTop w:val="0"/>
      <w:marBottom w:val="0"/>
      <w:divBdr>
        <w:top w:val="none" w:sz="0" w:space="0" w:color="auto"/>
        <w:left w:val="none" w:sz="0" w:space="0" w:color="auto"/>
        <w:bottom w:val="none" w:sz="0" w:space="0" w:color="auto"/>
        <w:right w:val="none" w:sz="0" w:space="0" w:color="auto"/>
      </w:divBdr>
    </w:div>
    <w:div w:id="1717387222">
      <w:bodyDiv w:val="1"/>
      <w:marLeft w:val="0"/>
      <w:marRight w:val="0"/>
      <w:marTop w:val="0"/>
      <w:marBottom w:val="0"/>
      <w:divBdr>
        <w:top w:val="none" w:sz="0" w:space="0" w:color="auto"/>
        <w:left w:val="none" w:sz="0" w:space="0" w:color="auto"/>
        <w:bottom w:val="none" w:sz="0" w:space="0" w:color="auto"/>
        <w:right w:val="none" w:sz="0" w:space="0" w:color="auto"/>
      </w:divBdr>
    </w:div>
    <w:div w:id="1747608888">
      <w:bodyDiv w:val="1"/>
      <w:marLeft w:val="0"/>
      <w:marRight w:val="0"/>
      <w:marTop w:val="0"/>
      <w:marBottom w:val="0"/>
      <w:divBdr>
        <w:top w:val="none" w:sz="0" w:space="0" w:color="auto"/>
        <w:left w:val="none" w:sz="0" w:space="0" w:color="auto"/>
        <w:bottom w:val="none" w:sz="0" w:space="0" w:color="auto"/>
        <w:right w:val="none" w:sz="0" w:space="0" w:color="auto"/>
      </w:divBdr>
    </w:div>
    <w:div w:id="1751199123">
      <w:bodyDiv w:val="1"/>
      <w:marLeft w:val="0"/>
      <w:marRight w:val="0"/>
      <w:marTop w:val="0"/>
      <w:marBottom w:val="0"/>
      <w:divBdr>
        <w:top w:val="none" w:sz="0" w:space="0" w:color="auto"/>
        <w:left w:val="none" w:sz="0" w:space="0" w:color="auto"/>
        <w:bottom w:val="none" w:sz="0" w:space="0" w:color="auto"/>
        <w:right w:val="none" w:sz="0" w:space="0" w:color="auto"/>
      </w:divBdr>
    </w:div>
    <w:div w:id="1790202449">
      <w:bodyDiv w:val="1"/>
      <w:marLeft w:val="0"/>
      <w:marRight w:val="0"/>
      <w:marTop w:val="0"/>
      <w:marBottom w:val="0"/>
      <w:divBdr>
        <w:top w:val="none" w:sz="0" w:space="0" w:color="auto"/>
        <w:left w:val="none" w:sz="0" w:space="0" w:color="auto"/>
        <w:bottom w:val="none" w:sz="0" w:space="0" w:color="auto"/>
        <w:right w:val="none" w:sz="0" w:space="0" w:color="auto"/>
      </w:divBdr>
    </w:div>
    <w:div w:id="1793594471">
      <w:bodyDiv w:val="1"/>
      <w:marLeft w:val="0"/>
      <w:marRight w:val="0"/>
      <w:marTop w:val="0"/>
      <w:marBottom w:val="0"/>
      <w:divBdr>
        <w:top w:val="none" w:sz="0" w:space="0" w:color="auto"/>
        <w:left w:val="none" w:sz="0" w:space="0" w:color="auto"/>
        <w:bottom w:val="none" w:sz="0" w:space="0" w:color="auto"/>
        <w:right w:val="none" w:sz="0" w:space="0" w:color="auto"/>
      </w:divBdr>
    </w:div>
    <w:div w:id="1828742483">
      <w:bodyDiv w:val="1"/>
      <w:marLeft w:val="0"/>
      <w:marRight w:val="0"/>
      <w:marTop w:val="0"/>
      <w:marBottom w:val="0"/>
      <w:divBdr>
        <w:top w:val="none" w:sz="0" w:space="0" w:color="auto"/>
        <w:left w:val="none" w:sz="0" w:space="0" w:color="auto"/>
        <w:bottom w:val="none" w:sz="0" w:space="0" w:color="auto"/>
        <w:right w:val="none" w:sz="0" w:space="0" w:color="auto"/>
      </w:divBdr>
    </w:div>
    <w:div w:id="1853952035">
      <w:bodyDiv w:val="1"/>
      <w:marLeft w:val="0"/>
      <w:marRight w:val="0"/>
      <w:marTop w:val="0"/>
      <w:marBottom w:val="0"/>
      <w:divBdr>
        <w:top w:val="none" w:sz="0" w:space="0" w:color="auto"/>
        <w:left w:val="none" w:sz="0" w:space="0" w:color="auto"/>
        <w:bottom w:val="none" w:sz="0" w:space="0" w:color="auto"/>
        <w:right w:val="none" w:sz="0" w:space="0" w:color="auto"/>
      </w:divBdr>
    </w:div>
    <w:div w:id="1877691477">
      <w:bodyDiv w:val="1"/>
      <w:marLeft w:val="0"/>
      <w:marRight w:val="0"/>
      <w:marTop w:val="0"/>
      <w:marBottom w:val="0"/>
      <w:divBdr>
        <w:top w:val="none" w:sz="0" w:space="0" w:color="auto"/>
        <w:left w:val="none" w:sz="0" w:space="0" w:color="auto"/>
        <w:bottom w:val="none" w:sz="0" w:space="0" w:color="auto"/>
        <w:right w:val="none" w:sz="0" w:space="0" w:color="auto"/>
      </w:divBdr>
    </w:div>
    <w:div w:id="1880975749">
      <w:bodyDiv w:val="1"/>
      <w:marLeft w:val="0"/>
      <w:marRight w:val="0"/>
      <w:marTop w:val="0"/>
      <w:marBottom w:val="0"/>
      <w:divBdr>
        <w:top w:val="none" w:sz="0" w:space="0" w:color="auto"/>
        <w:left w:val="none" w:sz="0" w:space="0" w:color="auto"/>
        <w:bottom w:val="none" w:sz="0" w:space="0" w:color="auto"/>
        <w:right w:val="none" w:sz="0" w:space="0" w:color="auto"/>
      </w:divBdr>
    </w:div>
    <w:div w:id="1888493250">
      <w:bodyDiv w:val="1"/>
      <w:marLeft w:val="0"/>
      <w:marRight w:val="0"/>
      <w:marTop w:val="0"/>
      <w:marBottom w:val="0"/>
      <w:divBdr>
        <w:top w:val="none" w:sz="0" w:space="0" w:color="auto"/>
        <w:left w:val="none" w:sz="0" w:space="0" w:color="auto"/>
        <w:bottom w:val="none" w:sz="0" w:space="0" w:color="auto"/>
        <w:right w:val="none" w:sz="0" w:space="0" w:color="auto"/>
      </w:divBdr>
    </w:div>
    <w:div w:id="1901550594">
      <w:bodyDiv w:val="1"/>
      <w:marLeft w:val="0"/>
      <w:marRight w:val="0"/>
      <w:marTop w:val="0"/>
      <w:marBottom w:val="0"/>
      <w:divBdr>
        <w:top w:val="none" w:sz="0" w:space="0" w:color="auto"/>
        <w:left w:val="none" w:sz="0" w:space="0" w:color="auto"/>
        <w:bottom w:val="none" w:sz="0" w:space="0" w:color="auto"/>
        <w:right w:val="none" w:sz="0" w:space="0" w:color="auto"/>
      </w:divBdr>
    </w:div>
    <w:div w:id="1909610828">
      <w:bodyDiv w:val="1"/>
      <w:marLeft w:val="0"/>
      <w:marRight w:val="0"/>
      <w:marTop w:val="0"/>
      <w:marBottom w:val="0"/>
      <w:divBdr>
        <w:top w:val="none" w:sz="0" w:space="0" w:color="auto"/>
        <w:left w:val="none" w:sz="0" w:space="0" w:color="auto"/>
        <w:bottom w:val="none" w:sz="0" w:space="0" w:color="auto"/>
        <w:right w:val="none" w:sz="0" w:space="0" w:color="auto"/>
      </w:divBdr>
    </w:div>
    <w:div w:id="1938637678">
      <w:bodyDiv w:val="1"/>
      <w:marLeft w:val="0"/>
      <w:marRight w:val="0"/>
      <w:marTop w:val="0"/>
      <w:marBottom w:val="0"/>
      <w:divBdr>
        <w:top w:val="none" w:sz="0" w:space="0" w:color="auto"/>
        <w:left w:val="none" w:sz="0" w:space="0" w:color="auto"/>
        <w:bottom w:val="none" w:sz="0" w:space="0" w:color="auto"/>
        <w:right w:val="none" w:sz="0" w:space="0" w:color="auto"/>
      </w:divBdr>
    </w:div>
    <w:div w:id="1956792773">
      <w:bodyDiv w:val="1"/>
      <w:marLeft w:val="0"/>
      <w:marRight w:val="0"/>
      <w:marTop w:val="0"/>
      <w:marBottom w:val="0"/>
      <w:divBdr>
        <w:top w:val="none" w:sz="0" w:space="0" w:color="auto"/>
        <w:left w:val="none" w:sz="0" w:space="0" w:color="auto"/>
        <w:bottom w:val="none" w:sz="0" w:space="0" w:color="auto"/>
        <w:right w:val="none" w:sz="0" w:space="0" w:color="auto"/>
      </w:divBdr>
    </w:div>
    <w:div w:id="1958369028">
      <w:bodyDiv w:val="1"/>
      <w:marLeft w:val="0"/>
      <w:marRight w:val="0"/>
      <w:marTop w:val="0"/>
      <w:marBottom w:val="0"/>
      <w:divBdr>
        <w:top w:val="none" w:sz="0" w:space="0" w:color="auto"/>
        <w:left w:val="none" w:sz="0" w:space="0" w:color="auto"/>
        <w:bottom w:val="none" w:sz="0" w:space="0" w:color="auto"/>
        <w:right w:val="none" w:sz="0" w:space="0" w:color="auto"/>
      </w:divBdr>
    </w:div>
    <w:div w:id="1965652396">
      <w:bodyDiv w:val="1"/>
      <w:marLeft w:val="0"/>
      <w:marRight w:val="0"/>
      <w:marTop w:val="0"/>
      <w:marBottom w:val="0"/>
      <w:divBdr>
        <w:top w:val="none" w:sz="0" w:space="0" w:color="auto"/>
        <w:left w:val="none" w:sz="0" w:space="0" w:color="auto"/>
        <w:bottom w:val="none" w:sz="0" w:space="0" w:color="auto"/>
        <w:right w:val="none" w:sz="0" w:space="0" w:color="auto"/>
      </w:divBdr>
    </w:div>
    <w:div w:id="1967589709">
      <w:bodyDiv w:val="1"/>
      <w:marLeft w:val="0"/>
      <w:marRight w:val="0"/>
      <w:marTop w:val="0"/>
      <w:marBottom w:val="0"/>
      <w:divBdr>
        <w:top w:val="none" w:sz="0" w:space="0" w:color="auto"/>
        <w:left w:val="none" w:sz="0" w:space="0" w:color="auto"/>
        <w:bottom w:val="none" w:sz="0" w:space="0" w:color="auto"/>
        <w:right w:val="none" w:sz="0" w:space="0" w:color="auto"/>
      </w:divBdr>
    </w:div>
    <w:div w:id="2032872982">
      <w:bodyDiv w:val="1"/>
      <w:marLeft w:val="0"/>
      <w:marRight w:val="0"/>
      <w:marTop w:val="0"/>
      <w:marBottom w:val="0"/>
      <w:divBdr>
        <w:top w:val="none" w:sz="0" w:space="0" w:color="auto"/>
        <w:left w:val="none" w:sz="0" w:space="0" w:color="auto"/>
        <w:bottom w:val="none" w:sz="0" w:space="0" w:color="auto"/>
        <w:right w:val="none" w:sz="0" w:space="0" w:color="auto"/>
      </w:divBdr>
    </w:div>
    <w:div w:id="2035957758">
      <w:bodyDiv w:val="1"/>
      <w:marLeft w:val="0"/>
      <w:marRight w:val="0"/>
      <w:marTop w:val="0"/>
      <w:marBottom w:val="0"/>
      <w:divBdr>
        <w:top w:val="none" w:sz="0" w:space="0" w:color="auto"/>
        <w:left w:val="none" w:sz="0" w:space="0" w:color="auto"/>
        <w:bottom w:val="none" w:sz="0" w:space="0" w:color="auto"/>
        <w:right w:val="none" w:sz="0" w:space="0" w:color="auto"/>
      </w:divBdr>
    </w:div>
    <w:div w:id="2052261671">
      <w:bodyDiv w:val="1"/>
      <w:marLeft w:val="0"/>
      <w:marRight w:val="0"/>
      <w:marTop w:val="0"/>
      <w:marBottom w:val="0"/>
      <w:divBdr>
        <w:top w:val="none" w:sz="0" w:space="0" w:color="auto"/>
        <w:left w:val="none" w:sz="0" w:space="0" w:color="auto"/>
        <w:bottom w:val="none" w:sz="0" w:space="0" w:color="auto"/>
        <w:right w:val="none" w:sz="0" w:space="0" w:color="auto"/>
      </w:divBdr>
    </w:div>
    <w:div w:id="2053534642">
      <w:bodyDiv w:val="1"/>
      <w:marLeft w:val="0"/>
      <w:marRight w:val="0"/>
      <w:marTop w:val="0"/>
      <w:marBottom w:val="0"/>
      <w:divBdr>
        <w:top w:val="none" w:sz="0" w:space="0" w:color="auto"/>
        <w:left w:val="none" w:sz="0" w:space="0" w:color="auto"/>
        <w:bottom w:val="none" w:sz="0" w:space="0" w:color="auto"/>
        <w:right w:val="none" w:sz="0" w:space="0" w:color="auto"/>
      </w:divBdr>
    </w:div>
    <w:div w:id="2069721506">
      <w:bodyDiv w:val="1"/>
      <w:marLeft w:val="0"/>
      <w:marRight w:val="0"/>
      <w:marTop w:val="0"/>
      <w:marBottom w:val="0"/>
      <w:divBdr>
        <w:top w:val="none" w:sz="0" w:space="0" w:color="auto"/>
        <w:left w:val="none" w:sz="0" w:space="0" w:color="auto"/>
        <w:bottom w:val="none" w:sz="0" w:space="0" w:color="auto"/>
        <w:right w:val="none" w:sz="0" w:space="0" w:color="auto"/>
      </w:divBdr>
    </w:div>
    <w:div w:id="2079597300">
      <w:bodyDiv w:val="1"/>
      <w:marLeft w:val="0"/>
      <w:marRight w:val="0"/>
      <w:marTop w:val="0"/>
      <w:marBottom w:val="0"/>
      <w:divBdr>
        <w:top w:val="none" w:sz="0" w:space="0" w:color="auto"/>
        <w:left w:val="none" w:sz="0" w:space="0" w:color="auto"/>
        <w:bottom w:val="none" w:sz="0" w:space="0" w:color="auto"/>
        <w:right w:val="none" w:sz="0" w:space="0" w:color="auto"/>
      </w:divBdr>
    </w:div>
    <w:div w:id="2092508088">
      <w:bodyDiv w:val="1"/>
      <w:marLeft w:val="0"/>
      <w:marRight w:val="0"/>
      <w:marTop w:val="0"/>
      <w:marBottom w:val="0"/>
      <w:divBdr>
        <w:top w:val="none" w:sz="0" w:space="0" w:color="auto"/>
        <w:left w:val="none" w:sz="0" w:space="0" w:color="auto"/>
        <w:bottom w:val="none" w:sz="0" w:space="0" w:color="auto"/>
        <w:right w:val="none" w:sz="0" w:space="0" w:color="auto"/>
      </w:divBdr>
    </w:div>
    <w:div w:id="2138643793">
      <w:bodyDiv w:val="1"/>
      <w:marLeft w:val="0"/>
      <w:marRight w:val="0"/>
      <w:marTop w:val="0"/>
      <w:marBottom w:val="0"/>
      <w:divBdr>
        <w:top w:val="none" w:sz="0" w:space="0" w:color="auto"/>
        <w:left w:val="none" w:sz="0" w:space="0" w:color="auto"/>
        <w:bottom w:val="none" w:sz="0" w:space="0" w:color="auto"/>
        <w:right w:val="none" w:sz="0" w:space="0" w:color="auto"/>
      </w:divBdr>
    </w:div>
    <w:div w:id="2143572717">
      <w:bodyDiv w:val="1"/>
      <w:marLeft w:val="0"/>
      <w:marRight w:val="0"/>
      <w:marTop w:val="0"/>
      <w:marBottom w:val="0"/>
      <w:divBdr>
        <w:top w:val="none" w:sz="0" w:space="0" w:color="auto"/>
        <w:left w:val="none" w:sz="0" w:space="0" w:color="auto"/>
        <w:bottom w:val="none" w:sz="0" w:space="0" w:color="auto"/>
        <w:right w:val="none" w:sz="0" w:space="0" w:color="auto"/>
      </w:divBdr>
    </w:div>
    <w:div w:id="214650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52397-1D1C-4B1F-9AF3-7C7C6791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8458</Words>
  <Characters>48211</Characters>
  <Application>Microsoft Office Word</Application>
  <DocSecurity>0</DocSecurity>
  <Lines>401</Lines>
  <Paragraphs>113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56556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TINHTU</cp:lastModifiedBy>
  <cp:revision>13</cp:revision>
  <cp:lastPrinted>2025-01-14T02:14:00Z</cp:lastPrinted>
  <dcterms:created xsi:type="dcterms:W3CDTF">2026-10-22T02:51:00Z</dcterms:created>
  <dcterms:modified xsi:type="dcterms:W3CDTF">2026-10-22T07:30:00Z</dcterms:modified>
</cp:coreProperties>
</file>